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60"/>
      </w:tblGrid>
      <w:tr w:rsidR="004357E8" w:rsidRPr="00836AED">
        <w:trPr>
          <w:trHeight w:val="2880"/>
          <w:jc w:val="center"/>
        </w:trPr>
        <w:tc>
          <w:tcPr>
            <w:tcW w:w="5000" w:type="pct"/>
          </w:tcPr>
          <w:p w:rsidR="004357E8" w:rsidRPr="00836AED" w:rsidRDefault="004357E8">
            <w:pPr>
              <w:pStyle w:val="NoSpacing"/>
              <w:jc w:val="center"/>
              <w:rPr>
                <w:rFonts w:ascii="Times New Roman" w:eastAsia="Times New Roman" w:hAnsi="Times New Roman" w:cs="Times New Roman"/>
                <w:caps/>
                <w:lang w:val="es-ES" w:eastAsia="ja-JP"/>
              </w:rPr>
            </w:pPr>
          </w:p>
        </w:tc>
      </w:tr>
      <w:tr w:rsidR="004357E8" w:rsidRPr="00836AED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4357E8" w:rsidRPr="00836AED" w:rsidRDefault="00F9306E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80"/>
                <w:szCs w:val="80"/>
                <w:lang w:val="es-ES" w:eastAsia="ja-JP"/>
              </w:rPr>
            </w:pPr>
            <w:bookmarkStart w:id="0" w:name="PAHOMTS0000003B"/>
            <w:bookmarkEnd w:id="0"/>
            <w:r w:rsidRPr="00836AED">
              <w:rPr>
                <w:rFonts w:asciiTheme="majorHAnsi" w:eastAsia="Times New Roman" w:hAnsiTheme="majorHAnsi" w:cs="Times New Roman"/>
                <w:sz w:val="80"/>
                <w:szCs w:val="80"/>
                <w:lang w:val="es-ES" w:eastAsia="ja-JP"/>
              </w:rPr>
              <w:t>Procedimientos normalizados de trabajo</w:t>
            </w:r>
            <w:bookmarkStart w:id="1" w:name="PAHOMTS0000003E"/>
            <w:bookmarkEnd w:id="1"/>
            <w:r w:rsidRPr="00836AED">
              <w:rPr>
                <w:rFonts w:asciiTheme="majorHAnsi" w:eastAsia="Times New Roman" w:hAnsiTheme="majorHAnsi" w:cs="Times New Roman"/>
                <w:sz w:val="80"/>
                <w:szCs w:val="80"/>
                <w:lang w:val="es-ES" w:eastAsia="ja-JP"/>
              </w:rPr>
              <w:t xml:space="preserve"> </w:t>
            </w:r>
          </w:p>
        </w:tc>
      </w:tr>
      <w:tr w:rsidR="004357E8" w:rsidRPr="00836AED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4357E8" w:rsidRPr="00836AED" w:rsidRDefault="003A2998" w:rsidP="000368D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es-ES" w:eastAsia="ja-JP"/>
              </w:rPr>
            </w:pPr>
            <w:bookmarkStart w:id="2" w:name="PAHOMTS0000004B"/>
            <w:bookmarkEnd w:id="2"/>
            <w:r w:rsidRPr="00836AED">
              <w:rPr>
                <w:rFonts w:asciiTheme="majorHAnsi" w:eastAsia="Times New Roman" w:hAnsiTheme="majorHAnsi" w:cs="Times New Roman"/>
                <w:color w:val="E36C0A" w:themeColor="accent6" w:themeShade="BF"/>
                <w:sz w:val="44"/>
                <w:szCs w:val="44"/>
                <w:lang w:val="es-ES" w:eastAsia="ja-JP"/>
              </w:rPr>
              <w:t>Centro Nacional de E</w:t>
            </w:r>
            <w:r w:rsidR="00F9306E" w:rsidRPr="00836AED">
              <w:rPr>
                <w:rFonts w:asciiTheme="majorHAnsi" w:eastAsia="Times New Roman" w:hAnsiTheme="majorHAnsi" w:cs="Times New Roman"/>
                <w:color w:val="E36C0A" w:themeColor="accent6" w:themeShade="BF"/>
                <w:sz w:val="44"/>
                <w:szCs w:val="44"/>
                <w:lang w:val="es-ES" w:eastAsia="ja-JP"/>
              </w:rPr>
              <w:t>nlace</w:t>
            </w:r>
            <w:r w:rsidRPr="00836AED">
              <w:rPr>
                <w:rFonts w:asciiTheme="majorHAnsi" w:eastAsia="Times New Roman" w:hAnsiTheme="majorHAnsi" w:cs="Times New Roman"/>
                <w:color w:val="E36C0A" w:themeColor="accent6" w:themeShade="BF"/>
                <w:sz w:val="44"/>
                <w:szCs w:val="44"/>
                <w:lang w:val="es-ES" w:eastAsia="ja-JP"/>
              </w:rPr>
              <w:t xml:space="preserve"> </w:t>
            </w:r>
            <w:r w:rsidR="00A95AF5" w:rsidRPr="00836AED">
              <w:rPr>
                <w:rFonts w:asciiTheme="majorHAnsi" w:eastAsia="Times New Roman" w:hAnsiTheme="majorHAnsi" w:cs="Times New Roman"/>
                <w:color w:val="E36C0A" w:themeColor="accent6" w:themeShade="BF"/>
                <w:sz w:val="44"/>
                <w:szCs w:val="44"/>
                <w:lang w:val="es-ES" w:eastAsia="ja-JP"/>
              </w:rPr>
              <w:t>de</w:t>
            </w:r>
            <w:r w:rsidR="00F9306E" w:rsidRPr="00836AED">
              <w:rPr>
                <w:rFonts w:asciiTheme="majorHAnsi" w:eastAsia="Times New Roman" w:hAnsiTheme="majorHAnsi" w:cs="Times New Roman"/>
                <w:color w:val="E36C0A" w:themeColor="accent6" w:themeShade="BF"/>
                <w:sz w:val="44"/>
                <w:szCs w:val="44"/>
                <w:lang w:val="es-ES" w:eastAsia="ja-JP"/>
              </w:rPr>
              <w:t xml:space="preserve"> </w:t>
            </w:r>
            <w:r w:rsidR="009A58CB" w:rsidRPr="00836AED">
              <w:rPr>
                <w:rFonts w:asciiTheme="majorHAnsi" w:eastAsia="Times New Roman" w:hAnsiTheme="majorHAnsi" w:cs="Times New Roman"/>
                <w:color w:val="E36C0A" w:themeColor="accent6" w:themeShade="BF"/>
                <w:sz w:val="44"/>
                <w:szCs w:val="44"/>
                <w:lang w:val="es-ES" w:eastAsia="ja-JP"/>
              </w:rPr>
              <w:t>&lt;indique el país&gt;</w:t>
            </w:r>
            <w:r w:rsidR="00A95AF5" w:rsidRPr="00836AED">
              <w:rPr>
                <w:rFonts w:asciiTheme="majorHAnsi" w:eastAsia="Times New Roman" w:hAnsiTheme="majorHAnsi" w:cs="Times New Roman"/>
                <w:color w:val="E36C0A" w:themeColor="accent6" w:themeShade="BF"/>
                <w:sz w:val="44"/>
                <w:szCs w:val="44"/>
                <w:lang w:val="es-ES" w:eastAsia="ja-JP"/>
              </w:rPr>
              <w:t xml:space="preserve"> </w:t>
            </w:r>
            <w:r w:rsidRPr="00836AED">
              <w:rPr>
                <w:rFonts w:asciiTheme="majorHAnsi" w:eastAsia="Times New Roman" w:hAnsiTheme="majorHAnsi" w:cs="Times New Roman"/>
                <w:color w:val="E36C0A" w:themeColor="accent6" w:themeShade="BF"/>
                <w:sz w:val="44"/>
                <w:szCs w:val="44"/>
                <w:lang w:val="es-ES" w:eastAsia="ja-JP"/>
              </w:rPr>
              <w:t>para el</w:t>
            </w:r>
            <w:r w:rsidR="00F9306E" w:rsidRPr="00836AED">
              <w:rPr>
                <w:rFonts w:asciiTheme="majorHAnsi" w:eastAsia="Times New Roman" w:hAnsiTheme="majorHAnsi" w:cs="Times New Roman"/>
                <w:color w:val="E36C0A" w:themeColor="accent6" w:themeShade="BF"/>
                <w:sz w:val="44"/>
                <w:szCs w:val="44"/>
                <w:lang w:val="es-ES" w:eastAsia="ja-JP"/>
              </w:rPr>
              <w:t xml:space="preserve"> Reglamento</w:t>
            </w:r>
            <w:r w:rsidRPr="00836AED">
              <w:rPr>
                <w:rFonts w:asciiTheme="majorHAnsi" w:eastAsia="Times New Roman" w:hAnsiTheme="majorHAnsi" w:cs="Times New Roman"/>
                <w:color w:val="E36C0A" w:themeColor="accent6" w:themeShade="BF"/>
                <w:sz w:val="44"/>
                <w:szCs w:val="44"/>
                <w:lang w:val="es-ES" w:eastAsia="ja-JP"/>
              </w:rPr>
              <w:t xml:space="preserve"> Sanitario Internacional (RSI)</w:t>
            </w:r>
            <w:r w:rsidR="00F9306E" w:rsidRPr="00836AED">
              <w:rPr>
                <w:rFonts w:asciiTheme="majorHAnsi" w:eastAsia="Times New Roman" w:hAnsiTheme="majorHAnsi" w:cs="Times New Roman"/>
                <w:color w:val="E36C0A" w:themeColor="accent6" w:themeShade="BF"/>
                <w:sz w:val="44"/>
                <w:szCs w:val="44"/>
                <w:lang w:val="es-ES" w:eastAsia="ja-JP"/>
              </w:rPr>
              <w:t xml:space="preserve"> </w:t>
            </w:r>
          </w:p>
        </w:tc>
      </w:tr>
      <w:tr w:rsidR="004357E8" w:rsidRPr="00836AED">
        <w:trPr>
          <w:trHeight w:val="360"/>
          <w:jc w:val="center"/>
        </w:trPr>
        <w:tc>
          <w:tcPr>
            <w:tcW w:w="5000" w:type="pct"/>
            <w:vAlign w:val="center"/>
          </w:tcPr>
          <w:p w:rsidR="004357E8" w:rsidRPr="00836AED" w:rsidRDefault="004357E8">
            <w:pPr>
              <w:pStyle w:val="NoSpacing"/>
              <w:jc w:val="center"/>
              <w:rPr>
                <w:rFonts w:asciiTheme="majorHAnsi" w:eastAsia="Times New Roman" w:hAnsiTheme="majorHAnsi"/>
                <w:lang w:val="es-ES" w:eastAsia="ja-JP"/>
              </w:rPr>
            </w:pPr>
          </w:p>
        </w:tc>
      </w:tr>
      <w:tr w:rsidR="004357E8" w:rsidRPr="00836AED">
        <w:trPr>
          <w:trHeight w:val="360"/>
          <w:jc w:val="center"/>
        </w:trPr>
        <w:tc>
          <w:tcPr>
            <w:tcW w:w="5000" w:type="pct"/>
            <w:vAlign w:val="center"/>
          </w:tcPr>
          <w:p w:rsidR="004357E8" w:rsidRPr="00836AED" w:rsidRDefault="004357E8">
            <w:pPr>
              <w:pStyle w:val="NoSpacing"/>
              <w:jc w:val="center"/>
              <w:rPr>
                <w:rFonts w:asciiTheme="majorHAnsi" w:eastAsia="Times New Roman" w:hAnsiTheme="majorHAnsi"/>
                <w:b/>
                <w:bCs/>
                <w:lang w:val="es-ES" w:eastAsia="ja-JP"/>
              </w:rPr>
            </w:pPr>
          </w:p>
        </w:tc>
      </w:tr>
      <w:tr w:rsidR="004357E8" w:rsidRPr="00836AED">
        <w:trPr>
          <w:trHeight w:val="360"/>
          <w:jc w:val="center"/>
        </w:trPr>
        <w:tc>
          <w:tcPr>
            <w:tcW w:w="5000" w:type="pct"/>
            <w:vAlign w:val="center"/>
          </w:tcPr>
          <w:p w:rsidR="004357E8" w:rsidRPr="00836AED" w:rsidRDefault="00F9306E">
            <w:pPr>
              <w:pStyle w:val="NoSpacing"/>
              <w:jc w:val="center"/>
              <w:rPr>
                <w:rFonts w:asciiTheme="majorHAnsi" w:eastAsia="Times New Roman" w:hAnsiTheme="majorHAnsi"/>
                <w:b/>
                <w:bCs/>
                <w:lang w:val="es-ES" w:eastAsia="ja-JP"/>
              </w:rPr>
            </w:pPr>
            <w:r w:rsidRPr="00836AED">
              <w:rPr>
                <w:rFonts w:asciiTheme="majorHAnsi" w:eastAsia="Times New Roman" w:hAnsiTheme="majorHAnsi"/>
                <w:b/>
                <w:bCs/>
                <w:color w:val="E36C0A" w:themeColor="accent6" w:themeShade="BF"/>
                <w:lang w:val="es-ES" w:eastAsia="ja-JP"/>
              </w:rPr>
              <w:t>17/</w:t>
            </w:r>
            <w:r w:rsidR="0005574F" w:rsidRPr="00836AED">
              <w:rPr>
                <w:rFonts w:asciiTheme="majorHAnsi" w:eastAsia="Times New Roman" w:hAnsiTheme="majorHAnsi"/>
                <w:b/>
                <w:bCs/>
                <w:color w:val="E36C0A" w:themeColor="accent6" w:themeShade="BF"/>
                <w:lang w:val="es-ES" w:eastAsia="ja-JP"/>
              </w:rPr>
              <w:t>5/</w:t>
            </w:r>
            <w:r w:rsidRPr="00836AED">
              <w:rPr>
                <w:rFonts w:asciiTheme="majorHAnsi" w:eastAsia="Times New Roman" w:hAnsiTheme="majorHAnsi"/>
                <w:b/>
                <w:bCs/>
                <w:color w:val="E36C0A" w:themeColor="accent6" w:themeShade="BF"/>
                <w:lang w:val="es-ES" w:eastAsia="ja-JP"/>
              </w:rPr>
              <w:t>2017</w:t>
            </w:r>
          </w:p>
        </w:tc>
      </w:tr>
    </w:tbl>
    <w:p w:rsidR="004357E8" w:rsidRPr="00836AED" w:rsidRDefault="004357E8">
      <w:pPr>
        <w:rPr>
          <w:rFonts w:asciiTheme="majorHAnsi" w:eastAsia="Times New Roman" w:hAnsiTheme="majorHAnsi"/>
          <w:lang w:val="es-ES" w:eastAsia="zh-CN"/>
        </w:rPr>
      </w:pPr>
    </w:p>
    <w:p w:rsidR="004357E8" w:rsidRPr="00836AED" w:rsidRDefault="004357E8">
      <w:pPr>
        <w:rPr>
          <w:rFonts w:asciiTheme="majorHAnsi" w:eastAsia="Times New Roman" w:hAnsiTheme="majorHAnsi"/>
          <w:lang w:val="es-ES" w:eastAsia="zh-CN"/>
        </w:rPr>
      </w:pPr>
    </w:p>
    <w:p w:rsidR="004357E8" w:rsidRPr="00836AED" w:rsidRDefault="004357E8">
      <w:pPr>
        <w:rPr>
          <w:rFonts w:asciiTheme="majorHAnsi" w:eastAsia="Times New Roman" w:hAnsiTheme="majorHAnsi"/>
          <w:lang w:val="es-ES" w:eastAsia="zh-CN"/>
        </w:rPr>
      </w:pPr>
    </w:p>
    <w:p w:rsidR="004357E8" w:rsidRPr="00836AED" w:rsidRDefault="00F9306E">
      <w:pPr>
        <w:rPr>
          <w:rFonts w:asciiTheme="majorHAnsi" w:eastAsia="Times New Roman" w:hAnsiTheme="majorHAnsi"/>
          <w:color w:val="000000" w:themeColor="text1"/>
          <w:lang w:val="es-ES" w:eastAsia="zh-CN"/>
        </w:rPr>
      </w:pPr>
      <w:r w:rsidRPr="00836AED">
        <w:rPr>
          <w:rFonts w:asciiTheme="majorHAnsi" w:eastAsia="Times New Roman" w:hAnsiTheme="majorHAnsi"/>
          <w:color w:val="000000" w:themeColor="text1"/>
          <w:lang w:val="es-ES" w:eastAsia="zh-CN"/>
        </w:rPr>
        <w:br w:type="page"/>
      </w:r>
      <w:bookmarkStart w:id="3" w:name="_GoBack"/>
      <w:bookmarkEnd w:id="3"/>
    </w:p>
    <w:p w:rsidR="004357E8" w:rsidRPr="00836AED" w:rsidRDefault="004357E8">
      <w:pPr>
        <w:autoSpaceDE w:val="0"/>
        <w:autoSpaceDN w:val="0"/>
        <w:adjustRightInd w:val="0"/>
        <w:jc w:val="center"/>
        <w:rPr>
          <w:rFonts w:asciiTheme="majorHAnsi" w:eastAsia="Times New Roman" w:hAnsiTheme="majorHAnsi"/>
          <w:lang w:val="es-ES" w:eastAsia="zh-CN"/>
        </w:rPr>
      </w:pPr>
    </w:p>
    <w:p w:rsidR="004357E8" w:rsidRPr="00836AED" w:rsidRDefault="00F9306E">
      <w:pPr>
        <w:jc w:val="center"/>
        <w:rPr>
          <w:rFonts w:asciiTheme="majorHAnsi" w:eastAsia="Times New Roman" w:hAnsiTheme="majorHAnsi"/>
          <w:b/>
          <w:sz w:val="28"/>
          <w:szCs w:val="28"/>
          <w:lang w:val="es-ES" w:eastAsia="zh-CN"/>
        </w:rPr>
      </w:pPr>
      <w:bookmarkStart w:id="4" w:name="PAHOMTS0000005B"/>
      <w:bookmarkEnd w:id="4"/>
      <w:r w:rsidRPr="00836AED">
        <w:rPr>
          <w:rFonts w:asciiTheme="majorHAnsi" w:eastAsia="Times New Roman" w:hAnsiTheme="majorHAnsi"/>
          <w:b/>
          <w:sz w:val="28"/>
          <w:szCs w:val="28"/>
          <w:lang w:val="es-ES" w:eastAsia="zh-CN"/>
        </w:rPr>
        <w:t>LISTA DE SIGLAS</w:t>
      </w:r>
      <w:bookmarkStart w:id="5" w:name="PAHOMTS0000005E"/>
      <w:bookmarkEnd w:id="5"/>
    </w:p>
    <w:p w:rsidR="004357E8" w:rsidRPr="00836AED" w:rsidRDefault="004357E8">
      <w:pPr>
        <w:rPr>
          <w:rFonts w:asciiTheme="majorHAnsi" w:eastAsia="Times New Roman" w:hAnsiTheme="majorHAnsi"/>
          <w:color w:val="000000" w:themeColor="text1"/>
          <w:lang w:val="es-ES" w:eastAsia="zh-CN"/>
        </w:rPr>
      </w:pPr>
    </w:p>
    <w:p w:rsidR="003A2998" w:rsidRPr="00836AED" w:rsidRDefault="003A299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6" w:name="PAHOMTS0000006B"/>
      <w:bookmarkEnd w:id="6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CNE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  <w:t xml:space="preserve">Centro Nacional de Enlace </w:t>
      </w:r>
      <w:r w:rsidR="005D109C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(para el RSI)</w:t>
      </w:r>
    </w:p>
    <w:p w:rsidR="003C709A" w:rsidRPr="00836AED" w:rsidRDefault="003C709A" w:rsidP="003C709A">
      <w:pPr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7" w:name="PAHOMTS0000008B"/>
      <w:bookmarkStart w:id="8" w:name="PAHOMTS0000010B"/>
      <w:bookmarkStart w:id="9" w:name="PAHOMTS0000010E"/>
      <w:bookmarkEnd w:id="7"/>
      <w:bookmarkEnd w:id="8"/>
      <w:bookmarkEnd w:id="9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ESPII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</w:r>
      <w:bookmarkStart w:id="10" w:name="PAHOMTS0000023B"/>
      <w:bookmarkEnd w:id="10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emergencia de salud pública de importancia internacional</w:t>
      </w:r>
      <w:bookmarkStart w:id="11" w:name="PAHOMTS0000023E"/>
      <w:bookmarkEnd w:id="11"/>
    </w:p>
    <w:p w:rsidR="00237308" w:rsidRPr="00836AED" w:rsidRDefault="00237308" w:rsidP="0023730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12" w:name="PAHOMTS0000012B"/>
      <w:bookmarkStart w:id="13" w:name="PAHOMTS0000012E"/>
      <w:bookmarkEnd w:id="12"/>
      <w:bookmarkEnd w:id="13"/>
      <w:r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EIS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  <w:t>Sitio de Información sobre Eventos (del RSI)</w:t>
      </w:r>
      <w:r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, por sus siglas en inglés</w:t>
      </w:r>
    </w:p>
    <w:p w:rsidR="004357E8" w:rsidRPr="00836AED" w:rsidRDefault="0005574F">
      <w:pPr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RMISP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</w:r>
      <w:bookmarkStart w:id="14" w:name="PAHOMTS0000013B"/>
      <w:bookmarkEnd w:id="14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Red Mundial de Información sobre Salud Pública</w:t>
      </w:r>
      <w:bookmarkStart w:id="15" w:name="PAHOMTS0000013E"/>
      <w:bookmarkEnd w:id="15"/>
    </w:p>
    <w:p w:rsidR="003A2998" w:rsidRPr="00836AED" w:rsidRDefault="00F9306E">
      <w:pPr>
        <w:rPr>
          <w:rStyle w:val="st1"/>
          <w:rFonts w:asciiTheme="majorHAnsi" w:eastAsia="Times New Roman" w:hAnsiTheme="majorHAnsi" w:cs="Arial"/>
          <w:sz w:val="22"/>
          <w:szCs w:val="22"/>
          <w:lang w:val="es-ES" w:eastAsia="zh-CN"/>
        </w:rPr>
      </w:pPr>
      <w:bookmarkStart w:id="16" w:name="PAHOMTS0000014B"/>
      <w:bookmarkStart w:id="17" w:name="PAHOMTS0000016B"/>
      <w:bookmarkStart w:id="18" w:name="PAHOMTS0000018B"/>
      <w:bookmarkEnd w:id="16"/>
      <w:bookmarkEnd w:id="17"/>
      <w:bookmarkEnd w:id="18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INFOSAN</w:t>
      </w:r>
      <w:bookmarkStart w:id="19" w:name="PAHOMTS0000018E"/>
      <w:bookmarkEnd w:id="19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</w:r>
      <w:bookmarkStart w:id="20" w:name="PAHOMTS0000019B"/>
      <w:bookmarkEnd w:id="20"/>
      <w:r w:rsidRPr="00836AED">
        <w:rPr>
          <w:rStyle w:val="st1"/>
          <w:rFonts w:asciiTheme="majorHAnsi" w:eastAsia="Times New Roman" w:hAnsiTheme="majorHAnsi" w:cs="Arial"/>
          <w:sz w:val="22"/>
          <w:szCs w:val="22"/>
          <w:lang w:val="es-ES" w:eastAsia="zh-CN"/>
        </w:rPr>
        <w:t>Red Internacional de Autoridades en materia de Inocuidad de los Alimentos</w:t>
      </w:r>
      <w:bookmarkStart w:id="21" w:name="PAHOMTS0000019E"/>
      <w:bookmarkEnd w:id="21"/>
    </w:p>
    <w:p w:rsidR="003C709A" w:rsidRPr="00836AED" w:rsidRDefault="003C709A">
      <w:pPr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22" w:name="PAHOMTS0000020B"/>
      <w:bookmarkStart w:id="23" w:name="PAHOMTS0000022B"/>
      <w:bookmarkEnd w:id="22"/>
      <w:bookmarkEnd w:id="23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OIEA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</w:r>
      <w:bookmarkStart w:id="24" w:name="PAHOMTS0000015B"/>
      <w:bookmarkEnd w:id="24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Organismo Internacional de Energía Atómica</w:t>
      </w:r>
      <w:bookmarkStart w:id="25" w:name="PAHOMTS0000015E"/>
      <w:bookmarkEnd w:id="25"/>
    </w:p>
    <w:p w:rsidR="003A2998" w:rsidRPr="00836AED" w:rsidRDefault="003A2998">
      <w:pPr>
        <w:rPr>
          <w:rFonts w:asciiTheme="majorHAnsi" w:eastAsia="Times New Roman" w:hAnsiTheme="majorHAnsi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OMS</w:t>
      </w:r>
      <w:bookmarkStart w:id="26" w:name="PAHOMTS0000026E"/>
      <w:bookmarkEnd w:id="26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</w:r>
      <w:bookmarkStart w:id="27" w:name="PAHOMTS0000027B"/>
      <w:bookmarkEnd w:id="27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Organización Mundial de la Salud</w:t>
      </w:r>
      <w:bookmarkStart w:id="28" w:name="PAHOMTS0000027E"/>
      <w:bookmarkEnd w:id="28"/>
    </w:p>
    <w:p w:rsidR="004357E8" w:rsidRPr="00836AED" w:rsidRDefault="003A299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29" w:name="PAHOMTS0000022E"/>
      <w:bookmarkStart w:id="30" w:name="PAHOMTS0000024B"/>
      <w:bookmarkStart w:id="31" w:name="PAHOMTS0000024E"/>
      <w:bookmarkEnd w:id="29"/>
      <w:bookmarkEnd w:id="30"/>
      <w:bookmarkEnd w:id="31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PNT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</w:r>
      <w:bookmarkStart w:id="32" w:name="PAHOMTS0000025B"/>
      <w:bookmarkEnd w:id="32"/>
      <w:r w:rsidR="00A95AF5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procedimientos n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ormalizado</w:t>
      </w:r>
      <w:r w:rsidR="00A95AF5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de trabajo</w:t>
      </w:r>
      <w:bookmarkStart w:id="33" w:name="PAHOMTS0000025E"/>
      <w:bookmarkEnd w:id="33"/>
    </w:p>
    <w:p w:rsidR="003A2998" w:rsidRPr="00836AED" w:rsidRDefault="003A299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RSI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  <w:t>Reglamento Sanitario Internacional</w:t>
      </w:r>
    </w:p>
    <w:p w:rsidR="007D3ABF" w:rsidRPr="00836AED" w:rsidRDefault="007D3ABF">
      <w:pPr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SARS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ab/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síndrome respiratorio agudo grave</w:t>
      </w:r>
    </w:p>
    <w:p w:rsidR="00D31810" w:rsidRPr="00836AED" w:rsidRDefault="00D31810">
      <w:pPr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</w:p>
    <w:p w:rsidR="00D31810" w:rsidRPr="00836AED" w:rsidRDefault="00F9306E">
      <w:pPr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</w:pPr>
      <w:bookmarkStart w:id="34" w:name="PAHOMTS0000026B"/>
      <w:bookmarkStart w:id="35" w:name="PAHOMTS0000028B"/>
      <w:bookmarkEnd w:id="34"/>
      <w:bookmarkEnd w:id="35"/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0368D1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Agregue las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siglas </w:t>
      </w:r>
      <w:r w:rsidR="000368D1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que sean necesarias.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bookmarkStart w:id="36" w:name="PAHOMTS0000028E"/>
      <w:bookmarkEnd w:id="36"/>
    </w:p>
    <w:p w:rsidR="004357E8" w:rsidRPr="00836AED" w:rsidRDefault="00F9306E">
      <w:pPr>
        <w:rPr>
          <w:rFonts w:asciiTheme="majorHAnsi" w:eastAsia="Times New Roman" w:hAnsiTheme="majorHAnsi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br w:type="page"/>
      </w:r>
    </w:p>
    <w:p w:rsidR="004357E8" w:rsidRPr="00836AED" w:rsidRDefault="00F9306E">
      <w:pPr>
        <w:jc w:val="center"/>
        <w:rPr>
          <w:rFonts w:asciiTheme="majorHAnsi" w:eastAsia="Times New Roman" w:hAnsiTheme="majorHAnsi"/>
          <w:b/>
          <w:sz w:val="28"/>
          <w:szCs w:val="28"/>
          <w:lang w:val="es-ES" w:eastAsia="zh-CN"/>
        </w:rPr>
      </w:pPr>
      <w:bookmarkStart w:id="37" w:name="PAHOMTS0000029B"/>
      <w:bookmarkEnd w:id="37"/>
      <w:r w:rsidRPr="00836AED">
        <w:rPr>
          <w:rFonts w:asciiTheme="majorHAnsi" w:eastAsia="Times New Roman" w:hAnsiTheme="majorHAnsi"/>
          <w:b/>
          <w:sz w:val="28"/>
          <w:szCs w:val="28"/>
          <w:lang w:val="es-ES" w:eastAsia="zh-CN"/>
        </w:rPr>
        <w:lastRenderedPageBreak/>
        <w:t>ÍNDICE</w:t>
      </w:r>
      <w:bookmarkStart w:id="38" w:name="PAHOMTS0000029E"/>
      <w:bookmarkEnd w:id="38"/>
    </w:p>
    <w:p w:rsidR="00DB4161" w:rsidRPr="00836AED" w:rsidRDefault="00DB4161">
      <w:pPr>
        <w:jc w:val="center"/>
        <w:rPr>
          <w:rFonts w:asciiTheme="majorHAnsi" w:eastAsia="Times New Roman" w:hAnsiTheme="majorHAnsi"/>
          <w:b/>
          <w:sz w:val="28"/>
          <w:szCs w:val="28"/>
          <w:lang w:val="es-ES" w:eastAsia="zh-CN"/>
        </w:rPr>
      </w:pPr>
    </w:p>
    <w:sdt>
      <w:sdtPr>
        <w:rPr>
          <w:lang w:val="es-ES"/>
        </w:rPr>
        <w:id w:val="-513920044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2"/>
          <w:szCs w:val="22"/>
        </w:rPr>
      </w:sdtEndPr>
      <w:sdtContent>
        <w:p w:rsidR="0046304D" w:rsidRPr="004D7247" w:rsidRDefault="00DB4161">
          <w:pPr>
            <w:pStyle w:val="TOC1"/>
            <w:tabs>
              <w:tab w:val="left" w:pos="48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r w:rsidRPr="004D7247">
            <w:rPr>
              <w:rFonts w:asciiTheme="majorHAnsi" w:hAnsiTheme="majorHAnsi"/>
              <w:sz w:val="22"/>
              <w:szCs w:val="22"/>
              <w:lang w:val="es-ES"/>
            </w:rPr>
            <w:fldChar w:fldCharType="begin"/>
          </w:r>
          <w:r w:rsidRPr="004D7247">
            <w:rPr>
              <w:rFonts w:asciiTheme="majorHAnsi" w:hAnsiTheme="majorHAnsi"/>
              <w:sz w:val="22"/>
              <w:szCs w:val="22"/>
              <w:lang w:val="es-ES"/>
            </w:rPr>
            <w:instrText xml:space="preserve"> TOC \o "1-3" \h \z \u </w:instrText>
          </w:r>
          <w:r w:rsidRPr="004D7247">
            <w:rPr>
              <w:rFonts w:asciiTheme="majorHAnsi" w:hAnsiTheme="majorHAnsi"/>
              <w:sz w:val="22"/>
              <w:szCs w:val="22"/>
              <w:lang w:val="es-ES"/>
            </w:rPr>
            <w:fldChar w:fldCharType="separate"/>
          </w:r>
          <w:hyperlink w:anchor="_Toc503264158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 xml:space="preserve">1. 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Introducción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_Toc503264158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5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1"/>
            <w:tabs>
              <w:tab w:val="left" w:pos="48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59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 xml:space="preserve">2. 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es-ES"/>
              </w:rPr>
              <w:t xml:space="preserve">Funciones, responsabilidades y procedimientos para el desempeño de las funciones del CNE de </w:t>
            </w:r>
            <w:r w:rsidR="0046304D" w:rsidRPr="004D7247">
              <w:rPr>
                <w:rStyle w:val="Hyperlink"/>
                <w:rFonts w:asciiTheme="majorHAnsi" w:hAnsiTheme="majorHAnsi"/>
                <w:b/>
                <w:noProof/>
                <w:color w:val="E36C0A" w:themeColor="accent6" w:themeShade="BF"/>
                <w:sz w:val="22"/>
                <w:szCs w:val="22"/>
                <w:lang w:val="es-ES"/>
              </w:rPr>
              <w:t>&lt;</w:t>
            </w:r>
            <w:r w:rsidR="004D7247">
              <w:rPr>
                <w:rStyle w:val="Hyperlink"/>
                <w:rFonts w:asciiTheme="majorHAnsi" w:hAnsiTheme="majorHAnsi"/>
                <w:b/>
                <w:noProof/>
                <w:color w:val="E36C0A" w:themeColor="accent6" w:themeShade="BF"/>
                <w:sz w:val="22"/>
                <w:szCs w:val="22"/>
                <w:lang w:val="es-ES"/>
              </w:rPr>
              <w:t xml:space="preserve">indique el </w:t>
            </w:r>
            <w:r w:rsidR="0046304D" w:rsidRPr="004D7247">
              <w:rPr>
                <w:rStyle w:val="Hyperlink"/>
                <w:rFonts w:asciiTheme="majorHAnsi" w:hAnsiTheme="majorHAnsi"/>
                <w:b/>
                <w:noProof/>
                <w:color w:val="E36C0A" w:themeColor="accent6" w:themeShade="BF"/>
                <w:sz w:val="22"/>
                <w:szCs w:val="22"/>
                <w:lang w:val="es-ES"/>
              </w:rPr>
              <w:t>país&gt;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_Toc503264159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7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2"/>
            <w:tabs>
              <w:tab w:val="left" w:pos="88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60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2.1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Primera función obligatoria: garantizar el contacto en todo momento (las 24 horas del día todo el año)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_Toc503264160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8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61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2.1.1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Sistema de guardia de funcionarios del CNE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_Toc503264161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8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62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2.1.2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Comunicación por correo electrónico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_Toc503264162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9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63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2.1.3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Comunicación por teléfono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_Toc503264163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9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64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2.1.4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Comunicación por fax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_Toc503264164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10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65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2.1.5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Funcionarios del CNE: períodos de guardia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_Toc503264165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10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66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2.1.6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Confirmación anual</w:t>
            </w:r>
            <w:r w:rsidR="0046304D" w:rsidRPr="004D7247">
              <w:rPr>
                <w:rStyle w:val="Hyperlink"/>
                <w:rFonts w:asciiTheme="majorHAnsi" w:hAnsiTheme="majorHAnsi" w:cs="Arial"/>
                <w:noProof/>
                <w:sz w:val="22"/>
                <w:szCs w:val="22"/>
                <w:lang w:val="es-ES"/>
              </w:rPr>
              <w:t xml:space="preserve">: 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actualización de los datos de contacto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_Toc503264166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10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67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2.1.7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Prueba bianual de comunicación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_Toc503264167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11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2"/>
            <w:tabs>
              <w:tab w:val="left" w:pos="88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68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2.2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Segunda función obligatoria: Enviar al Punto de Contacto Regional de la OMS para el RSI comunicaciones y notificaciones urgentes relativas al RSI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_Toc503264168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12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69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2.2.1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Detección de eventos inusuales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_Toc503264169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12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70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2.2.2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Evaluación y notificación de los eventos de salud pública que pueden constituir una posible emergencia de salud pública de importancia internacional (artículo 6 del RSI)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_Toc503264170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13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71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2.2.3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Notificación de información durante los eventos de salud pública imprevistos o inusuales (artículo 7 del RSI)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_Toc503264171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14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72" w:history="1">
            <w:r w:rsidR="0046304D" w:rsidRPr="004D7247">
              <w:rPr>
                <w:rStyle w:val="Hyperlink"/>
                <w:rFonts w:asciiTheme="majorHAnsi" w:hAnsiTheme="majorHAnsi"/>
                <w:bCs/>
                <w:noProof/>
                <w:sz w:val="22"/>
                <w:szCs w:val="22"/>
                <w:lang w:val="es-ES"/>
              </w:rPr>
              <w:t>2.2.4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bCs/>
                <w:noProof/>
                <w:sz w:val="22"/>
                <w:szCs w:val="22"/>
                <w:lang w:val="es-ES"/>
              </w:rPr>
              <w:t>Consultas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 xml:space="preserve"> (artículo 8 del RSI)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_Toc503264172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15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73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2.2.5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bCs/>
                <w:noProof/>
                <w:sz w:val="22"/>
                <w:szCs w:val="22"/>
                <w:lang w:val="es-ES"/>
              </w:rPr>
              <w:t>Otros informes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 xml:space="preserve"> (artículo 9 del RSI)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_Toc503264173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15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74" w:history="1">
            <w:r w:rsidR="0046304D" w:rsidRPr="004D7247">
              <w:rPr>
                <w:rStyle w:val="Hyperlink"/>
                <w:rFonts w:asciiTheme="majorHAnsi" w:hAnsiTheme="majorHAnsi"/>
                <w:bCs/>
                <w:noProof/>
                <w:sz w:val="22"/>
                <w:szCs w:val="22"/>
                <w:lang w:val="es-ES"/>
              </w:rPr>
              <w:t>2.2.6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bCs/>
                <w:noProof/>
                <w:sz w:val="22"/>
                <w:szCs w:val="22"/>
                <w:lang w:val="es-ES"/>
              </w:rPr>
              <w:t>Verificación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 xml:space="preserve"> (artículo 10 del RSI)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_Toc503264174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15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75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2.2.7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Determinación de una emergencia de salud pública de importancia internacional (artículo 12 del RSI)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_Toc503264175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16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76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2.2.8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Colaboración y asistencia (artículo 44 del RSI)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_Toc503264176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16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2"/>
            <w:tabs>
              <w:tab w:val="left" w:pos="88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77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2.3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Tercera función obligatoria: difundir la información a los sectores nacionales pertinentes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_Toc503264177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17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78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2.3.1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Aportación de información por parte de la OMS (artículo 11 del RSI)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_Toc503264178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17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79" w:history="1">
            <w:r w:rsidR="0046304D" w:rsidRPr="004D7247">
              <w:rPr>
                <w:rStyle w:val="Hyperlink"/>
                <w:rFonts w:asciiTheme="majorHAnsi" w:hAnsiTheme="majorHAnsi"/>
                <w:bCs/>
                <w:noProof/>
                <w:sz w:val="22"/>
                <w:szCs w:val="22"/>
                <w:lang w:val="es-ES"/>
              </w:rPr>
              <w:t>2.3.2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bCs/>
                <w:noProof/>
                <w:sz w:val="22"/>
                <w:szCs w:val="22"/>
                <w:lang w:val="es-ES"/>
              </w:rPr>
              <w:t>Respuesta de salud pública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 xml:space="preserve"> (párrafo 5 del artículo 13 del RSI)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_Toc503264179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17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80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2.3.3 Recomendaciones temporales (artículo 15 del RSI)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_Toc503264180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18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81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2.3.4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Recomendaciones permanentes (artículo 16 del RSI)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_Toc503264181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18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82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2.3.5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Recomendaciones con respecto a las personas, equipajes, cargas, contenedores, medios de transporte, mercancías y paquetes postales (artículo 18 del RSI)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_Toc503264182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18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83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2.3.6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Colaboración y asistencia (artículo 44 del RSI)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_Toc503264183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19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84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2.3.7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Mecanismos de comunicación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_Toc503264184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19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2"/>
            <w:tabs>
              <w:tab w:val="left" w:pos="88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85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 w:eastAsia="zh-CN"/>
              </w:rPr>
              <w:t>2.4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Cuarta función obligatoria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 w:eastAsia="zh-CN"/>
              </w:rPr>
              <w:t>: consolidar las aportaciones de los sectores nacionales pertinentes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_Toc503264185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19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2"/>
            <w:tabs>
              <w:tab w:val="left" w:pos="88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86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 w:eastAsia="zh-CN"/>
              </w:rPr>
              <w:t>2.5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 w:eastAsia="zh-CN"/>
              </w:rPr>
              <w:t xml:space="preserve">Tratamiento de los datos personales en el CNE de 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color w:val="E36C0A" w:themeColor="accent6" w:themeShade="BF"/>
                <w:sz w:val="22"/>
                <w:szCs w:val="22"/>
                <w:lang w:val="es-ES" w:eastAsia="zh-CN"/>
              </w:rPr>
              <w:t>&lt;indique el país&gt;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_Toc503264186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20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87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2.5.1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Requisitos del RSI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_Toc503264187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20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3"/>
            <w:tabs>
              <w:tab w:val="left" w:pos="132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88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2.5.2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Tratamiento de los datos personales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_Toc503264188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20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2"/>
            <w:tabs>
              <w:tab w:val="left" w:pos="88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89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 w:eastAsia="zh-CN"/>
              </w:rPr>
              <w:t>2.6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 w:eastAsia="zh-CN"/>
              </w:rPr>
              <w:t>Registro de los eventos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_Toc503264189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21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1"/>
            <w:tabs>
              <w:tab w:val="left" w:pos="48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90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 w:eastAsia="zh-CN"/>
              </w:rPr>
              <w:t xml:space="preserve">3. 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 w:eastAsia="zh-CN"/>
              </w:rPr>
              <w:t>Marcos jurídicos y administrativos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_Toc503264190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21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2"/>
            <w:tabs>
              <w:tab w:val="left" w:pos="88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91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 w:eastAsia="zh-CN"/>
              </w:rPr>
              <w:t>3.1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 w:eastAsia="zh-CN"/>
              </w:rPr>
              <w:t>Marcos nacionales jurídicos y administrativos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_Toc503264191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21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2"/>
            <w:tabs>
              <w:tab w:val="left" w:pos="880"/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92" w:history="1"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 w:eastAsia="zh-CN"/>
              </w:rPr>
              <w:t>3.2</w:t>
            </w:r>
            <w:r w:rsidR="0046304D" w:rsidRPr="004D7247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 w:eastAsia="zh-CN"/>
              </w:rPr>
              <w:t>Referencias a otras autoridades del marco jurídico y administrativo y otros documentos pertinentes relativos al RSI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_Toc503264192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21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D7247" w:rsidRDefault="004D7247" w:rsidP="004D7247">
          <w:pPr>
            <w:rPr>
              <w:rFonts w:asciiTheme="majorHAnsi" w:eastAsia="Times New Roman" w:hAnsiTheme="majorHAnsi"/>
              <w:b/>
              <w:noProof/>
              <w:sz w:val="22"/>
              <w:szCs w:val="22"/>
              <w:lang w:val="es-ES" w:eastAsia="zh-CN"/>
            </w:rPr>
          </w:pPr>
        </w:p>
        <w:p w:rsidR="004D7247" w:rsidRPr="004D7247" w:rsidRDefault="004D7247" w:rsidP="004D7247">
          <w:pPr>
            <w:rPr>
              <w:rFonts w:asciiTheme="majorHAnsi" w:eastAsia="Times New Roman" w:hAnsiTheme="majorHAnsi"/>
              <w:b/>
              <w:noProof/>
              <w:sz w:val="22"/>
              <w:szCs w:val="22"/>
              <w:lang w:val="es-ES" w:eastAsia="zh-CN"/>
            </w:rPr>
          </w:pPr>
          <w:r>
            <w:rPr>
              <w:rFonts w:asciiTheme="majorHAnsi" w:eastAsia="Times New Roman" w:hAnsiTheme="majorHAnsi"/>
              <w:b/>
              <w:noProof/>
              <w:sz w:val="22"/>
              <w:szCs w:val="22"/>
              <w:lang w:val="es-ES" w:eastAsia="zh-CN"/>
            </w:rPr>
            <w:t>APÉNDICES</w:t>
          </w:r>
        </w:p>
        <w:p w:rsidR="004D7247" w:rsidRPr="004D7247" w:rsidRDefault="004D7247">
          <w:pPr>
            <w:pStyle w:val="TOC1"/>
            <w:tabs>
              <w:tab w:val="right" w:pos="10034"/>
            </w:tabs>
            <w:rPr>
              <w:rStyle w:val="Hyperlink"/>
              <w:rFonts w:asciiTheme="majorHAnsi" w:hAnsiTheme="majorHAnsi"/>
              <w:b/>
              <w:noProof/>
              <w:sz w:val="22"/>
              <w:szCs w:val="22"/>
            </w:rPr>
          </w:pPr>
        </w:p>
        <w:p w:rsidR="0046304D" w:rsidRPr="004D7247" w:rsidRDefault="003C22CB">
          <w:pPr>
            <w:pStyle w:val="TOC1"/>
            <w:tabs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93" w:history="1">
            <w:r w:rsidR="0046304D" w:rsidRPr="004D7247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es-ES"/>
              </w:rPr>
              <w:t>Apéndice 1: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 xml:space="preserve"> Organigrama del Ministerio de Salud de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color w:val="E36C0A" w:themeColor="accent6" w:themeShade="BF"/>
                <w:sz w:val="22"/>
                <w:szCs w:val="22"/>
                <w:lang w:val="es-ES"/>
              </w:rPr>
              <w:t xml:space="preserve"> &lt;indique el país&gt;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 xml:space="preserve"> y componentes funcionales del CNE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_Toc503264193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22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6304D" w:rsidRPr="004D7247" w:rsidRDefault="003C22CB">
          <w:pPr>
            <w:pStyle w:val="TOC1"/>
            <w:tabs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94" w:history="1">
            <w:r w:rsidR="0046304D" w:rsidRPr="004D7247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es-ES"/>
              </w:rPr>
              <w:t>Apéndice 2: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 xml:space="preserve"> Datos de contacto de todos los puntos pertinentes para el RSI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_Toc503264194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23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D7247" w:rsidRPr="004D7247" w:rsidRDefault="004D7247">
          <w:pPr>
            <w:pStyle w:val="TOC1"/>
            <w:tabs>
              <w:tab w:val="right" w:pos="10034"/>
            </w:tabs>
            <w:rPr>
              <w:rStyle w:val="Hyperlink"/>
              <w:rFonts w:asciiTheme="majorHAnsi" w:hAnsiTheme="majorHAnsi"/>
              <w:noProof/>
              <w:sz w:val="12"/>
              <w:szCs w:val="22"/>
            </w:rPr>
          </w:pPr>
        </w:p>
        <w:p w:rsidR="0046304D" w:rsidRPr="004D7247" w:rsidRDefault="003C22CB">
          <w:pPr>
            <w:pStyle w:val="TOC1"/>
            <w:tabs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95" w:history="1">
            <w:r w:rsidR="0046304D" w:rsidRPr="004D7247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es-ES"/>
              </w:rPr>
              <w:t>Apéndice 3: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 xml:space="preserve"> Coordinación y flujo de la información que entra y sale del CNE de 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color w:val="E36C0A" w:themeColor="accent6" w:themeShade="BF"/>
                <w:sz w:val="22"/>
                <w:szCs w:val="22"/>
                <w:lang w:val="es-ES"/>
              </w:rPr>
              <w:t>&lt;indique el país&gt;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_Toc503264195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24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D7247" w:rsidRPr="004D7247" w:rsidRDefault="004D7247">
          <w:pPr>
            <w:pStyle w:val="TOC1"/>
            <w:tabs>
              <w:tab w:val="right" w:pos="10034"/>
            </w:tabs>
            <w:rPr>
              <w:rStyle w:val="Hyperlink"/>
              <w:rFonts w:asciiTheme="majorHAnsi" w:hAnsiTheme="majorHAnsi"/>
              <w:noProof/>
              <w:sz w:val="12"/>
              <w:szCs w:val="22"/>
            </w:rPr>
          </w:pPr>
        </w:p>
        <w:p w:rsidR="0046304D" w:rsidRPr="004D7247" w:rsidRDefault="003C22CB">
          <w:pPr>
            <w:pStyle w:val="TOC1"/>
            <w:tabs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96" w:history="1">
            <w:r w:rsidR="0046304D" w:rsidRPr="004D7247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es-ES"/>
              </w:rPr>
              <w:t xml:space="preserve">Apéndice 4: 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Calendario de guardia del CNE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_Toc503264196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25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D7247" w:rsidRPr="004D7247" w:rsidRDefault="004D7247">
          <w:pPr>
            <w:pStyle w:val="TOC1"/>
            <w:tabs>
              <w:tab w:val="right" w:pos="10034"/>
            </w:tabs>
            <w:rPr>
              <w:rStyle w:val="Hyperlink"/>
              <w:rFonts w:asciiTheme="majorHAnsi" w:hAnsiTheme="majorHAnsi"/>
              <w:noProof/>
              <w:sz w:val="14"/>
              <w:szCs w:val="22"/>
            </w:rPr>
          </w:pPr>
        </w:p>
        <w:p w:rsidR="0046304D" w:rsidRPr="004D7247" w:rsidRDefault="003C22CB">
          <w:pPr>
            <w:pStyle w:val="TOC1"/>
            <w:tabs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97" w:history="1">
            <w:r w:rsidR="0046304D" w:rsidRPr="004D7247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es-ES"/>
              </w:rPr>
              <w:t>Apéndice 5: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 xml:space="preserve"> Correo electrónico de notificación por parte del CNE a la OPS/OMS con arreglo al artículo 6 del RSI (plantilla)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_Toc503264197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26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D7247" w:rsidRPr="004D7247" w:rsidRDefault="004D7247">
          <w:pPr>
            <w:pStyle w:val="TOC1"/>
            <w:tabs>
              <w:tab w:val="right" w:pos="10034"/>
            </w:tabs>
            <w:rPr>
              <w:rStyle w:val="Hyperlink"/>
              <w:rFonts w:asciiTheme="majorHAnsi" w:hAnsiTheme="majorHAnsi"/>
              <w:noProof/>
              <w:sz w:val="6"/>
              <w:szCs w:val="22"/>
            </w:rPr>
          </w:pPr>
        </w:p>
        <w:p w:rsidR="0046304D" w:rsidRPr="004D7247" w:rsidRDefault="003C22CB">
          <w:pPr>
            <w:pStyle w:val="TOC1"/>
            <w:tabs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98" w:history="1">
            <w:r w:rsidR="0046304D" w:rsidRPr="004D7247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es-ES"/>
              </w:rPr>
              <w:t>Apéndice 6: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 xml:space="preserve"> Notificación de información a la OMS con arreglo al artículo 7 del RSI (plantilla)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_Toc503264198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28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D7247" w:rsidRPr="004D7247" w:rsidRDefault="004D7247">
          <w:pPr>
            <w:pStyle w:val="TOC1"/>
            <w:tabs>
              <w:tab w:val="right" w:pos="10034"/>
            </w:tabs>
            <w:rPr>
              <w:rStyle w:val="Hyperlink"/>
              <w:rFonts w:asciiTheme="majorHAnsi" w:hAnsiTheme="majorHAnsi"/>
              <w:noProof/>
              <w:sz w:val="10"/>
              <w:szCs w:val="22"/>
            </w:rPr>
          </w:pPr>
        </w:p>
        <w:p w:rsidR="0046304D" w:rsidRPr="004D7247" w:rsidRDefault="003C22CB">
          <w:pPr>
            <w:pStyle w:val="TOC1"/>
            <w:tabs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199" w:history="1">
            <w:r w:rsidR="0046304D" w:rsidRPr="004D7247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es-ES"/>
              </w:rPr>
              <w:t>Apéndice 7: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 xml:space="preserve"> Notificación de información a la OMS con arreglo al artículo 9 del RSI (plantilla)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_Toc503264199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30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D7247" w:rsidRPr="004D7247" w:rsidRDefault="004D7247">
          <w:pPr>
            <w:pStyle w:val="TOC1"/>
            <w:tabs>
              <w:tab w:val="right" w:pos="10034"/>
            </w:tabs>
            <w:rPr>
              <w:rStyle w:val="Hyperlink"/>
              <w:rFonts w:asciiTheme="majorHAnsi" w:hAnsiTheme="majorHAnsi"/>
              <w:noProof/>
              <w:sz w:val="10"/>
              <w:szCs w:val="22"/>
            </w:rPr>
          </w:pPr>
        </w:p>
        <w:p w:rsidR="0046304D" w:rsidRPr="004D7247" w:rsidRDefault="003C22CB">
          <w:pPr>
            <w:pStyle w:val="TOC1"/>
            <w:tabs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200" w:history="1">
            <w:r w:rsidR="0046304D" w:rsidRPr="004D7247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es-ES"/>
              </w:rPr>
              <w:t>Apéndice 8: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 xml:space="preserve"> Respuesta a una petición de la OMS de verificación de un evento de salud pública con arreglo al artículo 10 del RSI (plantilla)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_Toc503264200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31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D7247" w:rsidRPr="004D7247" w:rsidRDefault="004D7247">
          <w:pPr>
            <w:pStyle w:val="TOC1"/>
            <w:tabs>
              <w:tab w:val="right" w:pos="10034"/>
            </w:tabs>
            <w:rPr>
              <w:rStyle w:val="Hyperlink"/>
              <w:rFonts w:asciiTheme="majorHAnsi" w:hAnsiTheme="majorHAnsi"/>
              <w:noProof/>
              <w:sz w:val="6"/>
              <w:szCs w:val="22"/>
            </w:rPr>
          </w:pPr>
        </w:p>
        <w:p w:rsidR="0046304D" w:rsidRPr="004D7247" w:rsidRDefault="003C22CB">
          <w:pPr>
            <w:pStyle w:val="TOC1"/>
            <w:tabs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201" w:history="1">
            <w:r w:rsidR="0046304D" w:rsidRPr="004D7247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es-ES"/>
              </w:rPr>
              <w:t xml:space="preserve">Apéndice 9a: 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>Intercambio bilateral de información con arreglo al artículo 44 (plantilla)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_Toc503264201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33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D7247" w:rsidRPr="004D7247" w:rsidRDefault="004D7247">
          <w:pPr>
            <w:pStyle w:val="TOC1"/>
            <w:tabs>
              <w:tab w:val="right" w:pos="10034"/>
            </w:tabs>
            <w:rPr>
              <w:rStyle w:val="Hyperlink"/>
              <w:rFonts w:asciiTheme="majorHAnsi" w:hAnsiTheme="majorHAnsi"/>
              <w:noProof/>
              <w:sz w:val="10"/>
              <w:szCs w:val="22"/>
            </w:rPr>
          </w:pPr>
        </w:p>
        <w:p w:rsidR="0046304D" w:rsidRPr="004D7247" w:rsidRDefault="003C22CB">
          <w:pPr>
            <w:pStyle w:val="TOC1"/>
            <w:tabs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202" w:history="1">
            <w:r w:rsidR="0046304D" w:rsidRPr="004D7247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es-ES"/>
              </w:rPr>
              <w:t xml:space="preserve">Apéndice 9b: </w:t>
            </w:r>
            <w:r w:rsidR="0046304D" w:rsidRPr="004D7247">
              <w:rPr>
                <w:rStyle w:val="Hyperlink"/>
                <w:rFonts w:asciiTheme="majorHAnsi" w:hAnsiTheme="majorHAnsi" w:cs="Arial"/>
                <w:noProof/>
                <w:sz w:val="22"/>
                <w:szCs w:val="22"/>
                <w:lang w:val="es-ES"/>
              </w:rPr>
              <w:t>Solicitud bilateral de información o confirmación de un evento de salud pública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 xml:space="preserve"> con arreglo al artículo 44 (plantilla)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_Toc503264202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34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D7247" w:rsidRPr="004D7247" w:rsidRDefault="004D7247">
          <w:pPr>
            <w:pStyle w:val="TOC1"/>
            <w:tabs>
              <w:tab w:val="right" w:pos="10034"/>
            </w:tabs>
            <w:rPr>
              <w:rStyle w:val="Hyperlink"/>
              <w:rFonts w:asciiTheme="majorHAnsi" w:hAnsiTheme="majorHAnsi"/>
              <w:noProof/>
              <w:sz w:val="8"/>
              <w:szCs w:val="22"/>
            </w:rPr>
          </w:pPr>
        </w:p>
        <w:p w:rsidR="0046304D" w:rsidRPr="004D7247" w:rsidRDefault="003C22CB">
          <w:pPr>
            <w:pStyle w:val="TOC1"/>
            <w:tabs>
              <w:tab w:val="right" w:pos="10034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en-US" w:eastAsia="en-US"/>
            </w:rPr>
          </w:pPr>
          <w:hyperlink w:anchor="_Toc503264203" w:history="1">
            <w:r w:rsidR="0046304D" w:rsidRPr="004D7247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es-ES"/>
              </w:rPr>
              <w:t>Apéndice 10:</w:t>
            </w:r>
            <w:r w:rsidR="0046304D" w:rsidRPr="004D7247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es-ES"/>
              </w:rPr>
              <w:t xml:space="preserve"> Cómo proteger con contraseña los archivos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_Toc503264203 \h </w:instrTex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5832C9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35</w:t>
            </w:r>
            <w:r w:rsidR="0046304D" w:rsidRPr="004D724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B4161" w:rsidRPr="004D7247" w:rsidRDefault="00DB4161">
          <w:pPr>
            <w:rPr>
              <w:rFonts w:asciiTheme="majorHAnsi" w:hAnsiTheme="majorHAnsi"/>
              <w:sz w:val="22"/>
              <w:szCs w:val="22"/>
              <w:lang w:val="es-ES"/>
            </w:rPr>
          </w:pPr>
          <w:r w:rsidRPr="004D7247">
            <w:rPr>
              <w:rFonts w:asciiTheme="majorHAnsi" w:hAnsiTheme="majorHAnsi"/>
              <w:b/>
              <w:bCs/>
              <w:sz w:val="22"/>
              <w:szCs w:val="22"/>
              <w:lang w:val="es-ES"/>
            </w:rPr>
            <w:fldChar w:fldCharType="end"/>
          </w:r>
        </w:p>
      </w:sdtContent>
    </w:sdt>
    <w:p w:rsidR="00F927F7" w:rsidRPr="004D7247" w:rsidRDefault="00F927F7">
      <w:pPr>
        <w:spacing w:after="200" w:line="276" w:lineRule="auto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  <w:r w:rsidRPr="004D7247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br w:type="page"/>
      </w: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8"/>
          <w:szCs w:val="28"/>
          <w:lang w:val="es-ES" w:eastAsia="zh-CN"/>
        </w:rPr>
      </w:pPr>
    </w:p>
    <w:p w:rsidR="004357E8" w:rsidRPr="00836AED" w:rsidRDefault="00F9306E" w:rsidP="000368D1">
      <w:pPr>
        <w:pStyle w:val="Heading1"/>
        <w:rPr>
          <w:lang w:val="es-ES"/>
        </w:rPr>
      </w:pPr>
      <w:bookmarkStart w:id="39" w:name="PAHOMTS0000030B"/>
      <w:bookmarkStart w:id="40" w:name="PAHOMTS0000089B"/>
      <w:bookmarkStart w:id="41" w:name="_Toc502230402"/>
      <w:bookmarkStart w:id="42" w:name="_Toc502230492"/>
      <w:bookmarkStart w:id="43" w:name="_Toc503264158"/>
      <w:bookmarkEnd w:id="39"/>
      <w:bookmarkEnd w:id="40"/>
      <w:r w:rsidRPr="00836AED">
        <w:rPr>
          <w:lang w:val="es-ES"/>
        </w:rPr>
        <w:t>1.</w:t>
      </w:r>
      <w:bookmarkStart w:id="44" w:name="PAHOMTS0000089E"/>
      <w:bookmarkEnd w:id="44"/>
      <w:r w:rsidRPr="00836AED">
        <w:rPr>
          <w:lang w:val="es-ES"/>
        </w:rPr>
        <w:t xml:space="preserve"> </w:t>
      </w:r>
      <w:r w:rsidRPr="00836AED">
        <w:rPr>
          <w:lang w:val="es-ES"/>
        </w:rPr>
        <w:tab/>
      </w:r>
      <w:bookmarkStart w:id="45" w:name="PAHOMTS0000090B"/>
      <w:bookmarkStart w:id="46" w:name="PAHOMTS0000090E"/>
      <w:bookmarkEnd w:id="45"/>
      <w:bookmarkEnd w:id="46"/>
      <w:r w:rsidR="00661F04" w:rsidRPr="00836AED">
        <w:rPr>
          <w:lang w:val="es-ES"/>
        </w:rPr>
        <w:t>Introducción</w:t>
      </w:r>
      <w:bookmarkEnd w:id="41"/>
      <w:bookmarkEnd w:id="42"/>
      <w:bookmarkEnd w:id="43"/>
    </w:p>
    <w:p w:rsidR="004357E8" w:rsidRPr="00836AED" w:rsidRDefault="004357E8">
      <w:pPr>
        <w:jc w:val="both"/>
        <w:rPr>
          <w:rFonts w:asciiTheme="majorHAnsi" w:eastAsia="Times New Roman" w:hAnsiTheme="majorHAnsi"/>
          <w:color w:val="1F497D" w:themeColor="text2"/>
          <w:lang w:val="es-ES" w:eastAsia="zh-CN"/>
        </w:rPr>
      </w:pPr>
    </w:p>
    <w:p w:rsidR="004357E8" w:rsidRPr="00836AED" w:rsidRDefault="00F9306E" w:rsidP="00C974ED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47" w:name="PAHOMTS0000091B"/>
      <w:bookmarkEnd w:id="47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El Reglamento Sanitario Internacional (RSI) (2005) </w:t>
      </w:r>
      <w:r w:rsidR="00C4159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es un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27371F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instrumento</w:t>
      </w:r>
      <w:r w:rsidR="00D943B7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C974ED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jurídicamente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vinculante</w:t>
      </w:r>
      <w:r w:rsidR="00C974ED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D943B7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para</w:t>
      </w:r>
      <w:r w:rsidR="00636164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27371F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mantener </w:t>
      </w:r>
      <w:r w:rsidR="00636164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la seguridad sanitaria </w:t>
      </w:r>
      <w:r w:rsidR="0027371F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internacional</w:t>
      </w:r>
      <w:r w:rsidR="00D943B7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;</w:t>
      </w:r>
      <w:r w:rsidR="00636164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C974ED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ha sido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C974ED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suscrito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por 196 Estados Partes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vertAlign w:val="superscript"/>
          <w:lang w:val="es-ES" w:eastAsia="zh-CN"/>
        </w:rPr>
        <w:footnoteReference w:id="1"/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, </w:t>
      </w:r>
      <w:r w:rsidR="00C974ED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entre ellos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todos los Estados Miembros de la OMS.</w:t>
      </w:r>
      <w:bookmarkStart w:id="48" w:name="PAHOMTS0000091E"/>
      <w:bookmarkEnd w:id="48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bookmarkStart w:id="49" w:name="PAHOMTS0000092B"/>
      <w:bookmarkEnd w:id="49"/>
      <w:r w:rsidR="00D943B7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Su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finalidad y alcance </w:t>
      </w:r>
      <w:r w:rsidR="00D943B7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son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“</w:t>
      </w:r>
      <w:r w:rsidR="00C974ED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prevenir la propagación internacional de enfermedades, proteger contra esa propagación, controlarla y darle una respuesta de salud pública proporcionada y restringida a los riesgos para la salud pública y evitando al mismo tiempo las interferencias innecesarias con el tráfico y el comercio internacionales</w:t>
      </w:r>
      <w:bookmarkStart w:id="50" w:name="PAHOMTS0000092E"/>
      <w:bookmarkEnd w:id="50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”</w:t>
      </w:r>
      <w:r w:rsidR="00C974ED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.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51" w:name="PAHOMTS0000093B"/>
      <w:bookmarkEnd w:id="51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Como parte de la </w:t>
      </w:r>
      <w:r w:rsidR="00636164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aplicación</w:t>
      </w:r>
      <w:r w:rsidR="00DD23A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del RSI (2005), </w:t>
      </w:r>
      <w:r w:rsidR="00626A54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cada Estado Parte ha designado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626A54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un Centro Nacional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de Enlace </w:t>
      </w:r>
      <w:r w:rsidR="005D109C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(CNE) para el RSI</w:t>
      </w:r>
      <w:r w:rsidRPr="00836AED">
        <w:rPr>
          <w:rStyle w:val="FootnoteReference"/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footnoteReference w:id="2"/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1E1CF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que funciona</w:t>
      </w:r>
      <w:r w:rsidR="00626A54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como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punto </w:t>
      </w:r>
      <w:r w:rsidR="00626A54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único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de comunicación con </w:t>
      </w:r>
      <w:r w:rsidR="00626A54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los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Puntos de Contacto de la OMS para el RSI </w:t>
      </w:r>
      <w:r w:rsidR="00000DB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para</w:t>
      </w:r>
      <w:r w:rsidR="001E1CF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la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notificación de eventos de salud pública, consulta</w:t>
      </w:r>
      <w:r w:rsidR="007D6B8B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, </w:t>
      </w:r>
      <w:r w:rsidR="00A84C5B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verificación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, </w:t>
      </w:r>
      <w:r w:rsidR="00F927F7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compartir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información y determinación de </w:t>
      </w:r>
      <w:r w:rsidR="001E1CF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las</w:t>
      </w:r>
      <w:r w:rsidR="008057F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posible</w:t>
      </w:r>
      <w:r w:rsidR="001E1CF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</w:t>
      </w:r>
      <w:r w:rsidR="008057F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emergencia</w:t>
      </w:r>
      <w:r w:rsidR="001E1CF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</w:t>
      </w:r>
      <w:r w:rsidR="008057F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de salud pública de importancia i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nternacional (ESPII).</w:t>
      </w:r>
      <w:bookmarkStart w:id="52" w:name="PAHOMTS0000093E"/>
      <w:bookmarkEnd w:id="52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</w:p>
    <w:p w:rsidR="008057F8" w:rsidRPr="00836AED" w:rsidRDefault="00FF59A8" w:rsidP="008057F8">
      <w:pPr>
        <w:jc w:val="both"/>
        <w:rPr>
          <w:rFonts w:asciiTheme="majorHAnsi" w:hAnsiTheme="majorHAnsi"/>
          <w:color w:val="000000" w:themeColor="text1"/>
          <w:sz w:val="22"/>
          <w:szCs w:val="22"/>
          <w:lang w:val="es-ES"/>
        </w:rPr>
      </w:pPr>
      <w:bookmarkStart w:id="53" w:name="PAHOMTS0000094B"/>
      <w:bookmarkStart w:id="54" w:name="PAHOMTS0000096B"/>
      <w:bookmarkEnd w:id="53"/>
      <w:bookmarkEnd w:id="54"/>
      <w:r w:rsidRPr="00836AED">
        <w:rPr>
          <w:rFonts w:asciiTheme="majorHAnsi" w:hAnsiTheme="majorHAnsi"/>
          <w:color w:val="000000" w:themeColor="text1"/>
          <w:sz w:val="22"/>
          <w:szCs w:val="22"/>
          <w:lang w:val="es-ES"/>
        </w:rPr>
        <w:t>En</w:t>
      </w:r>
      <w:r w:rsidRPr="00836AED">
        <w:rPr>
          <w:rFonts w:asciiTheme="majorHAnsi" w:hAnsiTheme="majorHAnsi"/>
          <w:color w:val="FF00FF"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&lt;año&gt; </w:t>
      </w:r>
      <w:r w:rsidRPr="00836AED">
        <w:rPr>
          <w:rFonts w:asciiTheme="majorHAnsi" w:hAnsiTheme="majorHAnsi"/>
          <w:color w:val="000000" w:themeColor="text1"/>
          <w:sz w:val="22"/>
          <w:szCs w:val="22"/>
          <w:lang w:val="es-ES"/>
        </w:rPr>
        <w:t>e</w:t>
      </w:r>
      <w:r w:rsidR="008057F8" w:rsidRPr="00836AED">
        <w:rPr>
          <w:rFonts w:asciiTheme="majorHAnsi" w:hAnsiTheme="majorHAnsi"/>
          <w:color w:val="000000" w:themeColor="text1"/>
          <w:sz w:val="22"/>
          <w:szCs w:val="22"/>
          <w:lang w:val="es-ES"/>
        </w:rPr>
        <w:t xml:space="preserve">l 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&lt;Ministerio de Salud&gt;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designó al </w:t>
      </w:r>
      <w:r w:rsidR="008057F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&lt;ministerio, depart</w:t>
      </w:r>
      <w:r w:rsidR="004B001C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a</w:t>
      </w:r>
      <w:r w:rsidR="008057F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mento u oficina, es decir, </w:t>
      </w:r>
      <w:r w:rsidR="001B0F63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la o</w:t>
      </w:r>
      <w:r w:rsidR="004B001C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ficina </w:t>
      </w:r>
      <w:r w:rsidR="001B0F63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de la</w:t>
      </w:r>
      <w:r w:rsidR="001A25B4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="001B0F63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principal autoridad sanitaria</w:t>
      </w:r>
      <w:r w:rsidR="008057F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&gt; </w:t>
      </w:r>
      <w:r w:rsidRPr="00836AED">
        <w:rPr>
          <w:rFonts w:asciiTheme="majorHAnsi" w:hAnsiTheme="majorHAnsi"/>
          <w:color w:val="000000" w:themeColor="text1"/>
          <w:sz w:val="22"/>
          <w:szCs w:val="22"/>
          <w:lang w:val="es-ES"/>
        </w:rPr>
        <w:t xml:space="preserve">para </w:t>
      </w:r>
      <w:r w:rsidR="00043CC9" w:rsidRPr="00836AED">
        <w:rPr>
          <w:rFonts w:asciiTheme="majorHAnsi" w:hAnsiTheme="majorHAnsi"/>
          <w:color w:val="000000" w:themeColor="text1"/>
          <w:sz w:val="22"/>
          <w:szCs w:val="22"/>
          <w:lang w:val="es-ES"/>
        </w:rPr>
        <w:t>desempeñar</w:t>
      </w:r>
      <w:r w:rsidRPr="00836AED">
        <w:rPr>
          <w:rFonts w:asciiTheme="majorHAnsi" w:hAnsiTheme="majorHAnsi"/>
          <w:color w:val="000000" w:themeColor="text1"/>
          <w:sz w:val="22"/>
          <w:szCs w:val="22"/>
          <w:lang w:val="es-ES"/>
        </w:rPr>
        <w:t xml:space="preserve"> la función de </w:t>
      </w:r>
      <w:r w:rsidR="00DD23A9" w:rsidRPr="00836AED">
        <w:rPr>
          <w:rFonts w:asciiTheme="majorHAnsi" w:hAnsiTheme="majorHAnsi"/>
          <w:color w:val="000000" w:themeColor="text1"/>
          <w:sz w:val="22"/>
          <w:szCs w:val="22"/>
          <w:lang w:val="es-ES"/>
        </w:rPr>
        <w:t>CNE</w:t>
      </w:r>
      <w:r w:rsidR="008057F8" w:rsidRPr="00836AED">
        <w:rPr>
          <w:rFonts w:asciiTheme="majorHAnsi" w:hAnsiTheme="majorHAnsi"/>
          <w:color w:val="000000" w:themeColor="text1"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color w:val="000000" w:themeColor="text1"/>
          <w:sz w:val="22"/>
          <w:szCs w:val="22"/>
          <w:lang w:val="es-ES"/>
        </w:rPr>
        <w:t>de</w:t>
      </w:r>
      <w:r w:rsidR="008057F8" w:rsidRPr="00836AED">
        <w:rPr>
          <w:rFonts w:asciiTheme="majorHAnsi" w:hAnsiTheme="majorHAnsi"/>
          <w:color w:val="000000" w:themeColor="text1"/>
          <w:sz w:val="22"/>
          <w:szCs w:val="22"/>
          <w:lang w:val="es-ES"/>
        </w:rPr>
        <w:t xml:space="preserve"> </w:t>
      </w:r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&lt;indique el país&gt;</w:t>
      </w:r>
      <w:r w:rsidR="005D109C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="005D109C" w:rsidRPr="00836AED">
        <w:rPr>
          <w:rFonts w:asciiTheme="majorHAnsi" w:hAnsiTheme="majorHAnsi"/>
          <w:sz w:val="22"/>
          <w:szCs w:val="22"/>
          <w:lang w:val="es-ES"/>
        </w:rPr>
        <w:t>para el RSI</w:t>
      </w:r>
      <w:r w:rsidR="008057F8" w:rsidRPr="00836AED">
        <w:rPr>
          <w:rFonts w:asciiTheme="majorHAnsi" w:hAnsiTheme="majorHAnsi"/>
          <w:sz w:val="22"/>
          <w:szCs w:val="22"/>
          <w:lang w:val="es-ES"/>
        </w:rPr>
        <w:t xml:space="preserve">. </w:t>
      </w:r>
      <w:r w:rsidR="008057F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</w:t>
      </w:r>
      <w:r w:rsidR="00B559E5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Agregue los principales </w:t>
      </w:r>
      <w:r w:rsidR="00AE35F3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cargo</w:t>
      </w:r>
      <w:r w:rsidR="00B559E5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s </w:t>
      </w:r>
      <w:r w:rsidR="00F927F7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oficialmente </w:t>
      </w:r>
      <w:r w:rsidR="00B559E5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relacionados con el CNE </w:t>
      </w:r>
      <w:r w:rsidR="003B133F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y</w:t>
      </w:r>
      <w:r w:rsidR="00B559E5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las fechas </w:t>
      </w:r>
      <w:r w:rsidR="003B133F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de su creación</w:t>
      </w:r>
      <w:r w:rsidR="00B559E5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, p. ej.</w:t>
      </w:r>
      <w:r w:rsidR="00BB65D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, coordinador</w:t>
      </w:r>
      <w:r w:rsidR="00F927F7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del CNE</w:t>
      </w:r>
      <w:r w:rsidR="008057F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, </w:t>
      </w:r>
      <w:r w:rsidR="00502ED2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funcionario </w:t>
      </w:r>
      <w:r w:rsidR="00AF2CA0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responsable</w:t>
      </w:r>
      <w:r w:rsidR="00D66F99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="00502ED2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del</w:t>
      </w:r>
      <w:r w:rsidR="00F927F7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CNE</w:t>
      </w:r>
      <w:r w:rsidR="00BB65D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,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etc.</w:t>
      </w:r>
      <w:r w:rsidR="008057F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&gt;</w:t>
      </w:r>
    </w:p>
    <w:p w:rsidR="008057F8" w:rsidRPr="00836AED" w:rsidRDefault="008057F8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El organigrama</w:t>
      </w:r>
      <w:r w:rsidRPr="00836AED">
        <w:rPr>
          <w:rFonts w:eastAsia="Times New Roman"/>
          <w:lang w:val="es-ES" w:eastAsia="zh-CN"/>
        </w:rPr>
        <w:t xml:space="preserve"> </w:t>
      </w:r>
      <w:r w:rsidR="008057F8" w:rsidRPr="00836AED">
        <w:rPr>
          <w:rFonts w:eastAsia="Times New Roman"/>
          <w:sz w:val="22"/>
          <w:szCs w:val="22"/>
          <w:lang w:val="es-ES" w:eastAsia="zh-CN"/>
        </w:rPr>
        <w:t>del</w:t>
      </w:r>
      <w:r w:rsidR="00937F32"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8057F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ministerio o departamento&gt;</w:t>
      </w:r>
      <w:r w:rsidR="008057F8"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y</w:t>
      </w:r>
      <w:r w:rsidR="00BB65D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los componentes funcionales del </w:t>
      </w:r>
      <w:r w:rsidR="005D109C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CNE</w:t>
      </w:r>
      <w:r w:rsidR="00DD23A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8057F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figuran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en el apéndice 1</w:t>
      </w:r>
      <w:r w:rsidR="008057F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del presente documento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.</w:t>
      </w:r>
      <w:bookmarkStart w:id="55" w:name="PAHOMTS0000096E"/>
      <w:bookmarkEnd w:id="55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B105B2">
      <w:pPr>
        <w:pStyle w:val="RegSection"/>
        <w:spacing w:before="0"/>
        <w:rPr>
          <w:rFonts w:asciiTheme="majorHAnsi" w:hAnsiTheme="majorHAnsi"/>
          <w:color w:val="E36C0A" w:themeColor="accent6" w:themeShade="BF"/>
          <w:sz w:val="22"/>
          <w:szCs w:val="22"/>
          <w:u w:val="single"/>
          <w:lang w:val="es-ES"/>
        </w:rPr>
      </w:pPr>
      <w:bookmarkStart w:id="56" w:name="PAHOMTS0000097B"/>
      <w:bookmarkEnd w:id="56"/>
      <w:r w:rsidRPr="00836AED">
        <w:rPr>
          <w:rFonts w:asciiTheme="majorHAnsi" w:hAnsiTheme="majorHAnsi"/>
          <w:sz w:val="22"/>
          <w:szCs w:val="22"/>
          <w:lang w:val="es-ES"/>
        </w:rPr>
        <w:t xml:space="preserve">En el </w:t>
      </w:r>
      <w:r w:rsidR="00AE5409" w:rsidRPr="00836AED">
        <w:rPr>
          <w:rFonts w:asciiTheme="majorHAnsi" w:hAnsiTheme="majorHAnsi"/>
          <w:sz w:val="22"/>
          <w:szCs w:val="22"/>
          <w:lang w:val="es-ES"/>
        </w:rPr>
        <w:t>apartado</w:t>
      </w:r>
      <w:r w:rsidR="00652A3B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1 del párrafo 4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del RSI (2005) </w:t>
      </w:r>
      <w:r w:rsidRPr="00836AED">
        <w:rPr>
          <w:rFonts w:asciiTheme="majorHAnsi" w:hAnsiTheme="majorHAnsi"/>
          <w:sz w:val="22"/>
          <w:szCs w:val="22"/>
          <w:lang w:val="es-ES"/>
        </w:rPr>
        <w:t>se prevé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que </w:t>
      </w:r>
      <w:r w:rsidR="00CA4467" w:rsidRPr="00836AED">
        <w:rPr>
          <w:rFonts w:asciiTheme="majorHAnsi" w:hAnsiTheme="majorHAnsi"/>
          <w:sz w:val="22"/>
          <w:szCs w:val="22"/>
          <w:lang w:val="es-ES"/>
        </w:rPr>
        <w:t>los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5D109C" w:rsidRPr="00836AED">
        <w:rPr>
          <w:rFonts w:asciiTheme="majorHAnsi" w:hAnsiTheme="majorHAnsi"/>
          <w:sz w:val="22"/>
          <w:szCs w:val="22"/>
          <w:lang w:val="es-ES"/>
        </w:rPr>
        <w:t>CNE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, además de tener la autoridad para </w:t>
      </w:r>
      <w:r w:rsidR="00CA4467" w:rsidRPr="00836AED">
        <w:rPr>
          <w:rFonts w:asciiTheme="majorHAnsi" w:hAnsiTheme="majorHAnsi"/>
          <w:sz w:val="22"/>
          <w:szCs w:val="22"/>
          <w:lang w:val="es-ES"/>
        </w:rPr>
        <w:t>transmitir a la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CA4467" w:rsidRPr="00836AED">
        <w:rPr>
          <w:rFonts w:asciiTheme="majorHAnsi" w:hAnsiTheme="majorHAnsi"/>
          <w:sz w:val="22"/>
          <w:szCs w:val="22"/>
          <w:lang w:val="es-ES"/>
        </w:rPr>
        <w:t xml:space="preserve">OMS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información relacionada con </w:t>
      </w:r>
      <w:r w:rsidR="00CA4467" w:rsidRPr="00836AED">
        <w:rPr>
          <w:rFonts w:asciiTheme="majorHAnsi" w:hAnsiTheme="majorHAnsi"/>
          <w:sz w:val="22"/>
          <w:szCs w:val="22"/>
          <w:lang w:val="es-ES"/>
        </w:rPr>
        <w:t xml:space="preserve">el </w:t>
      </w:r>
      <w:r w:rsidR="00ED10E8" w:rsidRPr="00836AED">
        <w:rPr>
          <w:rFonts w:asciiTheme="majorHAnsi" w:hAnsiTheme="majorHAnsi"/>
          <w:sz w:val="22"/>
          <w:szCs w:val="22"/>
          <w:lang w:val="es-ES"/>
        </w:rPr>
        <w:t>Reglamento</w:t>
      </w:r>
      <w:r w:rsidR="001A25B4" w:rsidRPr="00836AED">
        <w:rPr>
          <w:rFonts w:asciiTheme="majorHAnsi" w:hAnsiTheme="majorHAnsi"/>
          <w:sz w:val="22"/>
          <w:szCs w:val="22"/>
          <w:lang w:val="es-ES"/>
        </w:rPr>
        <w:t>,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también debe</w:t>
      </w:r>
      <w:r w:rsidR="00CA4467" w:rsidRPr="00836AED">
        <w:rPr>
          <w:rFonts w:asciiTheme="majorHAnsi" w:hAnsiTheme="majorHAnsi"/>
          <w:sz w:val="22"/>
          <w:szCs w:val="22"/>
          <w:lang w:val="es-ES"/>
        </w:rPr>
        <w:t>n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prestar a</w:t>
      </w:r>
      <w:r w:rsidR="00652A3B" w:rsidRPr="00836AED">
        <w:rPr>
          <w:rFonts w:asciiTheme="majorHAnsi" w:hAnsiTheme="majorHAnsi"/>
          <w:sz w:val="22"/>
          <w:szCs w:val="22"/>
          <w:lang w:val="es-ES"/>
        </w:rPr>
        <w:t xml:space="preserve">sistencia a los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Estado</w:t>
      </w:r>
      <w:r w:rsidR="00652A3B" w:rsidRPr="00836AED">
        <w:rPr>
          <w:rFonts w:asciiTheme="majorHAnsi" w:hAnsiTheme="majorHAnsi"/>
          <w:sz w:val="22"/>
          <w:szCs w:val="22"/>
          <w:lang w:val="es-ES"/>
        </w:rPr>
        <w:t>s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Parte</w:t>
      </w:r>
      <w:r w:rsidR="00652A3B" w:rsidRPr="00836AED">
        <w:rPr>
          <w:rFonts w:asciiTheme="majorHAnsi" w:hAnsiTheme="majorHAnsi"/>
          <w:sz w:val="22"/>
          <w:szCs w:val="22"/>
          <w:lang w:val="es-ES"/>
        </w:rPr>
        <w:t>s</w:t>
      </w:r>
      <w:r w:rsidR="007018CE" w:rsidRPr="00836AED">
        <w:rPr>
          <w:rFonts w:asciiTheme="majorHAnsi" w:hAnsiTheme="majorHAnsi"/>
          <w:sz w:val="22"/>
          <w:szCs w:val="22"/>
          <w:lang w:val="es-ES"/>
        </w:rPr>
        <w:t xml:space="preserve"> y</w:t>
      </w:r>
      <w:r w:rsidR="005F5BED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participar</w:t>
      </w:r>
      <w:r w:rsidR="005F5BED" w:rsidRPr="00836AED">
        <w:rPr>
          <w:rFonts w:asciiTheme="majorHAnsi" w:hAnsiTheme="majorHAnsi"/>
          <w:sz w:val="22"/>
          <w:szCs w:val="22"/>
          <w:lang w:val="es-ES"/>
        </w:rPr>
        <w:t>, cuando el Estado Parte así lo decide,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en </w:t>
      </w:r>
      <w:r w:rsidR="00ED10E8" w:rsidRPr="00836AED">
        <w:rPr>
          <w:rFonts w:asciiTheme="majorHAnsi" w:hAnsiTheme="majorHAnsi"/>
          <w:sz w:val="22"/>
          <w:szCs w:val="22"/>
          <w:lang w:val="es-ES"/>
        </w:rPr>
        <w:t xml:space="preserve">la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evaluación de riesgos </w:t>
      </w:r>
      <w:r w:rsidR="007E14CC" w:rsidRPr="00836AED">
        <w:rPr>
          <w:rFonts w:asciiTheme="majorHAnsi" w:hAnsiTheme="majorHAnsi"/>
          <w:sz w:val="22"/>
          <w:szCs w:val="22"/>
          <w:lang w:val="es-ES"/>
        </w:rPr>
        <w:t>en colaboración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con</w:t>
      </w:r>
      <w:r w:rsidR="00CA4467" w:rsidRPr="00836AED">
        <w:rPr>
          <w:rFonts w:asciiTheme="majorHAnsi" w:hAnsiTheme="majorHAnsi"/>
          <w:sz w:val="22"/>
          <w:szCs w:val="22"/>
          <w:lang w:val="es-ES"/>
        </w:rPr>
        <w:t xml:space="preserve"> la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OMS.</w:t>
      </w:r>
      <w:bookmarkStart w:id="57" w:name="PAHOMTS0000097E"/>
      <w:bookmarkEnd w:id="57"/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bookmarkStart w:id="58" w:name="PAHOMTS0000098B"/>
      <w:bookmarkEnd w:id="58"/>
      <w:r w:rsidR="00F9306E" w:rsidRPr="00836AED">
        <w:rPr>
          <w:rFonts w:asciiTheme="majorHAnsi" w:hAnsiTheme="majorHAnsi"/>
          <w:sz w:val="22"/>
          <w:szCs w:val="22"/>
          <w:lang w:val="es-ES"/>
        </w:rPr>
        <w:t>El Gobierno de</w:t>
      </w:r>
      <w:r w:rsidR="00F9306E" w:rsidRPr="00836AED">
        <w:rPr>
          <w:lang w:val="es-ES"/>
        </w:rPr>
        <w:t xml:space="preserve"> </w:t>
      </w:r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&lt;indique el país&gt;</w:t>
      </w:r>
      <w:r w:rsidR="008057F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espera que el</w:t>
      </w:r>
      <w:r w:rsidR="00F9306E" w:rsidRPr="00836AED">
        <w:rPr>
          <w:lang w:val="es-ES"/>
        </w:rPr>
        <w:t xml:space="preserve"> </w:t>
      </w:r>
      <w:r w:rsidR="00F9306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</w:t>
      </w:r>
      <w:r w:rsidR="007E14CC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nombre del</w:t>
      </w:r>
      <w:r w:rsidR="008057F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="00AE35F3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cargo</w:t>
      </w:r>
      <w:r w:rsidR="00F9306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, </w:t>
      </w:r>
      <w:r w:rsidR="005F5BED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p. ej., el d</w:t>
      </w:r>
      <w:r w:rsidR="00F9306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irector de xxx&gt;</w:t>
      </w:r>
      <w:r w:rsidR="007E14CC" w:rsidRPr="00836AED">
        <w:rPr>
          <w:rFonts w:asciiTheme="majorHAnsi" w:hAnsiTheme="majorHAnsi"/>
          <w:sz w:val="22"/>
          <w:szCs w:val="22"/>
          <w:lang w:val="es-ES"/>
        </w:rPr>
        <w:t>,</w:t>
      </w:r>
      <w:r w:rsidR="00F9306E" w:rsidRPr="00836AED">
        <w:rPr>
          <w:lang w:val="es-ES"/>
        </w:rPr>
        <w:t xml:space="preserve">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en colaboración con</w:t>
      </w:r>
      <w:r w:rsidR="00F9306E" w:rsidRPr="00836AED">
        <w:rPr>
          <w:lang w:val="es-ES"/>
        </w:rPr>
        <w:t xml:space="preserve"> </w:t>
      </w:r>
      <w:r w:rsidR="00F9306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</w:t>
      </w:r>
      <w:r w:rsidR="00CA4467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escriba</w:t>
      </w:r>
      <w:r w:rsidR="00F9306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="007E14CC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los nombres de </w:t>
      </w:r>
      <w:r w:rsidR="00F9306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otros </w:t>
      </w:r>
      <w:r w:rsidR="00AE35F3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cargo</w:t>
      </w:r>
      <w:r w:rsidR="00F9306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s o equipos pertinentes, </w:t>
      </w:r>
      <w:r w:rsidR="00CA4467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p. ej.,</w:t>
      </w:r>
      <w:r w:rsidR="00F9306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Unidad de Vigilancia, Comité de</w:t>
      </w:r>
      <w:r w:rsidR="00CA4467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l</w:t>
      </w:r>
      <w:r w:rsidR="00F9306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RSI</w:t>
      </w:r>
      <w:bookmarkStart w:id="59" w:name="PAHOMTS0000098E"/>
      <w:bookmarkEnd w:id="59"/>
      <w:r w:rsidR="008057F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, etc</w:t>
      </w:r>
      <w:bookmarkStart w:id="60" w:name="PAHOMTS0000099B"/>
      <w:bookmarkEnd w:id="60"/>
      <w:r w:rsidR="008057F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.&gt;</w:t>
      </w:r>
      <w:r w:rsidR="00EA1704" w:rsidRPr="00836AED">
        <w:rPr>
          <w:rFonts w:asciiTheme="majorHAnsi" w:hAnsiTheme="majorHAnsi"/>
          <w:sz w:val="22"/>
          <w:szCs w:val="22"/>
          <w:lang w:val="es-ES"/>
        </w:rPr>
        <w:t>,</w:t>
      </w:r>
      <w:r w:rsidR="008057F8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CA4467" w:rsidRPr="00836AED">
        <w:rPr>
          <w:rFonts w:asciiTheme="majorHAnsi" w:hAnsiTheme="majorHAnsi"/>
          <w:sz w:val="22"/>
          <w:szCs w:val="22"/>
          <w:lang w:val="es-ES"/>
        </w:rPr>
        <w:t xml:space="preserve">tome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la </w:t>
      </w:r>
      <w:r w:rsidR="00A75FA4" w:rsidRPr="00836AED">
        <w:rPr>
          <w:rFonts w:asciiTheme="majorHAnsi" w:hAnsiTheme="majorHAnsi"/>
          <w:sz w:val="22"/>
          <w:szCs w:val="22"/>
          <w:lang w:val="es-ES"/>
        </w:rPr>
        <w:t xml:space="preserve">iniciativa </w:t>
      </w:r>
      <w:r w:rsidR="00124207" w:rsidRPr="00836AED">
        <w:rPr>
          <w:rFonts w:asciiTheme="majorHAnsi" w:hAnsiTheme="majorHAnsi"/>
          <w:sz w:val="22"/>
          <w:szCs w:val="22"/>
          <w:lang w:val="es-ES"/>
        </w:rPr>
        <w:t>para evaluar</w:t>
      </w:r>
      <w:r w:rsidR="00A75FA4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los eventos </w:t>
      </w:r>
      <w:r w:rsidR="00124207" w:rsidRPr="00836AED">
        <w:rPr>
          <w:rFonts w:asciiTheme="majorHAnsi" w:hAnsiTheme="majorHAnsi"/>
          <w:sz w:val="22"/>
          <w:szCs w:val="22"/>
          <w:lang w:val="es-ES"/>
        </w:rPr>
        <w:t>que tengan lugar en</w:t>
      </w:r>
      <w:r w:rsidR="00F9306E" w:rsidRPr="00836AED">
        <w:rPr>
          <w:lang w:val="es-ES"/>
        </w:rPr>
        <w:t xml:space="preserve"> </w:t>
      </w:r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&lt;indique el país&gt;</w:t>
      </w:r>
      <w:r w:rsidR="00124207" w:rsidRPr="00836AED">
        <w:rPr>
          <w:rFonts w:asciiTheme="majorHAnsi" w:hAnsiTheme="majorHAnsi"/>
          <w:sz w:val="22"/>
          <w:szCs w:val="22"/>
          <w:lang w:val="es-ES"/>
        </w:rPr>
        <w:t xml:space="preserve">, </w:t>
      </w:r>
      <w:r w:rsidR="00B44CE8" w:rsidRPr="00836AED">
        <w:rPr>
          <w:rFonts w:asciiTheme="majorHAnsi" w:hAnsiTheme="majorHAnsi"/>
          <w:sz w:val="22"/>
          <w:szCs w:val="22"/>
          <w:lang w:val="es-ES"/>
        </w:rPr>
        <w:t>valiéndose</w:t>
      </w:r>
      <w:r w:rsidR="008057F8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124207" w:rsidRPr="00836AED">
        <w:rPr>
          <w:rFonts w:asciiTheme="majorHAnsi" w:hAnsiTheme="majorHAnsi"/>
          <w:sz w:val="22"/>
          <w:szCs w:val="22"/>
          <w:lang w:val="es-ES"/>
        </w:rPr>
        <w:t>del</w:t>
      </w:r>
      <w:r w:rsidR="00F67B26" w:rsidRPr="00836AED">
        <w:rPr>
          <w:rFonts w:asciiTheme="majorHAnsi" w:hAnsiTheme="majorHAnsi"/>
          <w:sz w:val="22"/>
          <w:szCs w:val="22"/>
          <w:lang w:val="es-ES"/>
        </w:rPr>
        <w:t xml:space="preserve"> instrumento de decisión que figura en el</w:t>
      </w:r>
      <w:r w:rsidR="00124207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8057F8" w:rsidRPr="00836AED">
        <w:rPr>
          <w:rFonts w:asciiTheme="majorHAnsi" w:hAnsiTheme="majorHAnsi"/>
          <w:sz w:val="22"/>
          <w:szCs w:val="22"/>
          <w:lang w:val="es-ES"/>
        </w:rPr>
        <w:t xml:space="preserve">anexo 2 del </w:t>
      </w:r>
      <w:r w:rsidR="00F67B26" w:rsidRPr="00836AED">
        <w:rPr>
          <w:rFonts w:asciiTheme="majorHAnsi" w:hAnsiTheme="majorHAnsi"/>
          <w:sz w:val="22"/>
          <w:szCs w:val="22"/>
          <w:lang w:val="es-ES"/>
        </w:rPr>
        <w:t>RSI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(2005).</w:t>
      </w:r>
      <w:bookmarkStart w:id="61" w:name="PAHOMTS0000099E"/>
      <w:bookmarkEnd w:id="61"/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bookmarkStart w:id="62" w:name="PAHOMTS0000100B"/>
      <w:bookmarkEnd w:id="62"/>
      <w:r w:rsidR="0014513B" w:rsidRPr="00836AED">
        <w:rPr>
          <w:rFonts w:asciiTheme="majorHAnsi" w:hAnsiTheme="majorHAnsi"/>
          <w:sz w:val="22"/>
          <w:szCs w:val="22"/>
          <w:lang w:val="es-ES"/>
        </w:rPr>
        <w:t>(Véase el</w:t>
      </w:r>
      <w:r w:rsidR="00CA4467" w:rsidRPr="00836AED">
        <w:rPr>
          <w:rFonts w:asciiTheme="majorHAnsi" w:hAnsiTheme="majorHAnsi"/>
          <w:sz w:val="22"/>
          <w:szCs w:val="22"/>
          <w:lang w:val="es-ES"/>
        </w:rPr>
        <w:t xml:space="preserve"> apéndice 2 del presente documento</w:t>
      </w:r>
      <w:bookmarkStart w:id="63" w:name="PAHOMTS0000100E"/>
      <w:bookmarkEnd w:id="63"/>
      <w:r w:rsidR="0014513B" w:rsidRPr="00836AED">
        <w:rPr>
          <w:rFonts w:asciiTheme="majorHAnsi" w:hAnsiTheme="majorHAnsi"/>
          <w:sz w:val="22"/>
          <w:szCs w:val="22"/>
          <w:lang w:val="es-ES"/>
        </w:rPr>
        <w:t>.)</w:t>
      </w:r>
      <w:r w:rsidR="00F9306E" w:rsidRPr="00836AED">
        <w:rPr>
          <w:rFonts w:asciiTheme="majorHAnsi" w:hAnsiTheme="majorHAnsi"/>
          <w:sz w:val="22"/>
          <w:szCs w:val="22"/>
          <w:u w:val="single"/>
          <w:lang w:val="es-ES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color w:val="1F497D" w:themeColor="text2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64" w:name="PAHOMTS0000101B"/>
      <w:bookmarkEnd w:id="64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Las obligaciones de los </w:t>
      </w:r>
      <w:r w:rsidR="005D109C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CNE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1E58C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se relacionan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con</w:t>
      </w:r>
      <w:r w:rsidR="00502ED2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1E58C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la difusión de </w:t>
      </w:r>
      <w:r w:rsidR="00502ED2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la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información </w:t>
      </w:r>
      <w:r w:rsidR="001E58C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a</w:t>
      </w:r>
      <w:r w:rsidR="003807DA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1E58C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los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sectores pertinentes de la administración del Estado Parte </w:t>
      </w:r>
      <w:r w:rsidR="003807DA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en cuestión</w:t>
      </w:r>
      <w:r w:rsidR="001E58C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—</w:t>
      </w:r>
      <w:r w:rsidR="003807DA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incluidos los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responsable</w:t>
      </w:r>
      <w:r w:rsidR="003807DA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de </w:t>
      </w:r>
      <w:r w:rsidR="003807DA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la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notificación, consulta, intercambio de información, </w:t>
      </w:r>
      <w:r w:rsidR="00A84C5B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verificación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y determinación de </w:t>
      </w:r>
      <w:r w:rsidR="003807DA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las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DD23A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posible</w:t>
      </w:r>
      <w:r w:rsidR="003807DA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</w:t>
      </w:r>
      <w:r w:rsidR="00DD23A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ESPII</w:t>
      </w:r>
      <w:r w:rsidR="001E58C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— y con la </w:t>
      </w:r>
      <w:r w:rsidR="00E84CD1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consolidación</w:t>
      </w:r>
      <w:r w:rsidR="001E58C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de sus aportaciones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.</w:t>
      </w:r>
      <w:bookmarkStart w:id="65" w:name="PAHOMTS0000101E"/>
      <w:bookmarkEnd w:id="65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bookmarkStart w:id="66" w:name="PAHOMTS0000102B"/>
      <w:bookmarkEnd w:id="66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Aunque </w:t>
      </w:r>
      <w:r w:rsidR="00DD23A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de conformidad con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el RSI (2005) los Estados Partes </w:t>
      </w:r>
      <w:r w:rsidR="001F57E6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solo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están obligados a </w:t>
      </w:r>
      <w:r w:rsidR="00FB43EF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notificar los </w:t>
      </w:r>
      <w:r w:rsidR="00F927F7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eventos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que pueden constituir una </w:t>
      </w:r>
      <w:r w:rsidR="00F06F84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posible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ESPII, en </w:t>
      </w:r>
      <w:r w:rsidR="0045198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la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práctica</w:t>
      </w:r>
      <w:r w:rsidR="0045198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se fomenta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45198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el diálogo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y </w:t>
      </w:r>
      <w:r w:rsidR="0045198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el debate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con </w:t>
      </w:r>
      <w:r w:rsidR="0045198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la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OMS </w:t>
      </w:r>
      <w:r w:rsidR="0045198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sobre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otros eventos de importancia </w:t>
      </w:r>
      <w:r w:rsidR="0045198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internacional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para la salud pública.</w:t>
      </w:r>
      <w:bookmarkStart w:id="67" w:name="PAHOMTS0000102E"/>
      <w:bookmarkEnd w:id="67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bookmarkStart w:id="68" w:name="PAHOMTS0000103B"/>
      <w:bookmarkEnd w:id="68"/>
      <w:r w:rsidR="0045198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Algunas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funciones </w:t>
      </w:r>
      <w:r w:rsidR="005B0D12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de los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DD23A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CNE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son obligatorias</w:t>
      </w:r>
      <w:r w:rsidR="001D4554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,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mientras </w:t>
      </w:r>
      <w:r w:rsidR="0045198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que otra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s no </w:t>
      </w:r>
      <w:r w:rsidR="001D4554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están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directamente </w:t>
      </w:r>
      <w:r w:rsidR="00D1231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establecidas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D1231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como obligación en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D1231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el texto del RSI (2005)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pero se consideran </w:t>
      </w:r>
      <w:r w:rsidR="00D1231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fundamentales para </w:t>
      </w:r>
      <w:r w:rsidR="005B0D12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la</w:t>
      </w:r>
      <w:r w:rsidR="00D1231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27371F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aplicación</w:t>
      </w:r>
      <w:r w:rsidR="00D1231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eficaz </w:t>
      </w:r>
      <w:r w:rsidR="005B0D12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de este </w:t>
      </w:r>
      <w:r w:rsidR="00D1231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en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los países.</w:t>
      </w:r>
      <w:bookmarkStart w:id="69" w:name="PAHOMTS0000103E"/>
      <w:bookmarkEnd w:id="69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70" w:name="PAHOMTS0000104B"/>
      <w:bookmarkEnd w:id="70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Para </w:t>
      </w:r>
      <w:r w:rsidR="00E23575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desempeñar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las funciones obligatorias </w:t>
      </w:r>
      <w:r w:rsidR="00541B7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previstas en</w:t>
      </w:r>
      <w:r w:rsidR="00E23575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el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RSI, todos los </w:t>
      </w:r>
      <w:r w:rsidR="00DD23A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CNE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deben:</w:t>
      </w:r>
      <w:bookmarkStart w:id="71" w:name="PAHOMTS0000104E"/>
      <w:bookmarkEnd w:id="71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</w:p>
    <w:p w:rsidR="004357E8" w:rsidRPr="00836AED" w:rsidRDefault="00995A00">
      <w:pPr>
        <w:numPr>
          <w:ilvl w:val="0"/>
          <w:numId w:val="2"/>
        </w:numPr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72" w:name="PAHOMTS0000105B"/>
      <w:bookmarkEnd w:id="72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lastRenderedPageBreak/>
        <w:t>estar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A84C5B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a disposición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en todo momento para </w:t>
      </w:r>
      <w:r w:rsidR="00A84C5B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comunicarse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con los Puntos de Contacto de la OMS para el RSI;</w:t>
      </w:r>
      <w:bookmarkStart w:id="73" w:name="PAHOMTS0000105E"/>
      <w:bookmarkEnd w:id="73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191903">
      <w:pPr>
        <w:numPr>
          <w:ilvl w:val="0"/>
          <w:numId w:val="2"/>
        </w:numPr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74" w:name="PAHOMTS0000106B"/>
      <w:bookmarkEnd w:id="74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nviar </w:t>
      </w:r>
      <w:r w:rsidR="00AD295C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a los Puntos de Contacto de la OMS para el RSI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comunicaciones urgentes </w:t>
      </w:r>
      <w:r w:rsidR="002B62DB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relativas a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l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RSI;</w:t>
      </w:r>
      <w:bookmarkStart w:id="75" w:name="PAHOMTS0000106E"/>
      <w:bookmarkEnd w:id="75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191903">
      <w:pPr>
        <w:numPr>
          <w:ilvl w:val="0"/>
          <w:numId w:val="2"/>
        </w:numPr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76" w:name="PAHOMTS0000107B"/>
      <w:bookmarkEnd w:id="76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difundir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información a </w:t>
      </w:r>
      <w:r w:rsidR="00A84C5B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los sectores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nacionales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pertinentes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, </w:t>
      </w:r>
      <w:r w:rsidR="003E31DC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i</w:t>
      </w:r>
      <w:r w:rsidR="00FA5003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ncluid</w:t>
      </w:r>
      <w:r w:rsidR="00A84C5B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o</w:t>
      </w:r>
      <w:r w:rsidR="003E31DC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FA5003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l</w:t>
      </w:r>
      <w:r w:rsidR="00A84C5B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o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s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responsables de la vigilancia y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la </w:t>
      </w:r>
      <w:r w:rsidR="003E31DC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presentación de informes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, los puntos de entrada, los servicios de salud pública, </w:t>
      </w:r>
      <w:r w:rsidR="00E37C72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los dispensarios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y hospitales</w:t>
      </w:r>
      <w:r w:rsidR="0011302F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,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y otros departamentos </w:t>
      </w:r>
      <w:r w:rsidR="00A84C5B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del gobierno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;</w:t>
      </w:r>
      <w:bookmarkStart w:id="77" w:name="PAHOMTS0000107E"/>
      <w:bookmarkEnd w:id="77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bookmarkStart w:id="78" w:name="PAHOMTS0000108B"/>
      <w:bookmarkEnd w:id="78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y</w:t>
      </w:r>
      <w:bookmarkStart w:id="79" w:name="PAHOMTS0000108E"/>
      <w:bookmarkEnd w:id="79"/>
    </w:p>
    <w:p w:rsidR="004357E8" w:rsidRPr="00836AED" w:rsidRDefault="00A61235">
      <w:pPr>
        <w:numPr>
          <w:ilvl w:val="0"/>
          <w:numId w:val="2"/>
        </w:numPr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80" w:name="PAHOMTS0000109B"/>
      <w:bookmarkEnd w:id="80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consolidar las aportaciones de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los sectores nacionales</w:t>
      </w:r>
      <w:r w:rsidR="00E505FF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pertinentes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,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incluidos los responsables de la vigilancia y la presentación de informes, los puntos de entrada, los servicios de salud pública, </w:t>
      </w:r>
      <w:r w:rsidR="00042CC3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los dispensarios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y hospitales</w:t>
      </w:r>
      <w:r w:rsidR="00B37D63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,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y otros departamentos del gobierno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.</w:t>
      </w:r>
      <w:bookmarkStart w:id="81" w:name="PAHOMTS0000109E"/>
      <w:bookmarkEnd w:id="81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pStyle w:val="ListParagraph"/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82" w:name="PAHOMTS0000110B"/>
      <w:bookmarkEnd w:id="82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</w:t>
      </w:r>
      <w:r w:rsidR="00000A4C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l </w:t>
      </w:r>
      <w:r w:rsidR="00684A3C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presente</w:t>
      </w:r>
      <w:r w:rsidRPr="00836AED">
        <w:rPr>
          <w:rFonts w:eastAsia="Times New Roman"/>
          <w:lang w:val="es-ES" w:eastAsia="zh-CN"/>
        </w:rPr>
        <w:t xml:space="preserve"> </w:t>
      </w:r>
      <w:r w:rsidR="008057F8" w:rsidRPr="00836AED">
        <w:rPr>
          <w:rFonts w:asciiTheme="majorHAnsi" w:eastAsia="Times New Roman" w:hAnsiTheme="majorHAnsi"/>
          <w:b/>
          <w:color w:val="000000" w:themeColor="text1"/>
          <w:sz w:val="22"/>
          <w:szCs w:val="22"/>
          <w:lang w:val="es-ES" w:eastAsia="zh-CN"/>
        </w:rPr>
        <w:t>procedimiento normalizado de t</w:t>
      </w:r>
      <w:r w:rsidRPr="00836AED">
        <w:rPr>
          <w:rFonts w:asciiTheme="majorHAnsi" w:eastAsia="Times New Roman" w:hAnsiTheme="majorHAnsi"/>
          <w:b/>
          <w:color w:val="000000" w:themeColor="text1"/>
          <w:sz w:val="22"/>
          <w:szCs w:val="22"/>
          <w:lang w:val="es-ES" w:eastAsia="zh-CN"/>
        </w:rPr>
        <w:t>rabajo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(PNT) describe la estructura del </w:t>
      </w:r>
      <w:r w:rsidR="00DD23A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CNE </w:t>
      </w:r>
      <w:r w:rsidR="00541B7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de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="000612F1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y sus componentes funcionales (véa</w:t>
      </w:r>
      <w:r w:rsidR="00E3681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n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se </w:t>
      </w:r>
      <w:r w:rsidR="00E3681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los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apéndice</w:t>
      </w:r>
      <w:r w:rsidR="00E3681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1 y 2)</w:t>
      </w:r>
      <w:r w:rsidR="00D70052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, así como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los procesos intersectoriales para </w:t>
      </w:r>
      <w:r w:rsidR="00246FC3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cumplir con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las obligaciones </w:t>
      </w:r>
      <w:r w:rsidR="00DD0AD3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mencionadas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.</w:t>
      </w:r>
      <w:bookmarkStart w:id="83" w:name="PAHOMTS0000110E"/>
      <w:bookmarkEnd w:id="83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bookmarkStart w:id="84" w:name="PAHOMTS0000111B"/>
      <w:bookmarkEnd w:id="84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Además, </w:t>
      </w:r>
      <w:r w:rsidR="00000A4C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el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PNT </w:t>
      </w:r>
      <w:r w:rsidR="00055292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tienen por objeto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:</w:t>
      </w:r>
      <w:bookmarkStart w:id="85" w:name="PAHOMTS0000111E"/>
      <w:bookmarkEnd w:id="85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</w:p>
    <w:p w:rsidR="004357E8" w:rsidRPr="00836AED" w:rsidRDefault="0005529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86" w:name="PAHOMTS0000112B"/>
      <w:bookmarkEnd w:id="86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stablecer un proceso </w:t>
      </w:r>
      <w:r w:rsidR="00A61235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normalizado</w:t>
      </w:r>
      <w:r w:rsidR="00E5330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para las </w:t>
      </w:r>
      <w:r w:rsidR="00E5330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actividades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del </w:t>
      </w:r>
      <w:r w:rsidR="00DD23A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CNE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, en particular </w:t>
      </w:r>
      <w:r w:rsidR="009502A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en relación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9502A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con </w:t>
      </w:r>
      <w:r w:rsidR="003E7B15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la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comunicación con</w:t>
      </w:r>
      <w:r w:rsidR="003E7B15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el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Punto de Contacto de la OMS para el RSI, </w:t>
      </w:r>
      <w:r w:rsidR="0027461A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las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comunicaciones </w:t>
      </w:r>
      <w:r w:rsidR="009502A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sobre </w:t>
      </w:r>
      <w:r w:rsidR="0027461A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las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A61235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posibles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emergencia</w:t>
      </w:r>
      <w:r w:rsidR="003E7B15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de salud pública </w:t>
      </w:r>
      <w:r w:rsidR="003E7B15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y</w:t>
      </w:r>
      <w:r w:rsidR="0027461A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la</w:t>
      </w:r>
      <w:r w:rsidR="003E7B15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documentación sobre las decisiones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o </w:t>
      </w:r>
      <w:r w:rsidR="003E7B15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medidas relativas a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situaciones que </w:t>
      </w:r>
      <w:r w:rsidR="003E7B15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suponen una amenaza para la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salud pública internacional</w:t>
      </w:r>
      <w:r w:rsidR="009502A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;</w:t>
      </w:r>
      <w:bookmarkStart w:id="87" w:name="PAHOMTS0000112E"/>
      <w:bookmarkEnd w:id="87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1672F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88" w:name="PAHOMTS0000113B"/>
      <w:bookmarkEnd w:id="88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determinar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y aclarar las funciones y responsabilidades </w:t>
      </w:r>
      <w:r w:rsidR="00356611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relacionadas</w:t>
      </w:r>
      <w:r w:rsidR="00201B65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con el desempeño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de las funciones del </w:t>
      </w:r>
      <w:r w:rsidR="00DD23A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CNE</w:t>
      </w:r>
      <w:bookmarkStart w:id="89" w:name="PAHOMTS0000113E"/>
      <w:bookmarkEnd w:id="89"/>
      <w:r w:rsidR="00055292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; y</w:t>
      </w:r>
    </w:p>
    <w:p w:rsidR="004357E8" w:rsidRPr="00836AED" w:rsidRDefault="0005529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90" w:name="PAHOMTS0000114B"/>
      <w:bookmarkEnd w:id="90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entar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las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bases para </w:t>
      </w:r>
      <w:r w:rsidR="00201B65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que las </w:t>
      </w:r>
      <w:r w:rsidR="00E5330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actividades</w:t>
      </w:r>
      <w:r w:rsidR="00201B65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del CNE sean </w:t>
      </w:r>
      <w:r w:rsidR="00000A4C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consistentes </w:t>
      </w:r>
      <w:r w:rsidR="00201B65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y estén bien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organizadas.</w:t>
      </w:r>
      <w:bookmarkStart w:id="91" w:name="PAHOMTS0000114E"/>
      <w:bookmarkEnd w:id="91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</w:p>
    <w:p w:rsidR="004357E8" w:rsidRPr="00836AED" w:rsidRDefault="00055292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92" w:name="PAHOMTS0000115B"/>
      <w:bookmarkEnd w:id="92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El presente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documento se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elaboró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en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A9798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mes y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año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&gt;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y </w:t>
      </w:r>
      <w:r w:rsidR="004B0BE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deberá revisarse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al menos cada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5D481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indique el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plazo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5D481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p.</w:t>
      </w:r>
      <w:r w:rsidR="00B6469C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 </w:t>
      </w:r>
      <w:r w:rsidR="005D481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ej., 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dos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años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4B0BE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; </w:t>
      </w:r>
      <w:r w:rsidR="004B0BE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4B0BE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9C3577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p. ej., </w:t>
      </w:r>
      <w:r w:rsidR="004B0BE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coordinador </w:t>
      </w:r>
      <w:r w:rsidR="00684A3C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del CNE</w:t>
      </w:r>
      <w:r w:rsidR="004B0BE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&gt; </w:t>
      </w:r>
      <w:r w:rsidR="004B0BE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lo actualizará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302C25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cuando</w:t>
      </w:r>
      <w:r w:rsidR="004B0BE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sea necesario.</w:t>
      </w:r>
      <w:bookmarkStart w:id="93" w:name="PAHOMTS0000115E"/>
      <w:bookmarkEnd w:id="93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bookmarkStart w:id="94" w:name="PAHOMTS0000116B"/>
      <w:bookmarkEnd w:id="94"/>
      <w:r w:rsidR="0059624B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Los datos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de contacto </w:t>
      </w:r>
      <w:r w:rsidR="004F3D3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que figura</w:t>
      </w:r>
      <w:r w:rsidR="0059624B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n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4F3D3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en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los apéndices se </w:t>
      </w:r>
      <w:r w:rsidR="004F3D3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examinará</w:t>
      </w:r>
      <w:r w:rsidR="0059624B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n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y revisará</w:t>
      </w:r>
      <w:r w:rsidR="0059624B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n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según sea necesario.</w:t>
      </w:r>
      <w:bookmarkStart w:id="95" w:name="PAHOMTS0000116E"/>
      <w:bookmarkEnd w:id="95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b/>
          <w:color w:val="000000" w:themeColor="text1"/>
          <w:sz w:val="22"/>
          <w:szCs w:val="22"/>
          <w:lang w:val="es-ES" w:eastAsia="zh-CN"/>
        </w:rPr>
      </w:pPr>
    </w:p>
    <w:p w:rsidR="004357E8" w:rsidRPr="00836AED" w:rsidRDefault="00F9306E">
      <w:pPr>
        <w:rPr>
          <w:rFonts w:asciiTheme="majorHAnsi" w:eastAsia="Times New Roman" w:hAnsiTheme="majorHAnsi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br w:type="page"/>
      </w:r>
    </w:p>
    <w:p w:rsidR="000368D1" w:rsidRPr="00836AED" w:rsidRDefault="00F9306E" w:rsidP="000368D1">
      <w:pPr>
        <w:ind w:left="720" w:hanging="720"/>
        <w:rPr>
          <w:rStyle w:val="Heading1Char"/>
          <w:lang w:val="es-ES"/>
        </w:rPr>
      </w:pPr>
      <w:bookmarkStart w:id="96" w:name="PAHOMTS0000117B"/>
      <w:bookmarkStart w:id="97" w:name="_Toc503264159"/>
      <w:bookmarkStart w:id="98" w:name="_Toc502230403"/>
      <w:bookmarkStart w:id="99" w:name="_Toc502230493"/>
      <w:bookmarkEnd w:id="96"/>
      <w:r w:rsidRPr="00836AED">
        <w:rPr>
          <w:rStyle w:val="Heading1Char"/>
          <w:lang w:val="es-ES"/>
        </w:rPr>
        <w:lastRenderedPageBreak/>
        <w:t>2.</w:t>
      </w:r>
      <w:bookmarkStart w:id="100" w:name="PAHOMTS0000117E"/>
      <w:bookmarkEnd w:id="100"/>
      <w:r w:rsidRPr="00836AED">
        <w:rPr>
          <w:rStyle w:val="Heading1Char"/>
          <w:lang w:val="es-ES"/>
        </w:rPr>
        <w:t xml:space="preserve"> </w:t>
      </w:r>
      <w:r w:rsidRPr="00836AED">
        <w:rPr>
          <w:rStyle w:val="Heading1Char"/>
          <w:lang w:val="es-ES"/>
        </w:rPr>
        <w:tab/>
      </w:r>
      <w:bookmarkStart w:id="101" w:name="PAHOMTS0000118B"/>
      <w:bookmarkEnd w:id="101"/>
      <w:r w:rsidR="00356611" w:rsidRPr="00836AED">
        <w:rPr>
          <w:rStyle w:val="Heading1Char"/>
          <w:lang w:val="es-ES"/>
        </w:rPr>
        <w:t>Funciones</w:t>
      </w:r>
      <w:r w:rsidR="000368D1" w:rsidRPr="00836AED">
        <w:rPr>
          <w:rStyle w:val="Heading1Char"/>
          <w:lang w:val="es-ES"/>
        </w:rPr>
        <w:t>, responsabilidades y proce</w:t>
      </w:r>
      <w:r w:rsidR="00056080" w:rsidRPr="00836AED">
        <w:rPr>
          <w:rStyle w:val="Heading1Char"/>
          <w:lang w:val="es-ES"/>
        </w:rPr>
        <w:t xml:space="preserve">dimientos para el desempeño de las funciones del </w:t>
      </w:r>
      <w:r w:rsidR="00660452" w:rsidRPr="00836AED">
        <w:rPr>
          <w:rStyle w:val="Heading1Char"/>
          <w:lang w:val="es-ES"/>
        </w:rPr>
        <w:t>CNE de</w:t>
      </w:r>
      <w:r w:rsidR="008057F8" w:rsidRPr="00836AED">
        <w:rPr>
          <w:rStyle w:val="Heading1Char"/>
          <w:lang w:val="es-ES"/>
        </w:rPr>
        <w:t xml:space="preserve"> </w:t>
      </w:r>
      <w:r w:rsidR="008057F8" w:rsidRPr="00836AED">
        <w:rPr>
          <w:rStyle w:val="Heading1Char"/>
          <w:color w:val="E36C0A" w:themeColor="accent6" w:themeShade="BF"/>
          <w:lang w:val="es-ES"/>
        </w:rPr>
        <w:t>&lt;</w:t>
      </w:r>
      <w:r w:rsidR="00660452" w:rsidRPr="00836AED">
        <w:rPr>
          <w:rStyle w:val="Heading1Char"/>
          <w:color w:val="E36C0A" w:themeColor="accent6" w:themeShade="BF"/>
          <w:lang w:val="es-ES"/>
        </w:rPr>
        <w:t>país</w:t>
      </w:r>
      <w:r w:rsidRPr="00836AED">
        <w:rPr>
          <w:rStyle w:val="Heading1Char"/>
          <w:color w:val="E36C0A" w:themeColor="accent6" w:themeShade="BF"/>
          <w:lang w:val="es-ES"/>
        </w:rPr>
        <w:t>&gt;</w:t>
      </w:r>
      <w:bookmarkEnd w:id="97"/>
      <w:r w:rsidRPr="00836AED">
        <w:rPr>
          <w:rStyle w:val="Heading1Char"/>
          <w:lang w:val="es-ES"/>
        </w:rPr>
        <w:t xml:space="preserve"> </w:t>
      </w:r>
      <w:bookmarkEnd w:id="98"/>
      <w:bookmarkEnd w:id="99"/>
    </w:p>
    <w:p w:rsidR="00660452" w:rsidRPr="00836AED" w:rsidRDefault="00660452" w:rsidP="000368D1">
      <w:pPr>
        <w:ind w:left="720" w:hanging="720"/>
        <w:rPr>
          <w:rFonts w:asciiTheme="majorHAnsi" w:eastAsia="Times New Roman" w:hAnsiTheme="majorHAnsi"/>
          <w:b/>
          <w:sz w:val="28"/>
          <w:szCs w:val="28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102" w:name="PAHOMTS0000119B"/>
      <w:bookmarkEnd w:id="10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t xml:space="preserve">Centro Nacional de Enlace de </w:t>
      </w:r>
      <w:r w:rsidR="009A58CB" w:rsidRPr="00836AED">
        <w:rPr>
          <w:rFonts w:asciiTheme="majorHAnsi" w:eastAsia="Times New Roman" w:hAnsiTheme="majorHAnsi"/>
          <w:b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/>
          <w:b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E440B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está conformado por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los </w:t>
      </w:r>
      <w:r w:rsidR="008D0BA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siguientes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componentes funcionales:</w:t>
      </w:r>
      <w:bookmarkStart w:id="103" w:name="PAHOMTS0000119E"/>
      <w:bookmarkEnd w:id="103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i/>
          <w:color w:val="000000" w:themeColor="text1"/>
          <w:sz w:val="22"/>
          <w:szCs w:val="22"/>
          <w:lang w:val="es-ES" w:eastAsia="zh-CN"/>
        </w:rPr>
      </w:pPr>
      <w:bookmarkStart w:id="104" w:name="PAHOMTS0000120B"/>
      <w:bookmarkEnd w:id="104"/>
      <w:r w:rsidRPr="00836AED">
        <w:rPr>
          <w:rFonts w:asciiTheme="majorHAnsi" w:eastAsia="Times New Roman" w:hAnsiTheme="majorHAnsi"/>
          <w:i/>
          <w:color w:val="E36C0A" w:themeColor="accent6" w:themeShade="BF"/>
          <w:sz w:val="22"/>
          <w:szCs w:val="22"/>
          <w:lang w:val="es-ES" w:eastAsia="zh-CN"/>
        </w:rPr>
        <w:t>Nota:</w:t>
      </w:r>
      <w:bookmarkStart w:id="105" w:name="PAHOMTS0000120E"/>
      <w:bookmarkEnd w:id="105"/>
      <w:r w:rsidRPr="00836AED">
        <w:rPr>
          <w:rFonts w:asciiTheme="majorHAnsi" w:eastAsia="Times New Roman" w:hAnsiTheme="majorHAnsi"/>
          <w:i/>
          <w:color w:val="E36C0A" w:themeColor="accent6" w:themeShade="BF"/>
          <w:sz w:val="22"/>
          <w:szCs w:val="22"/>
          <w:lang w:val="es-ES" w:eastAsia="zh-CN"/>
        </w:rPr>
        <w:t xml:space="preserve"> </w:t>
      </w:r>
      <w:bookmarkStart w:id="106" w:name="PAHOMTS0000121B"/>
      <w:bookmarkEnd w:id="106"/>
      <w:r w:rsidRPr="00836AED">
        <w:rPr>
          <w:rFonts w:asciiTheme="majorHAnsi" w:eastAsia="Times New Roman" w:hAnsiTheme="majorHAnsi"/>
          <w:i/>
          <w:color w:val="000000" w:themeColor="text1"/>
          <w:sz w:val="22"/>
          <w:szCs w:val="22"/>
          <w:lang w:val="es-ES" w:eastAsia="zh-CN"/>
        </w:rPr>
        <w:t xml:space="preserve">Los siguientes son </w:t>
      </w:r>
      <w:r w:rsidR="000368D1" w:rsidRPr="00836AED">
        <w:rPr>
          <w:rFonts w:asciiTheme="majorHAnsi" w:eastAsia="Times New Roman" w:hAnsiTheme="majorHAnsi"/>
          <w:i/>
          <w:color w:val="000000" w:themeColor="text1"/>
          <w:sz w:val="22"/>
          <w:szCs w:val="22"/>
          <w:lang w:val="es-ES" w:eastAsia="zh-CN"/>
        </w:rPr>
        <w:t xml:space="preserve">solo </w:t>
      </w:r>
      <w:r w:rsidRPr="00836AED">
        <w:rPr>
          <w:rFonts w:asciiTheme="majorHAnsi" w:eastAsia="Times New Roman" w:hAnsiTheme="majorHAnsi"/>
          <w:i/>
          <w:color w:val="000000" w:themeColor="text1"/>
          <w:sz w:val="22"/>
          <w:szCs w:val="22"/>
          <w:lang w:val="es-ES" w:eastAsia="zh-CN"/>
        </w:rPr>
        <w:t>ejemplos</w:t>
      </w:r>
      <w:bookmarkStart w:id="107" w:name="PAHOMTS0000121E"/>
      <w:bookmarkEnd w:id="107"/>
      <w:r w:rsidR="0032681F" w:rsidRPr="00836AED">
        <w:rPr>
          <w:rFonts w:asciiTheme="majorHAnsi" w:eastAsia="Times New Roman" w:hAnsiTheme="majorHAnsi"/>
          <w:i/>
          <w:color w:val="000000" w:themeColor="text1"/>
          <w:sz w:val="22"/>
          <w:szCs w:val="22"/>
          <w:lang w:val="es-ES" w:eastAsia="zh-CN"/>
        </w:rPr>
        <w:t>;</w:t>
      </w:r>
      <w:r w:rsidRPr="00836AED">
        <w:rPr>
          <w:rFonts w:asciiTheme="majorHAnsi" w:eastAsia="Times New Roman" w:hAnsiTheme="majorHAnsi"/>
          <w:i/>
          <w:color w:val="000000" w:themeColor="text1"/>
          <w:sz w:val="22"/>
          <w:szCs w:val="22"/>
          <w:lang w:val="es-ES" w:eastAsia="zh-CN"/>
        </w:rPr>
        <w:t xml:space="preserve"> </w:t>
      </w:r>
      <w:bookmarkStart w:id="108" w:name="PAHOMTS0000122B"/>
      <w:bookmarkEnd w:id="108"/>
      <w:r w:rsidR="0032681F" w:rsidRPr="00836AED">
        <w:rPr>
          <w:rFonts w:asciiTheme="majorHAnsi" w:eastAsia="Times New Roman" w:hAnsiTheme="majorHAnsi"/>
          <w:i/>
          <w:color w:val="000000" w:themeColor="text1"/>
          <w:sz w:val="22"/>
          <w:szCs w:val="22"/>
          <w:lang w:val="es-ES" w:eastAsia="zh-CN"/>
        </w:rPr>
        <w:t>s</w:t>
      </w:r>
      <w:r w:rsidRPr="00836AED">
        <w:rPr>
          <w:rFonts w:asciiTheme="majorHAnsi" w:eastAsia="Times New Roman" w:hAnsiTheme="majorHAnsi"/>
          <w:i/>
          <w:color w:val="000000" w:themeColor="text1"/>
          <w:sz w:val="22"/>
          <w:szCs w:val="22"/>
          <w:lang w:val="es-ES" w:eastAsia="zh-CN"/>
        </w:rPr>
        <w:t xml:space="preserve">írvase </w:t>
      </w:r>
      <w:r w:rsidR="005A1AD1" w:rsidRPr="00836AED">
        <w:rPr>
          <w:rFonts w:asciiTheme="majorHAnsi" w:eastAsia="Times New Roman" w:hAnsiTheme="majorHAnsi"/>
          <w:i/>
          <w:color w:val="000000" w:themeColor="text1"/>
          <w:sz w:val="22"/>
          <w:szCs w:val="22"/>
          <w:lang w:val="es-ES" w:eastAsia="zh-CN"/>
        </w:rPr>
        <w:t>hacer los ajustes necesarios en función de</w:t>
      </w:r>
      <w:r w:rsidRPr="00836AED">
        <w:rPr>
          <w:rFonts w:asciiTheme="majorHAnsi" w:eastAsia="Times New Roman" w:hAnsiTheme="majorHAnsi"/>
          <w:i/>
          <w:color w:val="000000" w:themeColor="text1"/>
          <w:sz w:val="22"/>
          <w:szCs w:val="22"/>
          <w:lang w:val="es-ES" w:eastAsia="zh-CN"/>
        </w:rPr>
        <w:t xml:space="preserve"> </w:t>
      </w:r>
      <w:r w:rsidR="000368D1" w:rsidRPr="00836AED">
        <w:rPr>
          <w:rFonts w:asciiTheme="majorHAnsi" w:eastAsia="Times New Roman" w:hAnsiTheme="majorHAnsi"/>
          <w:i/>
          <w:color w:val="000000" w:themeColor="text1"/>
          <w:sz w:val="22"/>
          <w:szCs w:val="22"/>
          <w:lang w:val="es-ES" w:eastAsia="zh-CN"/>
        </w:rPr>
        <w:t>las necesidades</w:t>
      </w:r>
      <w:r w:rsidRPr="00836AED">
        <w:rPr>
          <w:rFonts w:asciiTheme="majorHAnsi" w:eastAsia="Times New Roman" w:hAnsiTheme="majorHAnsi"/>
          <w:i/>
          <w:color w:val="000000" w:themeColor="text1"/>
          <w:sz w:val="22"/>
          <w:szCs w:val="22"/>
          <w:lang w:val="es-ES" w:eastAsia="zh-CN"/>
        </w:rPr>
        <w:t xml:space="preserve"> del país.</w:t>
      </w:r>
      <w:bookmarkStart w:id="109" w:name="PAHOMTS0000122E"/>
      <w:bookmarkEnd w:id="109"/>
      <w:r w:rsidRPr="00836AED">
        <w:rPr>
          <w:rFonts w:asciiTheme="majorHAnsi" w:eastAsia="Times New Roman" w:hAnsiTheme="majorHAnsi"/>
          <w:i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color w:val="FF00FF"/>
          <w:sz w:val="22"/>
          <w:szCs w:val="22"/>
          <w:lang w:val="es-ES" w:eastAsia="zh-CN"/>
        </w:rPr>
      </w:pPr>
    </w:p>
    <w:p w:rsidR="004357E8" w:rsidRPr="00836AED" w:rsidRDefault="00F9306E">
      <w:pPr>
        <w:pStyle w:val="ListParagraph"/>
        <w:numPr>
          <w:ilvl w:val="0"/>
          <w:numId w:val="24"/>
        </w:numPr>
        <w:ind w:left="709" w:hanging="709"/>
        <w:jc w:val="both"/>
        <w:rPr>
          <w:rFonts w:asciiTheme="majorHAnsi" w:eastAsia="Times New Roman" w:hAnsiTheme="majorHAnsi"/>
          <w:color w:val="FF00FF"/>
          <w:sz w:val="22"/>
          <w:szCs w:val="22"/>
          <w:lang w:val="es-ES" w:eastAsia="zh-CN"/>
        </w:rPr>
      </w:pPr>
      <w:bookmarkStart w:id="110" w:name="PAHOMTS0000123B"/>
      <w:bookmarkEnd w:id="110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A82882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646A5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p. ej.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</w:t>
      </w:r>
      <w:r w:rsidRPr="00836AED">
        <w:rPr>
          <w:rFonts w:eastAsia="Times New Roman"/>
          <w:lang w:val="es-ES" w:eastAsia="zh-CN"/>
        </w:rPr>
        <w:t xml:space="preserve">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director general de salud o director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eastAsia="Times New Roman"/>
          <w:lang w:val="es-ES" w:eastAsia="zh-CN"/>
        </w:rPr>
        <w:t xml:space="preserve"> </w:t>
      </w:r>
      <w:r w:rsidR="00A8288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actúa como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8D0BA5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autoridad designada o persona responsable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5A1AD1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5A1AD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del </w:t>
      </w:r>
      <w:r w:rsidR="005D109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Pr="00836AED">
        <w:rPr>
          <w:rFonts w:eastAsia="Times New Roman"/>
          <w:lang w:val="es-ES" w:eastAsia="zh-CN"/>
        </w:rPr>
        <w:t xml:space="preserve"> </w:t>
      </w:r>
      <w:r w:rsidR="00A8288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y </w:t>
      </w:r>
      <w:r w:rsidR="001C6A8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es el </w:t>
      </w:r>
      <w:r w:rsidR="005A1AD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funcionario que autoriza las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5A1AD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comunicaciones en nombre del G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obierno de</w:t>
      </w:r>
      <w:r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111" w:name="PAHOMTS0000123E"/>
      <w:bookmarkEnd w:id="111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112" w:name="PAHOMTS0000124B"/>
      <w:bookmarkEnd w:id="112"/>
      <w:r w:rsidR="001422A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En el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apéndice 1 </w:t>
      </w:r>
      <w:r w:rsidR="001422A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 presenta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 estructura orgánica del</w:t>
      </w:r>
      <w:r w:rsidRPr="00836AED">
        <w:rPr>
          <w:rFonts w:eastAsia="Times New Roman"/>
          <w:lang w:val="es-ES" w:eastAsia="zh-CN"/>
        </w:rPr>
        <w:t xml:space="preserve"> </w:t>
      </w:r>
      <w:r w:rsidR="0032681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&lt;ministerio o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dep</w:t>
      </w:r>
      <w:r w:rsidR="0032681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artamento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&gt;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y </w:t>
      </w:r>
      <w:r w:rsidR="001422A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la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del </w:t>
      </w:r>
      <w:r w:rsidR="00DD23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113" w:name="PAHOMTS0000124E"/>
      <w:bookmarkEnd w:id="113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114" w:name="PAHOMTS0000125B"/>
      <w:bookmarkEnd w:id="114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8D0BA5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p. ej.</w:t>
      </w:r>
      <w:r w:rsidR="007C7E6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d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irector</w:t>
      </w:r>
      <w:r w:rsidR="007C7E6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a</w:t>
      </w:r>
      <w:r w:rsidR="0032681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djunto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eastAsia="Times New Roman"/>
          <w:lang w:val="es-ES" w:eastAsia="zh-CN"/>
        </w:rPr>
        <w:t xml:space="preserve"> </w:t>
      </w:r>
      <w:r w:rsidR="00A8288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actúa como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suplente cuando el</w:t>
      </w:r>
      <w:r w:rsidR="007C7E6A"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32681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principal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8D0BA5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p. ej.,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director general de salud o director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no está disponible.</w:t>
      </w:r>
      <w:bookmarkStart w:id="115" w:name="PAHOMTS0000125E"/>
      <w:bookmarkEnd w:id="115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F9306E">
      <w:pPr>
        <w:ind w:left="720" w:hanging="720"/>
        <w:jc w:val="both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  <w:bookmarkStart w:id="116" w:name="PAHOMTS0000126B"/>
      <w:bookmarkEnd w:id="116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2.</w:t>
      </w:r>
      <w:bookmarkStart w:id="117" w:name="PAHOMTS0000126E"/>
      <w:bookmarkEnd w:id="117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ab/>
      </w:r>
      <w:bookmarkStart w:id="118" w:name="PAHOMTS0000127B"/>
      <w:bookmarkEnd w:id="118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E3523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de coordinación u </w:t>
      </w:r>
      <w:r w:rsidR="00954697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operaciones</w:t>
      </w:r>
      <w:r w:rsidR="0032681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E3523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p. ej.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91375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</w:t>
      </w:r>
      <w:r w:rsidR="0032681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oordinad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or</w:t>
      </w:r>
      <w:r w:rsidR="0032681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684A3C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del CNE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asciiTheme="majorHAnsi" w:eastAsia="Times New Roman" w:hAnsiTheme="majorHAnsi"/>
          <w:b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A8612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es la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autoridad designada </w:t>
      </w:r>
      <w:r w:rsidR="00A8612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para coordinar las actividades del </w:t>
      </w:r>
      <w:r w:rsidR="005D109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="00A8612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y velar por que sus funciones básicas se lleven a cabo </w:t>
      </w:r>
      <w:r w:rsidR="007C7E6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debidamente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119" w:name="PAHOMTS0000127E"/>
      <w:bookmarkEnd w:id="119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120" w:name="PAHOMTS0000128B"/>
      <w:bookmarkEnd w:id="120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si </w:t>
      </w:r>
      <w:r w:rsidR="0032681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procede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eastAsia="Times New Roman"/>
          <w:lang w:val="es-ES" w:eastAsia="zh-CN"/>
        </w:rPr>
        <w:t xml:space="preserve"> </w:t>
      </w:r>
      <w:r w:rsidR="0032681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actúa como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32681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coordinador </w:t>
      </w:r>
      <w:r w:rsidR="008D60A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suplente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121" w:name="PAHOMTS0000128E"/>
      <w:bookmarkEnd w:id="121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ind w:left="720" w:hanging="72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>
      <w:pPr>
        <w:ind w:left="720" w:hanging="72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3.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ab/>
      </w:r>
      <w:bookmarkStart w:id="122" w:name="PAHOMTS0000129B"/>
      <w:bookmarkEnd w:id="12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32681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grupo funcional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32681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p. ej.,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Comité de</w:t>
      </w:r>
      <w:r w:rsidR="0032681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l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RSI, Grupo de </w:t>
      </w:r>
      <w:r w:rsidR="0035296A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Trabajo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</w:t>
      </w:r>
      <w:r w:rsidR="0032681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l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RSI, </w:t>
      </w:r>
      <w:r w:rsidR="009F4BDD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R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ed</w:t>
      </w:r>
      <w:r w:rsidR="00F43DAA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de CNE</w:t>
      </w:r>
      <w:bookmarkStart w:id="123" w:name="PAHOMTS0000129E"/>
      <w:bookmarkEnd w:id="123"/>
      <w:r w:rsidR="0032681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etc.</w:t>
      </w:r>
      <w:r w:rsidR="0091375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eastAsia="Times New Roman"/>
          <w:lang w:val="es-ES" w:eastAsia="zh-CN"/>
        </w:rPr>
        <w:t xml:space="preserve"> </w:t>
      </w:r>
      <w:bookmarkStart w:id="124" w:name="PAHOMTS0000130B"/>
      <w:bookmarkEnd w:id="124"/>
      <w:r w:rsidR="00B3444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presta apoyo a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de los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s mencionados, indique el </w:t>
      </w:r>
      <w:r w:rsidR="008D0BA5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#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1 o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el </w:t>
      </w:r>
      <w:r w:rsidR="008D0BA5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#</w:t>
      </w:r>
      <w:r w:rsidR="00B3444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2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E6456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como</w:t>
      </w:r>
      <w:r w:rsidR="00B3444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autoridad designada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E6456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el </w:t>
      </w:r>
      <w:r w:rsidR="00DD23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7C7E6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para realizar su</w:t>
      </w:r>
      <w:r w:rsidR="00E6456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 actividades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E6456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y vela por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que</w:t>
      </w:r>
      <w:r w:rsidR="00E6456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se desempeñen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las funciones básicas del </w:t>
      </w:r>
      <w:r w:rsidR="00DD23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125" w:name="PAHOMTS0000130E"/>
      <w:bookmarkEnd w:id="125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126" w:name="PAHOMTS0000131B"/>
      <w:bookmarkEnd w:id="126"/>
      <w:r w:rsidR="00D700C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="007C7E6A"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8D0BA5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#3&gt;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es un equipo intersectorial </w:t>
      </w:r>
      <w:r w:rsidR="00D700C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integrado por representantes de </w:t>
      </w:r>
      <w:r w:rsidR="00D700CD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todos los sectores o </w:t>
      </w:r>
      <w:r w:rsidR="00E35D62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departamentos pertinentes</w:t>
      </w:r>
      <w:r w:rsidR="007C7E6A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del G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obierno</w:t>
      </w:r>
      <w:r w:rsidR="00E35D62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y el sector privado de</w:t>
      </w:r>
      <w:r w:rsidR="00E35D62"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.</w:t>
      </w:r>
      <w:bookmarkStart w:id="127" w:name="PAHOMTS0000131E"/>
      <w:bookmarkEnd w:id="127"/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  <w:bookmarkStart w:id="128" w:name="PAHOMTS0000132B"/>
      <w:bookmarkEnd w:id="128"/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Los miembros del</w:t>
      </w:r>
      <w:r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>&lt;</w:t>
      </w:r>
      <w:r w:rsidR="00AE35F3"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>cargo</w:t>
      </w:r>
      <w:r w:rsidR="0032681F"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7E5290"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>#</w:t>
      </w:r>
      <w:r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>3&gt;</w:t>
      </w:r>
      <w:r w:rsidRPr="00836AED">
        <w:rPr>
          <w:rFonts w:eastAsia="Times New Roman"/>
          <w:lang w:val="es-ES" w:eastAsia="zh-CN"/>
        </w:rPr>
        <w:t xml:space="preserve"> </w:t>
      </w:r>
      <w:r w:rsidR="002B5557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están encargados</w:t>
      </w:r>
      <w:r w:rsidR="004C4616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de desempeñar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diversas </w:t>
      </w:r>
      <w:r w:rsidR="00E16019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funciones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  <w:r w:rsidR="0035296A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rutinarias 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de salud pública y </w:t>
      </w:r>
      <w:r w:rsidR="00AC0754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de </w:t>
      </w:r>
      <w:r w:rsidR="0035296A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los 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preparativos</w:t>
      </w:r>
      <w:r w:rsidR="00E16019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y respuesta frente a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situaciones de emergencia.</w:t>
      </w:r>
      <w:bookmarkStart w:id="129" w:name="PAHOMTS0000132E"/>
      <w:bookmarkEnd w:id="129"/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  <w:bookmarkStart w:id="130" w:name="PAHOMTS0000133B"/>
      <w:bookmarkEnd w:id="130"/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El</w:t>
      </w:r>
      <w:r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>&lt;</w:t>
      </w:r>
      <w:r w:rsidR="00AE35F3"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>cargo</w:t>
      </w:r>
      <w:r w:rsidR="0032681F"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7E5290"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>#</w:t>
      </w:r>
      <w:r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>3&gt;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también </w:t>
      </w:r>
      <w:r w:rsidR="00CB1649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proporciona asesoramiento técnico</w:t>
      </w:r>
      <w:r w:rsidR="007C7E6A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  <w:r w:rsidR="006846DF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en la materia y 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apoy</w:t>
      </w:r>
      <w:r w:rsidR="0035296A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a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en </w:t>
      </w:r>
      <w:r w:rsidR="006846DF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las cuestiones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  <w:r w:rsidR="006846DF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relacionadas con el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RSI, </w:t>
      </w:r>
      <w:r w:rsidR="006846DF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que incluyen</w:t>
      </w:r>
      <w:r w:rsidR="00031A40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  <w:r w:rsidR="0035296A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pero no se limitan a 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las evaluaciones de</w:t>
      </w:r>
      <w:r w:rsidR="006846DF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los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eventos, </w:t>
      </w:r>
      <w:r w:rsidR="006846DF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las actividades nacionales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  <w:r w:rsidR="006846DF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relativas a la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  <w:r w:rsidR="006846DF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aplicación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de</w:t>
      </w:r>
      <w:r w:rsidR="006846DF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l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RSI y las </w:t>
      </w:r>
      <w:r w:rsidR="0035296A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actividades de 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consultas </w:t>
      </w:r>
      <w:r w:rsidR="0035296A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relacionadas al</w:t>
      </w:r>
      <w:r w:rsidR="006846DF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  <w:bookmarkStart w:id="131" w:name="PAHOMTS0000133E"/>
      <w:bookmarkEnd w:id="131"/>
      <w:r w:rsidR="002B5557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Reglamento</w:t>
      </w:r>
      <w:r w:rsidR="00031A4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,.</w:t>
      </w:r>
      <w:r w:rsidR="001A25B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ind w:left="720" w:hanging="72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>
      <w:pPr>
        <w:ind w:left="720" w:hanging="720"/>
        <w:jc w:val="both"/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4.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ab/>
      </w:r>
      <w:bookmarkStart w:id="132" w:name="PAHOMTS0000134B"/>
      <w:bookmarkEnd w:id="132"/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32681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Incluya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otros componentes funcionales, si </w:t>
      </w:r>
      <w:r w:rsidR="0032681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procede.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bookmarkStart w:id="133" w:name="PAHOMTS0000134E"/>
      <w:bookmarkEnd w:id="133"/>
    </w:p>
    <w:p w:rsidR="004357E8" w:rsidRPr="00836AED" w:rsidRDefault="004357E8">
      <w:pPr>
        <w:jc w:val="both"/>
        <w:rPr>
          <w:rFonts w:asciiTheme="majorHAnsi" w:eastAsia="Times New Roman" w:hAnsiTheme="majorHAnsi"/>
          <w:bCs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134" w:name="PAHOMTS0000135B"/>
      <w:bookmarkEnd w:id="134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El </w:t>
      </w:r>
      <w:r w:rsidR="00DD23A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CNE</w:t>
      </w:r>
      <w:r w:rsidR="0032681F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de</w:t>
      </w:r>
      <w:r w:rsidR="00DD23A9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="0032681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32681F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desempeñará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las siguientes funciones</w:t>
      </w:r>
      <w:r w:rsidR="002B4CBD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que</w:t>
      </w:r>
      <w:r w:rsidR="00530117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, según lo previsto en el Reglamento, </w:t>
      </w:r>
      <w:r w:rsidR="002B4CBD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son de carácter obligatorio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:</w:t>
      </w:r>
      <w:bookmarkStart w:id="135" w:name="PAHOMTS0000135E"/>
      <w:bookmarkEnd w:id="135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</w:p>
    <w:p w:rsidR="00F13DB0" w:rsidRPr="00836AED" w:rsidRDefault="002B4CBD" w:rsidP="002B4CBD">
      <w:pPr>
        <w:numPr>
          <w:ilvl w:val="0"/>
          <w:numId w:val="18"/>
        </w:numPr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136" w:name="PAHOMTS0000136B"/>
      <w:bookmarkStart w:id="137" w:name="PAHOMTS0000138B"/>
      <w:bookmarkEnd w:id="136"/>
      <w:bookmarkEnd w:id="137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estar a disposición en todo momento para comunicarse con los Puntos de Contacto de la OMS para el RSI</w:t>
      </w:r>
      <w:r w:rsidR="00F13DB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; </w:t>
      </w:r>
    </w:p>
    <w:p w:rsidR="00F13DB0" w:rsidRPr="00836AED" w:rsidRDefault="002B4CBD" w:rsidP="00F13DB0">
      <w:pPr>
        <w:numPr>
          <w:ilvl w:val="0"/>
          <w:numId w:val="18"/>
        </w:numPr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enviar a los Puntos de Contacto de la OMS para el RSI comunicaciones urgentes relativas al RSI</w:t>
      </w:r>
      <w:r w:rsidR="00F13DB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; </w:t>
      </w:r>
    </w:p>
    <w:p w:rsidR="004357E8" w:rsidRPr="00836AED" w:rsidRDefault="003E31DC">
      <w:pPr>
        <w:numPr>
          <w:ilvl w:val="0"/>
          <w:numId w:val="18"/>
        </w:num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d</w:t>
      </w:r>
      <w:r w:rsidR="00F13DB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ifundir información (incluida la relativa a los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requisitos y procedimientos básicos </w:t>
      </w:r>
      <w:r w:rsidR="00F13DB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previstos en el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RSI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y los datos que deben recibirse de los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diversos sectores para evaluar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los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eventos de salud pública y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los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riesgos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que </w:t>
      </w:r>
      <w:r w:rsidR="00927A81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se producen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en los países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) </w:t>
      </w:r>
      <w:r w:rsidR="002B4CBD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a los sectores nacionales pertinentes, incluidos los responsables de la vigilancia y la presentación de informes, los puntos de entrada, los servicios de salud pública, </w:t>
      </w:r>
      <w:r w:rsidR="00055EE6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los dispensarios</w:t>
      </w:r>
      <w:r w:rsidR="002B4CBD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y hospitales</w:t>
      </w:r>
      <w:r w:rsidR="00055EE6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,</w:t>
      </w:r>
      <w:r w:rsidR="002B4CBD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y otros departamentos del gobierno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;</w:t>
      </w:r>
      <w:bookmarkStart w:id="138" w:name="PAHOMTS0000138E"/>
      <w:bookmarkEnd w:id="138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F67B26" w:rsidP="00F67B26">
      <w:pPr>
        <w:numPr>
          <w:ilvl w:val="0"/>
          <w:numId w:val="18"/>
        </w:num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139" w:name="PAHOMTS0000139B"/>
      <w:bookmarkEnd w:id="139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consolidar las aportaciones de los sectores nacionales pertinentes, incluidos los responsables de la vigilancia y la presentación de informes, los puntos de entrada, los servicios de salud pública, los dispensario</w:t>
      </w:r>
      <w:r w:rsidR="0097430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s y hospitales,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y otros departamentos del gobierno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;</w:t>
      </w:r>
      <w:bookmarkStart w:id="140" w:name="PAHOMTS0000139E"/>
      <w:bookmarkEnd w:id="140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7E3CF3">
      <w:pPr>
        <w:numPr>
          <w:ilvl w:val="0"/>
          <w:numId w:val="18"/>
        </w:num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141" w:name="PAHOMTS0000140B"/>
      <w:bookmarkEnd w:id="141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tomar parte junto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con</w:t>
      </w:r>
      <w:r w:rsidR="00F13DB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nombre del departamento o u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nidad;</w:t>
      </w:r>
      <w:bookmarkStart w:id="142" w:name="PAHOMTS0000140E"/>
      <w:bookmarkEnd w:id="142"/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bookmarkStart w:id="143" w:name="PAHOMTS0000141B"/>
      <w:bookmarkEnd w:id="143"/>
      <w:r w:rsidR="00055EE6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por ejemplo, el director de la unidad de v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igilancia y otros sectores 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pertinentes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en las evaluaciones de</w:t>
      </w:r>
      <w:r w:rsidR="00F13DB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l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RSI,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valiéndose</w:t>
      </w:r>
      <w:r w:rsidR="00F13DB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d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el </w:t>
      </w:r>
      <w:r w:rsidR="00F67B26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instrumento de decisión que figura en el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anexo </w:t>
      </w:r>
      <w:r w:rsidR="00F13DB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2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de</w:t>
      </w:r>
      <w:r w:rsidR="00F13DB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l </w:t>
      </w:r>
      <w:r w:rsidR="00F67B26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Reglamento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;</w:t>
      </w:r>
      <w:bookmarkStart w:id="144" w:name="PAHOMTS0000141E"/>
      <w:bookmarkEnd w:id="144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F13DB0">
      <w:pPr>
        <w:numPr>
          <w:ilvl w:val="0"/>
          <w:numId w:val="18"/>
        </w:num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145" w:name="PAHOMTS0000142B"/>
      <w:bookmarkEnd w:id="145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lastRenderedPageBreak/>
        <w:t>c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oordinar los proce</w:t>
      </w:r>
      <w:r w:rsidR="00EC7CC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dimientos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EC7CC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de evaluación y seguimiento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de</w:t>
      </w:r>
      <w:r w:rsidR="00EC7CC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l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RSI</w:t>
      </w:r>
      <w:r w:rsidR="00EC7CC8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y presentar informes al respecto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;</w:t>
      </w:r>
      <w:bookmarkStart w:id="146" w:name="PAHOMTS0000142E"/>
      <w:bookmarkEnd w:id="146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F13DB0">
      <w:pPr>
        <w:numPr>
          <w:ilvl w:val="0"/>
          <w:numId w:val="18"/>
        </w:num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147" w:name="PAHOMTS0000143B"/>
      <w:bookmarkEnd w:id="147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p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articipar en otros comités y grupos de trabajo (</w:t>
      </w:r>
      <w:r w:rsidR="007E3CF3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en calidad de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5D109C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CNE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)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fundamentales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para el seguimiento del cumplimiento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de las obligaciones establecidas en el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RSI;</w:t>
      </w:r>
      <w:bookmarkStart w:id="148" w:name="PAHOMTS0000143E"/>
      <w:bookmarkEnd w:id="148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EC7CC8" w:rsidP="00EC7CC8">
      <w:pPr>
        <w:numPr>
          <w:ilvl w:val="0"/>
          <w:numId w:val="18"/>
        </w:num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149" w:name="PAHOMTS0000144B"/>
      <w:bookmarkEnd w:id="149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proporcionar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asesoramiento a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los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funcionarios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superior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es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del sector de la salud y otros funcionarios de la administración pública acerca de 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las notificaciones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dirigidas a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la OMS;</w:t>
      </w:r>
      <w:bookmarkStart w:id="150" w:name="PAHOMTS0000144E"/>
      <w:bookmarkEnd w:id="150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  <w:r w:rsidR="00F13DB0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y</w:t>
      </w:r>
    </w:p>
    <w:p w:rsidR="004357E8" w:rsidRPr="00836AED" w:rsidRDefault="00B7271A" w:rsidP="003E31DC">
      <w:pPr>
        <w:numPr>
          <w:ilvl w:val="0"/>
          <w:numId w:val="18"/>
        </w:num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</w:pPr>
      <w:bookmarkStart w:id="151" w:name="PAHOMTS0000145B"/>
      <w:bookmarkEnd w:id="151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coordinar el intercambio internacional o regional</w:t>
      </w:r>
      <w:bookmarkStart w:id="152" w:name="PAHOMTS0000145E"/>
      <w:bookmarkEnd w:id="152"/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de información</w:t>
      </w:r>
      <w:r w:rsidR="00157C41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.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bCs/>
          <w:sz w:val="22"/>
          <w:szCs w:val="22"/>
          <w:lang w:val="es-ES" w:eastAsia="zh-CN"/>
        </w:rPr>
      </w:pPr>
    </w:p>
    <w:p w:rsidR="004357E8" w:rsidRPr="00836AED" w:rsidRDefault="00F13DB0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153" w:name="PAHOMTS0000146B"/>
      <w:bookmarkEnd w:id="153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En el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apéndice 3 </w:t>
      </w:r>
      <w:r w:rsidR="00C6104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 presenta un diagrama que indica la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coordinación </w:t>
      </w:r>
      <w:r w:rsidR="00C6104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y el flujo de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información </w:t>
      </w:r>
      <w:r w:rsidR="00C6104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que entra y sale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del </w:t>
      </w:r>
      <w:r w:rsidR="00DD23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</w:t>
      </w:r>
      <w:r w:rsidR="00DD23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&lt;indique el país&gt;</w:t>
      </w:r>
      <w:bookmarkStart w:id="154" w:name="PAHOMTS0000146E"/>
      <w:bookmarkEnd w:id="154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r w:rsidR="00F9306E" w:rsidRPr="00836AED">
        <w:rPr>
          <w:rFonts w:eastAsia="Times New Roman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bCs/>
          <w:sz w:val="22"/>
          <w:szCs w:val="22"/>
          <w:lang w:val="es-ES" w:eastAsia="zh-CN"/>
        </w:rPr>
      </w:pPr>
    </w:p>
    <w:p w:rsidR="004357E8" w:rsidRPr="00836AED" w:rsidRDefault="001504D8">
      <w:pPr>
        <w:jc w:val="both"/>
        <w:rPr>
          <w:rFonts w:asciiTheme="majorHAnsi" w:eastAsia="Times New Roman" w:hAnsiTheme="majorHAnsi"/>
          <w:bCs/>
          <w:sz w:val="22"/>
          <w:szCs w:val="22"/>
          <w:lang w:val="es-ES" w:eastAsia="zh-CN"/>
        </w:rPr>
      </w:pPr>
      <w:bookmarkStart w:id="155" w:name="PAHOMTS0000147B"/>
      <w:bookmarkEnd w:id="155"/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A efectos de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este PNT, el Punto de Contacto Regional de la OMS 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para el RSI </w:t>
      </w:r>
      <w:r w:rsidR="00DF5D96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de </w:t>
      </w:r>
      <w:r w:rsidR="009A58CB"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="00F9306E"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3A3DBB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actuará como</w:t>
      </w:r>
      <w:r w:rsidR="00DF5D96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el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  <w:r w:rsidR="003A3DBB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principal 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Punto de Contacto de la OMS para el RSI;</w:t>
      </w:r>
      <w:bookmarkStart w:id="156" w:name="PAHOMTS0000147E"/>
      <w:bookmarkEnd w:id="156"/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  <w:bookmarkStart w:id="157" w:name="PAHOMTS0000148B"/>
      <w:bookmarkEnd w:id="157"/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sin embargo, se entiende que a veces la sede de la OMS también puede comunicarse directamente con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.</w:t>
      </w:r>
      <w:bookmarkStart w:id="158" w:name="PAHOMTS0000148E"/>
      <w:bookmarkEnd w:id="158"/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bCs/>
          <w:sz w:val="22"/>
          <w:szCs w:val="22"/>
          <w:lang w:val="es-ES" w:eastAsia="zh-CN"/>
        </w:rPr>
      </w:pPr>
    </w:p>
    <w:p w:rsidR="004357E8" w:rsidRPr="00836AED" w:rsidRDefault="00F9306E" w:rsidP="00C61045">
      <w:pPr>
        <w:pStyle w:val="Heading2"/>
        <w:rPr>
          <w:lang w:val="es-ES"/>
        </w:rPr>
      </w:pPr>
      <w:bookmarkStart w:id="159" w:name="_Toc503264160"/>
      <w:r w:rsidRPr="00836AED">
        <w:rPr>
          <w:lang w:val="es-ES"/>
        </w:rPr>
        <w:t>2.1</w:t>
      </w:r>
      <w:r w:rsidRPr="00836AED">
        <w:rPr>
          <w:lang w:val="es-ES"/>
        </w:rPr>
        <w:tab/>
      </w:r>
      <w:bookmarkStart w:id="160" w:name="PAHOMTS0000149B"/>
      <w:bookmarkEnd w:id="160"/>
      <w:r w:rsidR="001956A2" w:rsidRPr="00712F96">
        <w:rPr>
          <w:caps/>
          <w:lang w:val="es-ES"/>
        </w:rPr>
        <w:t>Primera f</w:t>
      </w:r>
      <w:r w:rsidR="001956A2" w:rsidRPr="00712F96">
        <w:rPr>
          <w:rStyle w:val="Heading2Char"/>
          <w:b/>
          <w:caps/>
          <w:lang w:val="es-ES"/>
        </w:rPr>
        <w:t>unción obligatoria</w:t>
      </w:r>
      <w:r w:rsidRPr="00836AED">
        <w:rPr>
          <w:rStyle w:val="Heading2Char"/>
          <w:b/>
          <w:lang w:val="es-ES"/>
        </w:rPr>
        <w:t>:</w:t>
      </w:r>
      <w:bookmarkStart w:id="161" w:name="PAHOMTS0000149E"/>
      <w:bookmarkEnd w:id="161"/>
      <w:r w:rsidRPr="00836AED">
        <w:rPr>
          <w:rStyle w:val="Heading2Char"/>
          <w:b/>
          <w:lang w:val="es-ES"/>
        </w:rPr>
        <w:t xml:space="preserve"> </w:t>
      </w:r>
      <w:bookmarkStart w:id="162" w:name="PAHOMTS0000150B"/>
      <w:bookmarkEnd w:id="162"/>
      <w:r w:rsidR="009E0712" w:rsidRPr="00836AED">
        <w:rPr>
          <w:rStyle w:val="Heading2Char"/>
          <w:b/>
          <w:lang w:val="es-ES"/>
        </w:rPr>
        <w:t xml:space="preserve">garantizar </w:t>
      </w:r>
      <w:r w:rsidR="00A61235" w:rsidRPr="00836AED">
        <w:rPr>
          <w:rStyle w:val="Heading2Char"/>
          <w:b/>
          <w:lang w:val="es-ES"/>
        </w:rPr>
        <w:t xml:space="preserve">el contacto en todo momento (las </w:t>
      </w:r>
      <w:r w:rsidR="009E0712" w:rsidRPr="00836AED">
        <w:rPr>
          <w:rStyle w:val="Heading2Char"/>
          <w:b/>
          <w:lang w:val="es-ES"/>
        </w:rPr>
        <w:t>24</w:t>
      </w:r>
      <w:r w:rsidR="00B91F0A" w:rsidRPr="00836AED">
        <w:rPr>
          <w:rStyle w:val="Heading2Char"/>
          <w:b/>
          <w:lang w:val="es-ES"/>
        </w:rPr>
        <w:t> </w:t>
      </w:r>
      <w:r w:rsidR="009E0712" w:rsidRPr="00836AED">
        <w:rPr>
          <w:rStyle w:val="Heading2Char"/>
          <w:b/>
          <w:lang w:val="es-ES"/>
        </w:rPr>
        <w:t>horas del día todo el año</w:t>
      </w:r>
      <w:r w:rsidR="00A61235" w:rsidRPr="00836AED">
        <w:rPr>
          <w:rStyle w:val="Heading2Char"/>
          <w:b/>
          <w:lang w:val="es-ES"/>
        </w:rPr>
        <w:t>)</w:t>
      </w:r>
      <w:bookmarkEnd w:id="159"/>
      <w:r w:rsidR="009E0712" w:rsidRPr="00836AED">
        <w:rPr>
          <w:rStyle w:val="Heading2Char"/>
          <w:b/>
          <w:lang w:val="es-ES"/>
        </w:rPr>
        <w:t xml:space="preserve"> </w:t>
      </w:r>
      <w:bookmarkStart w:id="163" w:name="PAHOMTS0000150E"/>
      <w:bookmarkEnd w:id="163"/>
    </w:p>
    <w:p w:rsidR="004357E8" w:rsidRPr="00836AED" w:rsidRDefault="004357E8">
      <w:pPr>
        <w:jc w:val="both"/>
        <w:rPr>
          <w:rFonts w:asciiTheme="majorHAnsi" w:eastAsia="Times New Roman" w:hAnsiTheme="majorHAnsi"/>
          <w:lang w:val="es-ES" w:eastAsia="zh-CN"/>
        </w:rPr>
      </w:pPr>
    </w:p>
    <w:p w:rsidR="004357E8" w:rsidRPr="00836AED" w:rsidRDefault="00AC70BF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i/>
          <w:sz w:val="22"/>
          <w:szCs w:val="22"/>
          <w:lang w:val="es-ES" w:eastAsia="zh-CN"/>
        </w:rPr>
      </w:pPr>
      <w:bookmarkStart w:id="164" w:name="PAHOMTS0000151B"/>
      <w:bookmarkEnd w:id="164"/>
      <w:r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Resumen de la función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:</w:t>
      </w:r>
      <w:bookmarkStart w:id="165" w:name="PAHOMTS0000151E"/>
      <w:bookmarkStart w:id="166" w:name="PAHOMTS0000152B"/>
      <w:bookmarkEnd w:id="165"/>
      <w:bookmarkEnd w:id="166"/>
      <w:r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estar a disposición en todo momento para comunicarse con los Puntos de Contacto de la OMS para el RSI 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(p</w:t>
      </w:r>
      <w:r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or correo electrónico, teléfono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o fax).</w:t>
      </w:r>
      <w:bookmarkStart w:id="167" w:name="PAHOMTS0000152E"/>
      <w:bookmarkEnd w:id="167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i/>
          <w:sz w:val="22"/>
          <w:szCs w:val="22"/>
          <w:lang w:val="es-ES" w:eastAsia="zh-CN"/>
        </w:rPr>
      </w:pPr>
    </w:p>
    <w:p w:rsidR="004357E8" w:rsidRPr="00836AED" w:rsidRDefault="00610F94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i/>
          <w:sz w:val="22"/>
          <w:szCs w:val="22"/>
          <w:lang w:val="es-ES" w:eastAsia="zh-CN"/>
        </w:rPr>
      </w:pPr>
      <w:bookmarkStart w:id="168" w:name="PAHOMTS0000153B"/>
      <w:bookmarkEnd w:id="168"/>
      <w:r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Fundamento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:</w:t>
      </w:r>
      <w:bookmarkStart w:id="169" w:name="PAHOMTS0000153E"/>
      <w:bookmarkEnd w:id="169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bookmarkStart w:id="170" w:name="PAHOMTS0000154B"/>
      <w:bookmarkEnd w:id="170"/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Para asegu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rar una disponibilidad permanente,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se</w:t>
      </w:r>
      <w:r w:rsidR="001A25B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prevé</w:t>
      </w:r>
      <w:r w:rsidR="001A25B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que</w:t>
      </w:r>
      <w:r w:rsidR="001A25B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los</w:t>
      </w:r>
      <w:r w:rsidR="001A25B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5D109C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CNE</w:t>
      </w:r>
      <w:r w:rsidR="001A25B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no 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estén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a cargo de una sola persona,</w:t>
      </w:r>
      <w:r w:rsidR="001A25B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sino de un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servicio,</w:t>
      </w:r>
      <w:r w:rsidR="001A25B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2E7691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de ser posible, 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un</w:t>
      </w:r>
      <w:r w:rsidR="001A25B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puesto</w:t>
      </w:r>
      <w:r w:rsidR="001A25B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de</w:t>
      </w:r>
      <w:r w:rsidR="001A25B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nombramiento gubernamental dotado de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una</w:t>
      </w:r>
      <w:r w:rsidR="001A25B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estr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uctura funcional de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apoyo. </w:t>
      </w:r>
      <w:r w:rsidR="001D295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Dado que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1D295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es 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de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imp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ortancia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fundamental que se pueda establecer contacto con el CNE en todo momento, </w:t>
      </w:r>
      <w:r w:rsidR="001D295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esa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función 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n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o puede desempeñarla una </w:t>
      </w:r>
      <w:r w:rsidR="001D295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so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la persona. 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Es</w:t>
      </w:r>
      <w:r w:rsidR="001A25B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indispensable disponer</w:t>
      </w:r>
      <w:r w:rsidR="001A25B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de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líneas</w:t>
      </w:r>
      <w:r w:rsidR="001A25B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fiables</w:t>
      </w:r>
      <w:r w:rsidR="001A25B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de </w:t>
      </w:r>
      <w:r w:rsidR="002E7691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teléfono, 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correo electrónico y 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fax. Debe poder e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stablecer</w:t>
      </w:r>
      <w:r w:rsidR="00B91F0A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se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contact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o con el CNE por teléfono o fax directos y mediante una dirección </w:t>
      </w:r>
      <w:r w:rsidR="00B842AA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genérica </w:t>
      </w:r>
      <w:r w:rsidR="0084589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de correo </w:t>
      </w:r>
      <w:r w:rsidR="00B11F5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electrónico institucional, preferiblemente que indique su pertenencia al RSI 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(</w:t>
      </w:r>
      <w:r w:rsidR="009F4BDD" w:rsidRPr="00836AED">
        <w:rPr>
          <w:rFonts w:asciiTheme="majorHAnsi" w:eastAsia="Times New Roman" w:hAnsiTheme="majorHAnsi"/>
          <w:i/>
          <w:color w:val="E36C0A" w:themeColor="accent6" w:themeShade="BF"/>
          <w:sz w:val="22"/>
          <w:szCs w:val="22"/>
          <w:lang w:val="es-ES" w:eastAsia="zh-CN"/>
        </w:rPr>
        <w:t>por ejemplo,</w:t>
      </w:r>
      <w:r w:rsidR="00F9306E" w:rsidRPr="00836AED">
        <w:rPr>
          <w:rFonts w:asciiTheme="majorHAnsi" w:eastAsia="Times New Roman" w:hAnsiTheme="majorHAnsi"/>
          <w:i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B11F55" w:rsidRPr="00836AED">
        <w:rPr>
          <w:rFonts w:asciiTheme="majorHAnsi" w:eastAsia="Times New Roman" w:hAnsiTheme="majorHAnsi"/>
          <w:i/>
          <w:color w:val="E36C0A" w:themeColor="accent6" w:themeShade="BF"/>
          <w:sz w:val="22"/>
          <w:szCs w:val="22"/>
          <w:lang w:val="es-ES" w:eastAsia="zh-CN"/>
        </w:rPr>
        <w:t>CNERSI</w:t>
      </w:r>
      <w:r w:rsidR="00F9306E" w:rsidRPr="00836AED">
        <w:rPr>
          <w:rFonts w:asciiTheme="majorHAnsi" w:eastAsia="Times New Roman" w:hAnsiTheme="majorHAnsi"/>
          <w:i/>
          <w:color w:val="E36C0A" w:themeColor="accent6" w:themeShade="BF"/>
          <w:sz w:val="22"/>
          <w:szCs w:val="22"/>
          <w:lang w:val="es-ES" w:eastAsia="zh-CN"/>
        </w:rPr>
        <w:t>@email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).</w:t>
      </w:r>
      <w:bookmarkStart w:id="171" w:name="PAHOMTS0000157E"/>
      <w:bookmarkEnd w:id="171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bookmarkStart w:id="172" w:name="PAHOMTS0000158B"/>
      <w:bookmarkEnd w:id="172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No </w:t>
      </w:r>
      <w:r w:rsidR="002E7691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hay que utilizar 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direcciones de correo electrónico privadas.</w:t>
      </w:r>
      <w:bookmarkStart w:id="173" w:name="PAHOMTS0000158E"/>
      <w:bookmarkEnd w:id="173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spacing w:before="100" w:beforeAutospacing="1" w:afterAutospacing="1"/>
        <w:jc w:val="both"/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</w:pPr>
      <w:bookmarkStart w:id="174" w:name="PAHOMTS0000159B"/>
      <w:bookmarkEnd w:id="174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El </w:t>
      </w:r>
      <w:r w:rsidR="00DD23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CNE </w:t>
      </w:r>
      <w:r w:rsidR="00AF067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</w:t>
      </w:r>
      <w:r w:rsidR="00AF0678" w:rsidRPr="00836AED">
        <w:rPr>
          <w:rFonts w:eastAsia="Times New Roman"/>
          <w:lang w:val="es-ES" w:eastAsia="zh-CN"/>
        </w:rPr>
        <w:t xml:space="preserve"> </w:t>
      </w:r>
      <w:r w:rsidR="00AF0678"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="00AF067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41333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está a disposición las 24 horas del día todo el año </w:t>
      </w:r>
      <w:r w:rsidR="00AF067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vía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543F9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explique</w:t>
      </w:r>
      <w:r w:rsidR="00AF067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543F9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la manera en que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el país </w:t>
      </w:r>
      <w:r w:rsidR="00543F9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cumple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este requisito, </w:t>
      </w:r>
      <w:r w:rsidR="00AF067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por ejemplo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mediante </w:t>
      </w:r>
      <w:r w:rsidR="00543F9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una línea telefónica especial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543F9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para los </w:t>
      </w:r>
      <w:r w:rsidR="00AF067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funcionarios responsables</w:t>
      </w:r>
      <w:r w:rsidR="00543F9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o </w:t>
      </w:r>
      <w:r w:rsidR="00543F9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un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teléfono móvil </w:t>
      </w:r>
      <w:r w:rsidR="00543F9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utilizado por (indique </w:t>
      </w:r>
      <w:r w:rsidR="00DA4B37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el cargo y facilite el número)&gt;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para</w:t>
      </w:r>
      <w:r w:rsidR="00DA4B3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recibir informes </w:t>
      </w:r>
      <w:r w:rsidR="00543F9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sobre emergencias</w:t>
      </w:r>
      <w:r w:rsidR="002E7691">
        <w:rPr>
          <w:rFonts w:asciiTheme="majorHAnsi" w:eastAsia="Times New Roman" w:hAnsiTheme="majorHAnsi"/>
          <w:sz w:val="22"/>
          <w:szCs w:val="22"/>
          <w:lang w:val="es-ES" w:eastAsia="zh-CN"/>
        </w:rPr>
        <w:t>/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eventos.</w:t>
      </w:r>
      <w:bookmarkStart w:id="175" w:name="PAHOMTS0000159E"/>
      <w:bookmarkEnd w:id="175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176" w:name="PAHOMTS0000160B"/>
      <w:bookmarkEnd w:id="176"/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64743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Facilite otros pormenores del procedimiento si corresponde</w:t>
      </w:r>
      <w:r w:rsidR="00B91F0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;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64743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por ejemplo,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medidas</w:t>
      </w:r>
      <w:r w:rsidR="0064743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complementarias o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64743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 otro tipo para satisfacer el requisito de disponibilidad permanente</w:t>
      </w:r>
      <w:r w:rsidR="00B3293C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.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bookmarkStart w:id="177" w:name="PAHOMTS0000160E"/>
      <w:bookmarkEnd w:id="177"/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spacing w:before="100" w:beforeAutospacing="1" w:afterAutospacing="1"/>
        <w:jc w:val="both"/>
        <w:rPr>
          <w:rFonts w:asciiTheme="majorHAnsi" w:eastAsia="Times New Roman" w:hAnsiTheme="majorHAnsi"/>
          <w:color w:val="FF00FF"/>
          <w:sz w:val="22"/>
          <w:szCs w:val="22"/>
          <w:lang w:val="es-ES" w:eastAsia="zh-CN"/>
        </w:rPr>
      </w:pPr>
      <w:bookmarkStart w:id="178" w:name="PAHOMTS0000161B"/>
      <w:bookmarkEnd w:id="178"/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C23286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I</w:t>
      </w:r>
      <w:r w:rsidR="009F4BDD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ncluya </w:t>
      </w:r>
      <w:r w:rsidR="00C23286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también </w:t>
      </w:r>
      <w:r w:rsidR="009F4BDD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las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9F4BDD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direcciones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B842A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genéricas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 correo electrónico</w:t>
      </w:r>
      <w:r w:rsidR="00B842A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u otras herramientas </w:t>
      </w:r>
      <w:r w:rsidR="009807D5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que permiten</w:t>
      </w:r>
      <w:r w:rsidR="00B842A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9F4BDD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cumplir el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9F4BDD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requisito de </w:t>
      </w:r>
      <w:r w:rsidR="00B842A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estar a disposición</w:t>
      </w:r>
      <w:r w:rsidR="009F4BDD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las 24 horas del día, los 7 días de la semana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bookmarkStart w:id="179" w:name="PAHOMTS0000162B"/>
      <w:bookmarkEnd w:id="179"/>
      <w:r w:rsidR="009F4BDD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. </w:t>
      </w:r>
      <w:r w:rsidR="006D566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Por ejemplo: </w:t>
      </w:r>
      <w:r w:rsidR="00B842A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El </w:t>
      </w:r>
      <w:r w:rsidR="005D109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="0016262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B842A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dispone de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un</w:t>
      </w:r>
      <w:r w:rsidR="00B842A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 dirección genérica de correo electrónico </w:t>
      </w:r>
      <w:r w:rsidR="00F13DB0"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>&lt;</w:t>
      </w:r>
      <w:r w:rsidR="006D5667"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>indíquela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eastAsia="Times New Roman"/>
          <w:lang w:val="es-ES" w:eastAsia="zh-CN"/>
        </w:rPr>
        <w:t xml:space="preserve"> </w:t>
      </w:r>
      <w:r w:rsidR="00B842A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que se consulta</w:t>
      </w:r>
      <w:r w:rsidR="00660F2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16262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las 24 horas del día, los siete días de la semana y durante </w:t>
      </w:r>
      <w:r w:rsidR="00660F2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todo el año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180" w:name="PAHOMTS0000162E"/>
      <w:bookmarkEnd w:id="180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181" w:name="PAHOMTS0000163B"/>
      <w:bookmarkEnd w:id="181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9F4BDD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indique los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660F2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s pertinentes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eastAsia="Times New Roman"/>
          <w:lang w:val="es-ES" w:eastAsia="zh-CN"/>
        </w:rPr>
        <w:t xml:space="preserve"> </w:t>
      </w:r>
      <w:r w:rsidR="009F4BD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tienen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acceso a esta </w:t>
      </w:r>
      <w:r w:rsidR="00660F2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dirección de </w:t>
      </w:r>
      <w:r w:rsidR="0016262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correo</w:t>
      </w:r>
      <w:r w:rsidR="00660F2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electrónico genérica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182" w:name="PAHOMTS0000163E"/>
      <w:bookmarkEnd w:id="18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F9306E" w:rsidP="00D45C3F">
      <w:pPr>
        <w:pStyle w:val="Heading3"/>
        <w:rPr>
          <w:lang w:val="es-ES"/>
        </w:rPr>
      </w:pPr>
      <w:bookmarkStart w:id="183" w:name="_Toc503264161"/>
      <w:r w:rsidRPr="00836AED">
        <w:rPr>
          <w:lang w:val="es-ES"/>
        </w:rPr>
        <w:t>2.1.1</w:t>
      </w:r>
      <w:r w:rsidRPr="00836AED">
        <w:rPr>
          <w:lang w:val="es-ES"/>
        </w:rPr>
        <w:tab/>
      </w:r>
      <w:bookmarkStart w:id="184" w:name="PAHOMTS0000164B"/>
      <w:bookmarkEnd w:id="184"/>
      <w:r w:rsidRPr="00836AED">
        <w:rPr>
          <w:lang w:val="es-ES"/>
        </w:rPr>
        <w:t xml:space="preserve">Sistema de </w:t>
      </w:r>
      <w:r w:rsidR="00425B24">
        <w:rPr>
          <w:lang w:val="es-ES"/>
        </w:rPr>
        <w:t xml:space="preserve">guardia de </w:t>
      </w:r>
      <w:r w:rsidR="00CE1F93" w:rsidRPr="00836AED">
        <w:rPr>
          <w:lang w:val="es-ES"/>
        </w:rPr>
        <w:t>funcionarios</w:t>
      </w:r>
      <w:r w:rsidRPr="00836AED">
        <w:rPr>
          <w:lang w:val="es-ES"/>
        </w:rPr>
        <w:t xml:space="preserve"> de</w:t>
      </w:r>
      <w:r w:rsidR="00CE1F93" w:rsidRPr="00836AED">
        <w:rPr>
          <w:lang w:val="es-ES"/>
        </w:rPr>
        <w:t>l</w:t>
      </w:r>
      <w:r w:rsidRPr="00836AED">
        <w:rPr>
          <w:lang w:val="es-ES"/>
        </w:rPr>
        <w:t xml:space="preserve"> </w:t>
      </w:r>
      <w:r w:rsidR="00425B24">
        <w:rPr>
          <w:lang w:val="es-ES"/>
        </w:rPr>
        <w:t>CNE</w:t>
      </w:r>
      <w:bookmarkStart w:id="185" w:name="PAHOMTS0000164E"/>
      <w:bookmarkEnd w:id="183"/>
      <w:bookmarkEnd w:id="185"/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B564A1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186" w:name="PAHOMTS0000165B"/>
      <w:bookmarkEnd w:id="186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sistema de </w:t>
      </w:r>
      <w:r w:rsidR="00425B24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guardia de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funcionarios </w:t>
      </w:r>
      <w:r w:rsidR="00F9560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permite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garantizar que el </w:t>
      </w:r>
      <w:r w:rsidR="00DD23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</w:t>
      </w:r>
      <w:r w:rsidR="00DD23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bCs/>
          <w:color w:val="E36C0A" w:themeColor="accent6" w:themeShade="BF"/>
          <w:sz w:val="22"/>
          <w:szCs w:val="22"/>
          <w:lang w:val="es-ES" w:eastAsia="zh-CN"/>
        </w:rPr>
        <w:t xml:space="preserve">&lt;indique el país&gt;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est</w:t>
      </w:r>
      <w:r w:rsidR="002A434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é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 disposición en todo momento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(</w:t>
      </w:r>
      <w:r w:rsidR="00062F9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24 horas del día, los siete días de la semana durante todo el año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) para comunicarse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con el </w:t>
      </w:r>
      <w:r w:rsidR="00CE1F9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Punto de Contacto Regional de la OMS para el RSI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y otros </w:t>
      </w:r>
      <w:r w:rsidR="009F4BD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187" w:name="PAHOMTS0000165E"/>
      <w:bookmarkEnd w:id="187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188" w:name="PAHOMTS0000166B"/>
      <w:bookmarkEnd w:id="188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La dotación de personal y</w:t>
      </w:r>
      <w:r w:rsidR="00CF68E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CF68E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calendarización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CF68E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este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sistema </w:t>
      </w:r>
      <w:r w:rsidR="009746F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es</w:t>
      </w:r>
      <w:r w:rsidR="002A434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tá a cargo</w:t>
      </w:r>
      <w:r w:rsidR="009746F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.</w:t>
      </w:r>
      <w:bookmarkStart w:id="189" w:name="PAHOMTS0000166E"/>
      <w:bookmarkEnd w:id="189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752C60">
      <w:pPr>
        <w:jc w:val="both"/>
        <w:rPr>
          <w:rFonts w:asciiTheme="majorHAnsi" w:eastAsia="Times New Roman" w:hAnsiTheme="majorHAnsi"/>
          <w:color w:val="FF00FF"/>
          <w:sz w:val="22"/>
          <w:szCs w:val="22"/>
          <w:lang w:val="es-ES" w:eastAsia="zh-CN"/>
        </w:rPr>
      </w:pPr>
      <w:bookmarkStart w:id="190" w:name="PAHOMTS0000167B"/>
      <w:bookmarkEnd w:id="190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lastRenderedPageBreak/>
        <w:t xml:space="preserve">El nombramiento de funcionarios </w:t>
      </w:r>
      <w:r w:rsidR="00164E1C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guardia </w:t>
      </w:r>
      <w:r w:rsidR="009746F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es fundamental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para garantizar la comunicación </w:t>
      </w:r>
      <w:r w:rsidR="0009418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fuera del horario normal </w:t>
      </w:r>
      <w:r w:rsidR="00F9750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trabajo </w:t>
      </w:r>
      <w:r w:rsidR="0009418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del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CE1F9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ministerio o 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depart</w:t>
      </w:r>
      <w:r w:rsidR="007E529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a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ment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o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191" w:name="PAHOMTS0000167E"/>
      <w:bookmarkEnd w:id="191"/>
      <w:r w:rsidR="00F9306E" w:rsidRPr="00836AED">
        <w:rPr>
          <w:rStyle w:val="FootnoteReference"/>
          <w:rFonts w:asciiTheme="majorHAnsi" w:eastAsia="Times New Roman" w:hAnsiTheme="majorHAnsi"/>
          <w:sz w:val="22"/>
          <w:szCs w:val="22"/>
          <w:lang w:val="es-ES" w:eastAsia="zh-CN"/>
        </w:rPr>
        <w:footnoteReference w:id="3"/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192" w:name="PAHOMTS0000168B"/>
      <w:bookmarkEnd w:id="192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El </w:t>
      </w:r>
      <w:r w:rsidR="009746F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siste</w:t>
      </w:r>
      <w:r w:rsidR="002C331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ma de </w:t>
      </w:r>
      <w:r w:rsidR="00164E1C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guardia de </w:t>
      </w:r>
      <w:r w:rsidR="002C331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funcionarios </w:t>
      </w:r>
      <w:r w:rsidR="009746F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está integrado por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miembros del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9746FD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indique el 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equipo del ministerio o departamento pertinente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bookmarkStart w:id="193" w:name="PAHOMTS0000168E"/>
      <w:bookmarkStart w:id="194" w:name="PAHOMTS0000169B"/>
      <w:bookmarkEnd w:id="193"/>
      <w:bookmarkEnd w:id="194"/>
      <w:r w:rsidR="009746F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y la </w:t>
      </w:r>
      <w:r w:rsidR="00BE7DC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coordinación de la </w:t>
      </w:r>
      <w:r w:rsidR="009746F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nómina </w:t>
      </w:r>
      <w:r w:rsidR="00BE7DC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está a cargo del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coordinador </w:t>
      </w:r>
      <w:r w:rsidR="00164E1C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del CNE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.</w:t>
      </w:r>
      <w:bookmarkStart w:id="195" w:name="PAHOMTS0000169E"/>
      <w:bookmarkEnd w:id="195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094187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196" w:name="PAHOMTS0000170B"/>
      <w:bookmarkEnd w:id="196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En caso de que sea necesario hacer cambios al calendario </w:t>
      </w:r>
      <w:r w:rsidR="00352BA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 rotación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del sistema de </w:t>
      </w:r>
      <w:r w:rsidR="00BA714C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guardia de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funcionarios </w:t>
      </w:r>
      <w:r w:rsidR="00BA714C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del CNE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o </w:t>
      </w:r>
      <w:r w:rsidR="00985E4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que un funcionario no pueda terminar su turno, deberá notificarse de inmediato a</w:t>
      </w:r>
      <w:r w:rsidR="009C76F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</w:t>
      </w:r>
      <w:r w:rsidR="00985E4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coordinador </w:t>
      </w:r>
      <w:r w:rsidR="00164E1C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del CNE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9C76F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 fin de</w:t>
      </w:r>
      <w:r w:rsidR="00DF7D4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que puedan hacerse los ajustes necesarios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197" w:name="PAHOMTS0000170E"/>
      <w:bookmarkEnd w:id="197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DF7D4C">
      <w:pPr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198" w:name="PAHOMTS0000171B"/>
      <w:bookmarkEnd w:id="198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En los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apéndices 1 y 3 </w:t>
      </w:r>
      <w:r w:rsidR="00AE469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se incluyen </w:t>
      </w:r>
      <w:r w:rsidR="00415F6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los datos</w:t>
      </w:r>
      <w:r w:rsidR="00AE469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contacto y el calendario </w:t>
      </w:r>
      <w:r w:rsidR="00352BA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 rotación</w:t>
      </w:r>
      <w:r w:rsidR="00AE469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del </w:t>
      </w:r>
      <w:bookmarkStart w:id="199" w:name="PAHOMTS0000171E"/>
      <w:bookmarkEnd w:id="199"/>
      <w:r w:rsidR="00415F6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sistema de </w:t>
      </w:r>
      <w:r w:rsidR="00BA714C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guardia de </w:t>
      </w:r>
      <w:r w:rsidR="00AE469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funcionarios</w:t>
      </w:r>
      <w:r w:rsidR="00BA714C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del CNE</w:t>
      </w:r>
      <w:r w:rsidR="00AE469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>
      <w:pPr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</w:pPr>
      <w:bookmarkStart w:id="200" w:name="PAHOMTS0000172B"/>
      <w:bookmarkEnd w:id="200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El</w:t>
      </w:r>
      <w:r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coordinador </w:t>
      </w:r>
      <w:r w:rsidR="00684A3C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del CNE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F13DB0" w:rsidRPr="00836AED">
        <w:rPr>
          <w:rFonts w:eastAsia="Times New Roman"/>
          <w:lang w:val="es-ES" w:eastAsia="zh-CN"/>
        </w:rPr>
        <w:t xml:space="preserve"> </w:t>
      </w:r>
      <w:r w:rsidR="008B60C7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hará</w:t>
      </w:r>
      <w:r w:rsidR="00C87D3C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pruebas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sistemática</w:t>
      </w:r>
      <w:r w:rsidR="00C87D3C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s </w:t>
      </w:r>
      <w:r w:rsidR="00434CD5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por lo menos cada</w:t>
      </w:r>
      <w:r w:rsidR="00434CD5" w:rsidRPr="00836AED">
        <w:rPr>
          <w:rFonts w:eastAsia="Times New Roman"/>
          <w:lang w:val="es-ES" w:eastAsia="zh-CN"/>
        </w:rPr>
        <w:t xml:space="preserve"> </w:t>
      </w:r>
      <w:r w:rsidR="00434CD5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&lt;indique el plazo, p. ej., tres meses&gt;</w:t>
      </w:r>
      <w:bookmarkStart w:id="201" w:name="PAHOMTS0000172E"/>
      <w:bookmarkEnd w:id="201"/>
      <w:r w:rsidR="00434CD5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7F083C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para </w:t>
      </w:r>
      <w:r w:rsidR="00434CD5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comp</w:t>
      </w:r>
      <w:r w:rsidR="008B60C7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robar el funcionamiento del</w:t>
      </w:r>
      <w:r w:rsidR="007F083C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C87D3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sistema</w:t>
      </w:r>
      <w:r w:rsidR="00BA714C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 guardia del CNE</w:t>
      </w:r>
      <w:r w:rsidR="00434CD5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.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 w:rsidP="00D45C3F">
      <w:pPr>
        <w:pStyle w:val="Heading3"/>
        <w:rPr>
          <w:lang w:val="es-ES"/>
        </w:rPr>
      </w:pPr>
      <w:bookmarkStart w:id="202" w:name="_Toc503264162"/>
      <w:r w:rsidRPr="00836AED">
        <w:rPr>
          <w:lang w:val="es-ES"/>
        </w:rPr>
        <w:t>2.1.2</w:t>
      </w:r>
      <w:r w:rsidRPr="00836AED">
        <w:rPr>
          <w:lang w:val="es-ES"/>
        </w:rPr>
        <w:tab/>
      </w:r>
      <w:bookmarkStart w:id="203" w:name="PAHOMTS0000173B"/>
      <w:bookmarkEnd w:id="203"/>
      <w:r w:rsidRPr="00836AED">
        <w:rPr>
          <w:lang w:val="es-ES"/>
        </w:rPr>
        <w:t>Comunicación por correo electrónico</w:t>
      </w:r>
      <w:bookmarkStart w:id="204" w:name="PAHOMTS0000173E"/>
      <w:bookmarkEnd w:id="202"/>
      <w:bookmarkEnd w:id="204"/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05" w:name="PAHOMTS0000174B"/>
      <w:bookmarkEnd w:id="205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Durante </w:t>
      </w:r>
      <w:r w:rsidR="00DF093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el horario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 oficina, el</w:t>
      </w:r>
      <w:r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</w:t>
      </w:r>
      <w:r w:rsidR="00895D2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funcionario </w:t>
      </w:r>
      <w:r w:rsidR="009F4BDD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responsable del </w:t>
      </w:r>
      <w:r w:rsidR="00684A3C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CNE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eastAsia="Times New Roman"/>
          <w:lang w:val="es-ES" w:eastAsia="zh-CN"/>
        </w:rPr>
        <w:t xml:space="preserve"> </w:t>
      </w:r>
      <w:r w:rsidR="00F9007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 encarga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DF093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vigilar</w:t>
      </w:r>
      <w:r w:rsidR="00DF093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los mensajes del Punto de Contacto de la OMS para el RSI, otros CNE y otras fuentes que llegan 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 dirección </w:t>
      </w:r>
      <w:r w:rsidR="00DF093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genérica de correo electrónico del </w:t>
      </w:r>
      <w:r w:rsidR="005D109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206" w:name="PAHOMTS0000174E"/>
      <w:bookmarkEnd w:id="206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207" w:name="PAHOMTS0000175B"/>
      <w:bookmarkEnd w:id="207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9F4BDD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9F4BDD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</w:t>
      </w:r>
      <w:r w:rsidR="00DF093D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funcionario </w:t>
      </w:r>
      <w:r w:rsidR="00F90077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responsable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también </w:t>
      </w:r>
      <w:r w:rsidR="001530C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 encarga de clasificar</w:t>
      </w:r>
      <w:r w:rsidR="00DF093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las comunicaciones </w:t>
      </w:r>
      <w:r w:rsidR="001530C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que </w:t>
      </w:r>
      <w:r w:rsidR="00AE0B0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llegan</w:t>
      </w:r>
      <w:r w:rsidR="00E0296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y de actuar según corresponda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208" w:name="PAHOMTS0000175E"/>
      <w:bookmarkEnd w:id="208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09" w:name="PAHOMTS0000176B"/>
      <w:bookmarkEnd w:id="209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 manera análoga,</w:t>
      </w:r>
      <w:r w:rsidRPr="00836AED">
        <w:rPr>
          <w:rFonts w:eastAsia="Times New Roman"/>
          <w:lang w:val="es-ES" w:eastAsia="zh-CN"/>
        </w:rPr>
        <w:t xml:space="preserve"> </w:t>
      </w:r>
      <w:r w:rsidR="006909B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fuera del horario laboral normal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el</w:t>
      </w:r>
      <w:r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p. ej.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</w:t>
      </w:r>
      <w:r w:rsidR="006909B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funcionario</w:t>
      </w:r>
      <w:r w:rsidRPr="00836AED">
        <w:rPr>
          <w:rFonts w:eastAsia="Times New Roman"/>
          <w:lang w:val="es-ES" w:eastAsia="zh-CN"/>
        </w:rPr>
        <w:t xml:space="preserve"> </w:t>
      </w:r>
      <w:r w:rsidR="009F4BDD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responsable del </w:t>
      </w:r>
      <w:r w:rsidR="00684A3C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CNE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&gt; </w:t>
      </w:r>
      <w:r w:rsidR="005D60A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 encarga de vigilar los mensajes que llegan a la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dir</w:t>
      </w:r>
      <w:r w:rsidR="006909B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ección de correo electrónico </w:t>
      </w:r>
      <w:r w:rsidR="005D60A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genérica </w:t>
      </w:r>
      <w:r w:rsidR="006909B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del </w:t>
      </w:r>
      <w:r w:rsidR="005D109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="005D60A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, así como de clasificar las comunicaciones recibidas y tomar las medidas pertinentes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210" w:name="PAHOMTS0000176E"/>
      <w:bookmarkEnd w:id="210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11" w:name="PAHOMTS0000177B"/>
      <w:bookmarkEnd w:id="211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="00716568"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coordinador </w:t>
      </w:r>
      <w:r w:rsidR="00164E1C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del CNE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716568" w:rsidRPr="00836AED">
        <w:rPr>
          <w:rFonts w:eastAsia="Times New Roman"/>
          <w:lang w:val="es-ES" w:eastAsia="zh-CN"/>
        </w:rPr>
        <w:t xml:space="preserve"> </w:t>
      </w:r>
      <w:r w:rsidR="000C387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lleva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 cabo </w:t>
      </w:r>
      <w:r w:rsidR="005D60A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seguimiento</w:t>
      </w:r>
      <w:r w:rsidR="005D60A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 </w:t>
      </w:r>
      <w:r w:rsidR="002714B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los plazos en que el CNE envía sus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respuestas </w:t>
      </w:r>
      <w:r w:rsidR="005D60A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y</w:t>
      </w:r>
      <w:r w:rsidR="002714B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adopta</w:t>
      </w:r>
      <w:r w:rsidR="000C387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las</w:t>
      </w:r>
      <w:r w:rsidR="005D60A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medidas</w:t>
      </w:r>
      <w:r w:rsidR="000C387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adecuadas</w:t>
      </w:r>
      <w:r w:rsidR="005D60A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,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y </w:t>
      </w:r>
      <w:r w:rsidR="000C387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vela</w:t>
      </w:r>
      <w:r w:rsidR="005D60A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por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que </w:t>
      </w:r>
      <w:r w:rsidR="0006669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los funcionarios responsables </w:t>
      </w:r>
      <w:r w:rsidR="00684A3C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del CNE </w:t>
      </w:r>
      <w:r w:rsidR="005D60A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r</w:t>
      </w:r>
      <w:r w:rsidR="002714B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espond</w:t>
      </w:r>
      <w:r w:rsidR="005D60A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an</w:t>
      </w:r>
      <w:r w:rsidR="0006669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 manera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oportuna y </w:t>
      </w:r>
      <w:r w:rsidR="0006669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adecuada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212" w:name="PAHOMTS0000177E"/>
      <w:bookmarkEnd w:id="21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 w:rsidP="00D45C3F">
      <w:pPr>
        <w:pStyle w:val="Heading3"/>
        <w:rPr>
          <w:lang w:val="es-ES"/>
        </w:rPr>
      </w:pPr>
      <w:bookmarkStart w:id="213" w:name="_Toc503264163"/>
      <w:r w:rsidRPr="00836AED">
        <w:rPr>
          <w:lang w:val="es-ES"/>
        </w:rPr>
        <w:t>2.1.3</w:t>
      </w:r>
      <w:r w:rsidRPr="00836AED">
        <w:rPr>
          <w:lang w:val="es-ES"/>
        </w:rPr>
        <w:tab/>
      </w:r>
      <w:bookmarkStart w:id="214" w:name="PAHOMTS0000178B"/>
      <w:bookmarkEnd w:id="214"/>
      <w:r w:rsidRPr="00836AED">
        <w:rPr>
          <w:lang w:val="es-ES"/>
        </w:rPr>
        <w:t xml:space="preserve">Comunicación </w:t>
      </w:r>
      <w:bookmarkStart w:id="215" w:name="PAHOMTS0000178E"/>
      <w:bookmarkEnd w:id="215"/>
      <w:r w:rsidR="009F4BDD" w:rsidRPr="00836AED">
        <w:rPr>
          <w:lang w:val="es-ES"/>
        </w:rPr>
        <w:t>por teléfono</w:t>
      </w:r>
      <w:bookmarkEnd w:id="213"/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16" w:name="PAHOMTS0000179B"/>
      <w:bookmarkEnd w:id="216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Para las comunicaciones</w:t>
      </w:r>
      <w:r w:rsidR="00F9560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telefónicas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F9560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relativas al</w:t>
      </w:r>
      <w:r w:rsidR="009B2C5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F43DAA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se </w:t>
      </w:r>
      <w:r w:rsidR="006440E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seguirá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el siguiente procedimiento:</w:t>
      </w:r>
      <w:bookmarkStart w:id="217" w:name="PAHOMTS0000179E"/>
      <w:bookmarkEnd w:id="217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BC7633">
      <w:pPr>
        <w:pStyle w:val="ListParagraph"/>
        <w:numPr>
          <w:ilvl w:val="0"/>
          <w:numId w:val="10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18" w:name="PAHOMTS0000180B"/>
      <w:bookmarkEnd w:id="218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 primer número de teléfono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móvil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al que la OMS intentará llamar será el del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164E1C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/función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</w:t>
      </w:r>
      <w:r w:rsidR="00164E1C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teléfono de guardia 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219" w:name="PAHOMTS0000180E"/>
      <w:bookmarkEnd w:id="219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pStyle w:val="ListParagraph"/>
        <w:numPr>
          <w:ilvl w:val="0"/>
          <w:numId w:val="10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20" w:name="PAHOMTS0000181B"/>
      <w:bookmarkEnd w:id="220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El </w:t>
      </w:r>
      <w:r w:rsidR="0086124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segundo número de teléfono</w:t>
      </w:r>
      <w:r w:rsidR="00861247" w:rsidRPr="00836AED">
        <w:rPr>
          <w:rFonts w:eastAsia="Times New Roman"/>
          <w:lang w:val="es-ES" w:eastAsia="zh-CN"/>
        </w:rPr>
        <w:t xml:space="preserve"> </w:t>
      </w:r>
      <w:r w:rsidR="00861247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móvil</w:t>
      </w:r>
      <w:r w:rsidR="0086124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al que la OMS intentará llamar será el del</w:t>
      </w:r>
      <w:r w:rsidR="00861247"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38796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indique el </w:t>
      </w:r>
      <w:r w:rsidR="00B32C0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funcionario suplente</w:t>
      </w:r>
      <w:r w:rsidR="0038796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coordinador </w:t>
      </w:r>
      <w:r w:rsidR="00164E1C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del CNE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221" w:name="PAHOMTS0000181E"/>
      <w:bookmarkEnd w:id="221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CC668B">
      <w:pPr>
        <w:pStyle w:val="ListParagraph"/>
        <w:numPr>
          <w:ilvl w:val="0"/>
          <w:numId w:val="10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22" w:name="PAHOMTS0000182B"/>
      <w:bookmarkEnd w:id="22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 tercer número de teléfono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móvil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al que la OMS intentará llamar será el del</w:t>
      </w:r>
      <w:r w:rsidRPr="00836AED">
        <w:rPr>
          <w:rFonts w:eastAsia="Times New Roman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38796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indique</w:t>
      </w:r>
      <w:r w:rsidR="00387968" w:rsidRPr="00836AED">
        <w:rPr>
          <w:rFonts w:asciiTheme="majorHAnsi" w:eastAsia="Times New Roman" w:hAnsiTheme="majorHAnsi"/>
          <w:b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B32C0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el</w:t>
      </w:r>
      <w:r w:rsidR="00B32C0B" w:rsidRPr="00836AED">
        <w:rPr>
          <w:rFonts w:asciiTheme="majorHAnsi" w:eastAsia="Times New Roman" w:hAnsiTheme="majorHAnsi"/>
          <w:b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B32C0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funcionario suplente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B32C0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si procede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</w:t>
      </w:r>
      <w:r w:rsidR="00B32C0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p. ej., la persona responsable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223" w:name="PAHOMTS0000182E"/>
      <w:bookmarkEnd w:id="223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124207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24" w:name="PAHOMTS0000183B"/>
      <w:bookmarkEnd w:id="224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En el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apéndice 2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 incluyen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los números de teléfono móvil pertinentes.</w:t>
      </w:r>
      <w:bookmarkStart w:id="225" w:name="PAHOMTS0000183E"/>
      <w:bookmarkEnd w:id="225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Default="00F9306E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26" w:name="PAHOMTS0000184B"/>
      <w:bookmarkEnd w:id="226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El </w:t>
      </w:r>
      <w:r w:rsidR="000321F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teléfono del </w:t>
      </w:r>
      <w:r w:rsidR="00164E1C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sistema de guardia del CNE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debe </w:t>
      </w:r>
      <w:r w:rsidR="000321F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utilizarse </w:t>
      </w:r>
      <w:r w:rsidR="006440E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EXCLUSIVAMENTE</w:t>
      </w:r>
      <w:r w:rsidR="000321F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para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las comunicaciones oficiales relacionadas con</w:t>
      </w:r>
      <w:r w:rsidR="00F43DAA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su función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227" w:name="PAHOMTS0000184E"/>
      <w:bookmarkEnd w:id="227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3668B9" w:rsidRDefault="003668B9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3668B9" w:rsidRPr="00836AED" w:rsidRDefault="003668B9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4357E8">
      <w:pPr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 w:rsidP="000321FC">
      <w:pPr>
        <w:pStyle w:val="Heading3"/>
        <w:rPr>
          <w:lang w:val="es-ES"/>
        </w:rPr>
      </w:pPr>
      <w:bookmarkStart w:id="228" w:name="_Toc503264164"/>
      <w:r w:rsidRPr="00836AED">
        <w:rPr>
          <w:lang w:val="es-ES"/>
        </w:rPr>
        <w:lastRenderedPageBreak/>
        <w:t>2.1.4</w:t>
      </w:r>
      <w:r w:rsidRPr="00836AED">
        <w:rPr>
          <w:lang w:val="es-ES"/>
        </w:rPr>
        <w:tab/>
      </w:r>
      <w:bookmarkStart w:id="229" w:name="PAHOMTS0000185B"/>
      <w:bookmarkEnd w:id="229"/>
      <w:r w:rsidRPr="00836AED">
        <w:rPr>
          <w:lang w:val="es-ES"/>
        </w:rPr>
        <w:t xml:space="preserve">Comunicación </w:t>
      </w:r>
      <w:r w:rsidR="00124207" w:rsidRPr="00836AED">
        <w:rPr>
          <w:lang w:val="es-ES"/>
        </w:rPr>
        <w:t>por</w:t>
      </w:r>
      <w:r w:rsidRPr="00836AED">
        <w:rPr>
          <w:lang w:val="es-ES"/>
        </w:rPr>
        <w:t xml:space="preserve"> fax</w:t>
      </w:r>
      <w:bookmarkStart w:id="230" w:name="PAHOMTS0000185E"/>
      <w:bookmarkEnd w:id="228"/>
      <w:bookmarkEnd w:id="230"/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124207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31" w:name="PAHOMTS0000186B"/>
      <w:bookmarkEnd w:id="231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En el caso de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las comunicaciones por fax</w:t>
      </w:r>
      <w:r w:rsidR="009F4BD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se </w:t>
      </w:r>
      <w:r w:rsidR="000B374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seguirá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el siguiente procedimiento:</w:t>
      </w:r>
      <w:bookmarkStart w:id="232" w:name="PAHOMTS0000186E"/>
      <w:bookmarkEnd w:id="232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</w:pPr>
      <w:bookmarkStart w:id="233" w:name="PAHOMTS0000187B"/>
      <w:bookmarkEnd w:id="233"/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9F4BDD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Facilite lo</w:t>
      </w:r>
      <w:r w:rsidR="000321FC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s pormenores del procedimiento.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bookmarkStart w:id="234" w:name="PAHOMTS0000187E"/>
      <w:bookmarkEnd w:id="234"/>
    </w:p>
    <w:p w:rsidR="004357E8" w:rsidRPr="00836AED" w:rsidRDefault="004357E8">
      <w:pPr>
        <w:jc w:val="both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F9306E" w:rsidP="000321FC">
      <w:pPr>
        <w:pStyle w:val="Heading3"/>
        <w:rPr>
          <w:highlight w:val="green"/>
          <w:lang w:val="es-ES"/>
        </w:rPr>
      </w:pPr>
      <w:bookmarkStart w:id="235" w:name="_Toc503264165"/>
      <w:r w:rsidRPr="00836AED">
        <w:rPr>
          <w:lang w:val="es-ES"/>
        </w:rPr>
        <w:t>2.1.5</w:t>
      </w:r>
      <w:r w:rsidRPr="00836AED">
        <w:rPr>
          <w:lang w:val="es-ES"/>
        </w:rPr>
        <w:tab/>
      </w:r>
      <w:bookmarkStart w:id="236" w:name="PAHOMTS0000188B"/>
      <w:bookmarkEnd w:id="236"/>
      <w:r w:rsidR="009F4BDD" w:rsidRPr="00836AED">
        <w:rPr>
          <w:lang w:val="es-ES"/>
        </w:rPr>
        <w:t>Funcionario</w:t>
      </w:r>
      <w:r w:rsidR="00A542E8" w:rsidRPr="00836AED">
        <w:rPr>
          <w:lang w:val="es-ES"/>
        </w:rPr>
        <w:t>s</w:t>
      </w:r>
      <w:r w:rsidR="003668B9">
        <w:rPr>
          <w:lang w:val="es-ES"/>
        </w:rPr>
        <w:t xml:space="preserve"> del CNE</w:t>
      </w:r>
      <w:r w:rsidRPr="00836AED">
        <w:rPr>
          <w:lang w:val="es-ES"/>
        </w:rPr>
        <w:t>:</w:t>
      </w:r>
      <w:bookmarkStart w:id="237" w:name="PAHOMTS0000188E"/>
      <w:bookmarkEnd w:id="237"/>
      <w:r w:rsidRPr="00836AED">
        <w:rPr>
          <w:lang w:val="es-ES"/>
        </w:rPr>
        <w:t xml:space="preserve"> </w:t>
      </w:r>
      <w:bookmarkStart w:id="238" w:name="PAHOMTS0000189B"/>
      <w:bookmarkEnd w:id="238"/>
      <w:r w:rsidR="009F4BDD" w:rsidRPr="00836AED">
        <w:rPr>
          <w:lang w:val="es-ES"/>
        </w:rPr>
        <w:t>p</w:t>
      </w:r>
      <w:r w:rsidRPr="00836AED">
        <w:rPr>
          <w:lang w:val="es-ES"/>
        </w:rPr>
        <w:t xml:space="preserve">eríodos de </w:t>
      </w:r>
      <w:bookmarkStart w:id="239" w:name="PAHOMTS0000189E"/>
      <w:bookmarkEnd w:id="239"/>
      <w:r w:rsidR="003668B9">
        <w:rPr>
          <w:lang w:val="es-ES"/>
        </w:rPr>
        <w:t>guardia</w:t>
      </w:r>
      <w:bookmarkEnd w:id="235"/>
      <w:r w:rsidR="003668B9">
        <w:rPr>
          <w:lang w:val="es-ES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highlight w:val="green"/>
          <w:lang w:val="es-ES" w:eastAsia="zh-CN"/>
        </w:rPr>
      </w:pPr>
    </w:p>
    <w:p w:rsidR="004357E8" w:rsidRPr="00836AED" w:rsidRDefault="00A542E8">
      <w:pPr>
        <w:jc w:val="both"/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</w:pPr>
      <w:bookmarkStart w:id="240" w:name="PAHOMTS0000190B"/>
      <w:bookmarkEnd w:id="240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Las funciones de los</w:t>
      </w:r>
      <w:r w:rsidR="00BE6C9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0321F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funcionario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</w:t>
      </w:r>
      <w:r w:rsidR="000321F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3668B9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guardia del CNE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se asignan de forma predeterminada por 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07531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F</w:t>
      </w:r>
      <w:r w:rsidR="00BE6C95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acilite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pormenores 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sobre el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calendar</w:t>
      </w:r>
      <w:r w:rsidR="00BE6C95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io 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 rotación</w:t>
      </w:r>
      <w:r w:rsidR="00BE6C95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y los turnos, p. ej., </w:t>
      </w:r>
      <w:bookmarkStart w:id="241" w:name="PAHOMTS0000191B"/>
      <w:bookmarkEnd w:id="241"/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dos semanas </w:t>
      </w:r>
      <w:r w:rsidR="00BE6C95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consecutivas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de</w:t>
      </w:r>
      <w:r w:rsidR="00BE6C95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l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BE6C95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lunes a las 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08:00</w:t>
      </w:r>
      <w:r w:rsidR="00BE6C95" w:rsidRPr="00836AED">
        <w:rPr>
          <w:rStyle w:val="FootnoteReference"/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footnoteReference w:id="4"/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BE6C95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al lunes a las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08:00 </w:t>
      </w:r>
      <w:r w:rsidR="00BE6C95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de 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dos semanas después.</w:t>
      </w:r>
      <w:bookmarkStart w:id="242" w:name="PAHOMTS0000191E"/>
      <w:bookmarkEnd w:id="242"/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bookmarkStart w:id="243" w:name="PAHOMTS0000192B"/>
      <w:bookmarkEnd w:id="243"/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En </w:t>
      </w:r>
      <w:r w:rsidR="006C6CE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algunos casos pueden asignarse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046C1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a los </w:t>
      </w:r>
      <w:r w:rsidR="003668B9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funcionarios de guardia </w:t>
      </w:r>
      <w:r w:rsidR="006C6CE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períodos de servicio superiores a dos semanas </w:t>
      </w:r>
      <w:r w:rsidR="00046C1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para ajustarse a las necesidades de horarios que cambian debido a los días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feriados,</w:t>
      </w:r>
      <w:r w:rsidR="00046C1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los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viaje</w:t>
      </w:r>
      <w:r w:rsidR="00046C1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en comisión de servicio,</w:t>
      </w:r>
      <w:r w:rsidR="00046C1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las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licencia</w:t>
      </w:r>
      <w:r w:rsidR="00046C1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anual</w:t>
      </w:r>
      <w:r w:rsidR="00046C1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es u otros motivos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.</w:t>
      </w:r>
      <w:bookmarkStart w:id="244" w:name="PAHOMTS0000192E"/>
      <w:bookmarkEnd w:id="244"/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bookmarkStart w:id="245" w:name="PAHOMTS0000193B"/>
      <w:bookmarkEnd w:id="245"/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El período de </w:t>
      </w:r>
      <w:r w:rsidR="00854EB2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servicio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046C1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puede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046C1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acortarse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durante </w:t>
      </w:r>
      <w:r w:rsidR="00046C1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las 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emergencia</w:t>
      </w:r>
      <w:r w:rsidR="00046C1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de salud pública</w:t>
      </w:r>
      <w:bookmarkStart w:id="246" w:name="PAHOMTS0000193E"/>
      <w:bookmarkEnd w:id="246"/>
      <w:r w:rsidR="0007531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.&gt;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13DB0">
      <w:pPr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47" w:name="PAHOMTS0000194B"/>
      <w:bookmarkEnd w:id="247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En el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apéndice 4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se </w:t>
      </w:r>
      <w:r w:rsidR="00854EB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proporciona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una plantilla de</w:t>
      </w:r>
      <w:r w:rsidR="00854EB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calendario </w:t>
      </w:r>
      <w:r w:rsidR="00352BA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 rotación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854EB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 los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0321F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funcionario</w:t>
      </w:r>
      <w:r w:rsidR="00854EB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</w:t>
      </w:r>
      <w:r w:rsidR="0083492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F43DAA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guardia </w:t>
      </w:r>
      <w:r w:rsidR="000321F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del </w:t>
      </w:r>
      <w:r w:rsidR="00F43DAA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248" w:name="PAHOMTS0000194E"/>
      <w:bookmarkEnd w:id="248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 w:rsidP="00D45C3F">
      <w:pPr>
        <w:pStyle w:val="Heading3"/>
        <w:rPr>
          <w:lang w:val="es-ES"/>
        </w:rPr>
      </w:pPr>
      <w:bookmarkStart w:id="249" w:name="_Toc503264166"/>
      <w:r w:rsidRPr="00836AED">
        <w:rPr>
          <w:lang w:val="es-ES"/>
        </w:rPr>
        <w:t>2.1.6</w:t>
      </w:r>
      <w:r w:rsidRPr="00836AED">
        <w:rPr>
          <w:lang w:val="es-ES"/>
        </w:rPr>
        <w:tab/>
      </w:r>
      <w:bookmarkStart w:id="250" w:name="PAHOMTS0000195B"/>
      <w:bookmarkEnd w:id="250"/>
      <w:r w:rsidRPr="00836AED">
        <w:rPr>
          <w:lang w:val="es-ES"/>
        </w:rPr>
        <w:t>Confirmación anual</w:t>
      </w:r>
      <w:r w:rsidR="00F13DB0" w:rsidRPr="00836AED">
        <w:rPr>
          <w:rFonts w:ascii="Arial" w:hAnsi="Arial" w:cs="Arial"/>
          <w:lang w:val="es-ES"/>
        </w:rPr>
        <w:t xml:space="preserve">: </w:t>
      </w:r>
      <w:r w:rsidRPr="00836AED">
        <w:rPr>
          <w:lang w:val="es-ES"/>
        </w:rPr>
        <w:t>actualización de</w:t>
      </w:r>
      <w:r w:rsidR="00AE35F3" w:rsidRPr="00836AED">
        <w:rPr>
          <w:lang w:val="es-ES"/>
        </w:rPr>
        <w:t xml:space="preserve"> los</w:t>
      </w:r>
      <w:r w:rsidRPr="00836AED">
        <w:rPr>
          <w:lang w:val="es-ES"/>
        </w:rPr>
        <w:t xml:space="preserve"> datos </w:t>
      </w:r>
      <w:r w:rsidR="00940E61" w:rsidRPr="00836AED">
        <w:rPr>
          <w:lang w:val="es-ES"/>
        </w:rPr>
        <w:t>de</w:t>
      </w:r>
      <w:r w:rsidRPr="00836AED">
        <w:rPr>
          <w:lang w:val="es-ES"/>
        </w:rPr>
        <w:t xml:space="preserve"> contacto</w:t>
      </w:r>
      <w:bookmarkStart w:id="251" w:name="PAHOMTS0000195E"/>
      <w:bookmarkEnd w:id="249"/>
      <w:bookmarkEnd w:id="251"/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AE35F3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52" w:name="PAHOMTS0000196B"/>
      <w:bookmarkEnd w:id="25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Según lo previsto en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el </w:t>
      </w:r>
      <w:r w:rsidR="001B627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artículo 4 del RSI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, la confirmación obligatoria de </w:t>
      </w:r>
      <w:r w:rsidR="00940E6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los datos</w:t>
      </w:r>
      <w:r w:rsidR="00F9306E" w:rsidRPr="00836AED">
        <w:rPr>
          <w:rFonts w:asciiTheme="majorHAnsi" w:eastAsia="Times New Roman" w:hAnsiTheme="majorHAnsi"/>
          <w:color w:val="000000"/>
          <w:sz w:val="22"/>
          <w:szCs w:val="22"/>
          <w:lang w:val="es-ES" w:eastAsia="zh-CN"/>
        </w:rPr>
        <w:t xml:space="preserve"> de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contacto </w:t>
      </w:r>
      <w:r w:rsidR="00940E6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 los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DD23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color w:val="000000"/>
          <w:sz w:val="22"/>
          <w:szCs w:val="22"/>
          <w:lang w:val="es-ES" w:eastAsia="zh-CN"/>
        </w:rPr>
        <w:t>se solicita una vez al año.</w:t>
      </w:r>
      <w:bookmarkStart w:id="253" w:name="PAHOMTS0000196E"/>
      <w:bookmarkEnd w:id="253"/>
      <w:r w:rsidR="00F9306E" w:rsidRPr="00836AED">
        <w:rPr>
          <w:rFonts w:asciiTheme="majorHAnsi" w:eastAsia="Times New Roman" w:hAnsiTheme="majorHAnsi"/>
          <w:color w:val="000000"/>
          <w:sz w:val="22"/>
          <w:szCs w:val="22"/>
          <w:lang w:val="es-ES" w:eastAsia="zh-CN"/>
        </w:rPr>
        <w:t xml:space="preserve"> </w:t>
      </w:r>
      <w:bookmarkStart w:id="254" w:name="PAHOMTS0000197B"/>
      <w:bookmarkEnd w:id="254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Además, la OMS puede solicitar </w:t>
      </w:r>
      <w:r w:rsidR="00940E6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la confirmación de las</w:t>
      </w:r>
      <w:r w:rsidR="000D33E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personas designadas del </w:t>
      </w:r>
      <w:r w:rsidR="00DD23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940E6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que </w:t>
      </w:r>
      <w:r w:rsidR="000D33E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tienen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acceso a</w:t>
      </w:r>
      <w:r w:rsidR="000D33E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 Sitio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 Información </w:t>
      </w:r>
      <w:r w:rsidR="00F13DB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sobre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Evento</w:t>
      </w:r>
      <w:r w:rsidR="00F13DB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</w:t>
      </w:r>
      <w:r w:rsidR="00622CD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(SIE)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255" w:name="PAHOMTS0000197E"/>
      <w:bookmarkEnd w:id="255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b/>
          <w:i/>
          <w:sz w:val="22"/>
          <w:szCs w:val="22"/>
          <w:lang w:val="es-ES" w:eastAsia="zh-CN"/>
        </w:rPr>
      </w:pPr>
      <w:bookmarkStart w:id="256" w:name="PAHOMTS0000198B"/>
      <w:bookmarkEnd w:id="256"/>
      <w:r w:rsidRPr="00836AED">
        <w:rPr>
          <w:rFonts w:asciiTheme="majorHAnsi" w:eastAsia="Times New Roman" w:hAnsiTheme="majorHAnsi"/>
          <w:b/>
          <w:i/>
          <w:sz w:val="22"/>
          <w:szCs w:val="22"/>
          <w:lang w:val="es-ES" w:eastAsia="zh-CN"/>
        </w:rPr>
        <w:t>Procedimiento para la confirmación anual</w:t>
      </w:r>
      <w:bookmarkStart w:id="257" w:name="PAHOMTS0000198E"/>
      <w:bookmarkEnd w:id="257"/>
    </w:p>
    <w:p w:rsidR="004357E8" w:rsidRPr="00836AED" w:rsidRDefault="004357E8">
      <w:pPr>
        <w:jc w:val="both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F9306E">
      <w:pPr>
        <w:pStyle w:val="ListParagraph"/>
        <w:numPr>
          <w:ilvl w:val="0"/>
          <w:numId w:val="14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58" w:name="PAHOMTS0000199B"/>
      <w:bookmarkEnd w:id="258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El Punto de Contacto de la OMS para el RSI </w:t>
      </w:r>
      <w:r w:rsidR="003937C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envía cada año un enlace por correo electrónico al </w:t>
      </w:r>
      <w:r w:rsidR="00DD23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CNE </w:t>
      </w:r>
      <w:r w:rsidR="008348B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pidiéndole que confirme y actualice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622CD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sus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datos </w:t>
      </w:r>
      <w:r w:rsidR="00622CD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contacto.</w:t>
      </w:r>
      <w:bookmarkStart w:id="259" w:name="PAHOMTS0000199E"/>
      <w:bookmarkEnd w:id="259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pStyle w:val="ListParagraph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>
      <w:pPr>
        <w:pStyle w:val="ListParagraph"/>
        <w:numPr>
          <w:ilvl w:val="0"/>
          <w:numId w:val="14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60" w:name="PAHOMTS0000200B"/>
      <w:bookmarkEnd w:id="260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Si no hay ningún cambio en </w:t>
      </w:r>
      <w:r w:rsidR="008348B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los datos </w:t>
      </w:r>
      <w:r w:rsidR="00B36A5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contacto </w:t>
      </w:r>
      <w:r w:rsidR="008348B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del CNE de</w:t>
      </w:r>
      <w:r w:rsidR="008348BC"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="005D109C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5D109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para el RSI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, el</w:t>
      </w:r>
      <w:r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coordinador </w:t>
      </w:r>
      <w:r w:rsidR="00F97502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del CNE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F13DB0"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o </w:t>
      </w:r>
      <w:r w:rsidR="0026538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la persona designada por él o ella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debe acusar recibo del correo electrónico en un plazo de 24 horas y proceder </w:t>
      </w:r>
      <w:r w:rsidR="0026538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</w:t>
      </w:r>
      <w:r w:rsidR="00EB75D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1C0D2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concluir</w:t>
      </w:r>
      <w:r w:rsidR="00EB75D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confirmación anual antes </w:t>
      </w:r>
      <w:r w:rsidR="00EB75D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del plazo fijado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por </w:t>
      </w:r>
      <w:r w:rsidR="00A84F3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la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OMS.</w:t>
      </w:r>
      <w:bookmarkStart w:id="261" w:name="PAHOMTS0000200E"/>
      <w:bookmarkEnd w:id="261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262" w:name="PAHOMTS0000201B"/>
      <w:bookmarkEnd w:id="26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En este caso, la confirmación anual </w:t>
      </w:r>
      <w:r w:rsidR="001C0D2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 realiza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1C0D2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haciendo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clic en el enlace y seleccionando la opción </w:t>
      </w:r>
      <w:r w:rsidR="00DF707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indicada a continuación</w:t>
      </w:r>
      <w:r w:rsidR="00DE1AF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que aparece</w:t>
      </w:r>
      <w:r w:rsidR="001C0D2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en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 parte inferior de la pantalla:</w:t>
      </w:r>
      <w:bookmarkStart w:id="263" w:name="PAHOMTS0000201E"/>
      <w:bookmarkEnd w:id="263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60314A" w:rsidRDefault="004357E8" w:rsidP="000D33E9">
      <w:pPr>
        <w:ind w:left="360"/>
        <w:jc w:val="both"/>
        <w:rPr>
          <w:rFonts w:asciiTheme="majorHAnsi" w:eastAsia="Times New Roman" w:hAnsiTheme="majorHAnsi"/>
          <w:sz w:val="10"/>
          <w:szCs w:val="22"/>
          <w:lang w:val="es-ES" w:eastAsia="zh-CN"/>
        </w:rPr>
      </w:pPr>
    </w:p>
    <w:p w:rsidR="004357E8" w:rsidRPr="00836AED" w:rsidRDefault="001C0D29">
      <w:pPr>
        <w:pStyle w:val="ListParagraph"/>
        <w:numPr>
          <w:ilvl w:val="0"/>
          <w:numId w:val="25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64" w:name="PAHOMTS0000202B"/>
      <w:bookmarkEnd w:id="264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Debe seleccionarse la opción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“</w:t>
      </w:r>
      <w:r w:rsidRPr="00836AED">
        <w:rPr>
          <w:rFonts w:asciiTheme="majorHAnsi" w:eastAsia="Times New Roman" w:hAnsiTheme="majorHAnsi"/>
          <w:b/>
          <w:bCs/>
          <w:sz w:val="22"/>
          <w:szCs w:val="22"/>
          <w:lang w:val="es-ES" w:eastAsia="zh-CN"/>
        </w:rPr>
        <w:t>Mis datos están</w:t>
      </w:r>
      <w:r w:rsidR="00F9306E" w:rsidRPr="00836AED">
        <w:rPr>
          <w:rFonts w:asciiTheme="majorHAnsi" w:eastAsia="Times New Roman" w:hAnsiTheme="majorHAnsi"/>
          <w:b/>
          <w:bCs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b/>
          <w:bCs/>
          <w:sz w:val="22"/>
          <w:szCs w:val="22"/>
          <w:lang w:val="es-ES" w:eastAsia="zh-CN"/>
        </w:rPr>
        <w:t>actualizados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” si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 información</w:t>
      </w:r>
      <w:r w:rsidR="00FB3FE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que aparece es correcta y no hay ningún cambio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265" w:name="PAHOMTS0000202E"/>
      <w:bookmarkEnd w:id="265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pStyle w:val="ListParagraph"/>
        <w:ind w:left="144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B36A52" w:rsidP="00EF7E1B">
      <w:pPr>
        <w:pStyle w:val="ListParagraph"/>
        <w:numPr>
          <w:ilvl w:val="0"/>
          <w:numId w:val="14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66" w:name="PAHOMTS0000203B"/>
      <w:bookmarkEnd w:id="266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Si hay algún cambio en los datos de contacto del CNE de</w:t>
      </w:r>
      <w:r w:rsidRPr="00836AED">
        <w:rPr>
          <w:rFonts w:eastAsia="Times New Roman"/>
          <w:lang w:val="es-ES" w:eastAsia="zh-CN"/>
        </w:rPr>
        <w:t xml:space="preserve"> </w:t>
      </w:r>
      <w:r w:rsidR="00D148E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="00D148E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, el</w:t>
      </w:r>
      <w:r w:rsidR="00D148E9"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coordinador </w:t>
      </w:r>
      <w:r w:rsidR="00F97502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del CNE</w:t>
      </w:r>
      <w:r w:rsidR="00F13DB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DE1AF4" w:rsidRPr="00836AED">
        <w:rPr>
          <w:rFonts w:eastAsia="Times New Roman"/>
          <w:lang w:val="es-ES" w:eastAsia="zh-CN"/>
        </w:rPr>
        <w:t xml:space="preserve"> </w:t>
      </w:r>
      <w:r w:rsidR="006305D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o la persona designada por él o ella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6305D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debe acusar recibo del correo electrónico en un plazo de 24 horas y proceder a solicitar la autorización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03607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del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D45C3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director general de salud o director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6305D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para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D148E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concluir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 confirmación anual.</w:t>
      </w:r>
      <w:bookmarkStart w:id="267" w:name="PAHOMTS0000203E"/>
      <w:bookmarkEnd w:id="267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268" w:name="PAHOMTS0000204B"/>
      <w:bookmarkEnd w:id="268"/>
      <w:r w:rsidR="00430C8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En este caso, la confirmación anual se realiza haciendo clic en el enlace y seleccionando la opción </w:t>
      </w:r>
      <w:r w:rsidR="00DF707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indicada a continuación </w:t>
      </w:r>
      <w:r w:rsidR="00DE1AF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que aparece</w:t>
      </w:r>
      <w:r w:rsidR="00430C8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en la parte inferior de la pantalla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:</w:t>
      </w:r>
      <w:bookmarkStart w:id="269" w:name="PAHOMTS0000204E"/>
      <w:bookmarkEnd w:id="269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60314A" w:rsidRDefault="004357E8" w:rsidP="003937C1">
      <w:pPr>
        <w:jc w:val="both"/>
        <w:rPr>
          <w:rFonts w:asciiTheme="majorHAnsi" w:eastAsia="Times New Roman" w:hAnsiTheme="majorHAnsi"/>
          <w:sz w:val="16"/>
          <w:szCs w:val="22"/>
          <w:lang w:val="es-ES" w:eastAsia="zh-CN"/>
        </w:rPr>
      </w:pPr>
    </w:p>
    <w:p w:rsidR="004357E8" w:rsidRPr="00836AED" w:rsidRDefault="00430C8C">
      <w:pPr>
        <w:pStyle w:val="ListParagraph"/>
        <w:numPr>
          <w:ilvl w:val="0"/>
          <w:numId w:val="25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70" w:name="PAHOMTS0000205B"/>
      <w:bookmarkEnd w:id="270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Debe seleccionarse la opción “</w:t>
      </w:r>
      <w:r w:rsidR="00DE1AF4" w:rsidRPr="00836AED">
        <w:rPr>
          <w:rFonts w:asciiTheme="majorHAnsi" w:eastAsia="Times New Roman" w:hAnsiTheme="majorHAnsi"/>
          <w:b/>
          <w:bCs/>
          <w:sz w:val="22"/>
          <w:szCs w:val="22"/>
          <w:lang w:val="es-ES" w:eastAsia="zh-CN"/>
        </w:rPr>
        <w:t>Debo actualizar mis datos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” si la información que aparece </w:t>
      </w:r>
      <w:r w:rsidR="00DE1AF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no es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correcta y </w:t>
      </w:r>
      <w:r w:rsidR="00DF707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es necesario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DF707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actualizarla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271" w:name="PAHOMTS0000205E"/>
      <w:bookmarkEnd w:id="271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pStyle w:val="ListParagraph"/>
        <w:ind w:left="144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157E53">
      <w:pPr>
        <w:pStyle w:val="ListParagraph"/>
        <w:numPr>
          <w:ilvl w:val="0"/>
          <w:numId w:val="14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72" w:name="PAHOMTS0000206B"/>
      <w:bookmarkEnd w:id="27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La confirmación anual habrá concluido al</w:t>
      </w:r>
      <w:r w:rsidR="00940E6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seleccionarse</w:t>
      </w:r>
      <w:r w:rsidR="00940E6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cualquiera de las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opciones anteriores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273" w:name="PAHOMTS0000206E"/>
      <w:bookmarkEnd w:id="273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74" w:name="PAHOMTS0000207B"/>
      <w:bookmarkEnd w:id="274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Si </w:t>
      </w:r>
      <w:r w:rsidR="005C7B9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durante el intervalo entre las confirmaciones anuales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hay </w:t>
      </w:r>
      <w:r w:rsidR="00040F7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algún cambio en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los datos </w:t>
      </w:r>
      <w:r w:rsidR="00B70D1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contacto de la</w:t>
      </w:r>
      <w:r w:rsidR="00B70D1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persona r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esponsable de</w:t>
      </w:r>
      <w:r w:rsidR="00B70D1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DD23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="00F43DAA">
        <w:rPr>
          <w:rFonts w:asciiTheme="majorHAnsi" w:eastAsia="Times New Roman" w:hAnsiTheme="majorHAnsi"/>
          <w:sz w:val="22"/>
          <w:szCs w:val="22"/>
          <w:lang w:val="es-ES" w:eastAsia="zh-CN"/>
        </w:rPr>
        <w:t>, se</w:t>
      </w:r>
      <w:r w:rsidR="00DD23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5C7B9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deberá enviar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040F7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los datos actualizados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D750D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por correo electrónico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al </w:t>
      </w:r>
      <w:r w:rsidR="00CE1F9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Punto de Contacto Regional de la OMS para el RSI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, o </w:t>
      </w:r>
      <w:r w:rsidR="00D750D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bien, utilizar</w:t>
      </w:r>
      <w:r w:rsidR="00451A7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el enlace </w:t>
      </w:r>
      <w:r w:rsidR="00451A7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que </w:t>
      </w:r>
      <w:r w:rsidR="00F43DAA">
        <w:rPr>
          <w:rFonts w:asciiTheme="majorHAnsi" w:eastAsia="Times New Roman" w:hAnsiTheme="majorHAnsi"/>
          <w:sz w:val="22"/>
          <w:szCs w:val="22"/>
          <w:lang w:val="es-ES" w:eastAsia="zh-CN"/>
        </w:rPr>
        <w:t>é</w:t>
      </w:r>
      <w:r w:rsidR="00451A7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ste le envíe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B70D1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una vez que se haya obtenido la autorización pertinente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del</w:t>
      </w:r>
      <w:r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D45C3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p. ej.,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director general de salud o director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275" w:name="PAHOMTS0000207E"/>
      <w:bookmarkEnd w:id="275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b/>
          <w:smallCaps/>
          <w:sz w:val="22"/>
          <w:szCs w:val="22"/>
          <w:lang w:val="es-ES" w:eastAsia="zh-CN"/>
        </w:rPr>
      </w:pPr>
    </w:p>
    <w:p w:rsidR="004357E8" w:rsidRPr="00836AED" w:rsidRDefault="00F9306E" w:rsidP="00D45C3F">
      <w:pPr>
        <w:pStyle w:val="Heading3"/>
        <w:rPr>
          <w:rFonts w:cs="Segoe UI"/>
          <w:lang w:val="es-ES"/>
        </w:rPr>
      </w:pPr>
      <w:bookmarkStart w:id="276" w:name="_Toc503264167"/>
      <w:r w:rsidRPr="00836AED">
        <w:rPr>
          <w:lang w:val="es-ES"/>
        </w:rPr>
        <w:t>2.1.7</w:t>
      </w:r>
      <w:r w:rsidRPr="00836AED">
        <w:rPr>
          <w:lang w:val="es-ES"/>
        </w:rPr>
        <w:tab/>
      </w:r>
      <w:bookmarkStart w:id="277" w:name="PAHOMTS0000208B"/>
      <w:bookmarkEnd w:id="277"/>
      <w:r w:rsidRPr="00836AED">
        <w:rPr>
          <w:lang w:val="es-ES"/>
        </w:rPr>
        <w:t>Prueba</w:t>
      </w:r>
      <w:r w:rsidR="00D45C3F" w:rsidRPr="00836AED">
        <w:rPr>
          <w:lang w:val="es-ES"/>
        </w:rPr>
        <w:t xml:space="preserve"> </w:t>
      </w:r>
      <w:r w:rsidR="00B468D4" w:rsidRPr="00836AED">
        <w:rPr>
          <w:lang w:val="es-ES"/>
        </w:rPr>
        <w:t xml:space="preserve">bianual </w:t>
      </w:r>
      <w:r w:rsidR="00D45C3F" w:rsidRPr="00836AED">
        <w:rPr>
          <w:lang w:val="es-ES"/>
        </w:rPr>
        <w:t>de comunicaci</w:t>
      </w:r>
      <w:bookmarkStart w:id="278" w:name="PAHOMTS0000208E"/>
      <w:bookmarkEnd w:id="278"/>
      <w:r w:rsidR="00B468D4" w:rsidRPr="00836AED">
        <w:rPr>
          <w:lang w:val="es-ES"/>
        </w:rPr>
        <w:t>ón</w:t>
      </w:r>
      <w:r w:rsidR="00D45C3F" w:rsidRPr="00836AED">
        <w:rPr>
          <w:rStyle w:val="FootnoteReference"/>
          <w:rFonts w:cs="Segoe UI"/>
          <w:b w:val="0"/>
          <w:bCs/>
          <w:lang w:val="es-ES"/>
        </w:rPr>
        <w:footnoteReference w:id="5"/>
      </w:r>
      <w:bookmarkEnd w:id="276"/>
    </w:p>
    <w:p w:rsidR="004357E8" w:rsidRPr="00836AED" w:rsidRDefault="004357E8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279" w:name="PAHOMTS0000209B"/>
      <w:bookmarkEnd w:id="279"/>
      <w:r w:rsidRPr="00836AED">
        <w:rPr>
          <w:rFonts w:asciiTheme="majorHAnsi" w:eastAsia="Times New Roman" w:hAnsiTheme="majorHAnsi" w:cs="Segoe UI"/>
          <w:b/>
          <w:bCs/>
          <w:i/>
          <w:iCs/>
          <w:sz w:val="22"/>
          <w:szCs w:val="22"/>
          <w:lang w:val="es-ES" w:eastAsia="zh-CN"/>
        </w:rPr>
        <w:t>Procedimiento para responder a una prueba de comunicaci</w:t>
      </w:r>
      <w:r w:rsidR="00B468D4" w:rsidRPr="00836AED">
        <w:rPr>
          <w:rFonts w:asciiTheme="majorHAnsi" w:eastAsia="Times New Roman" w:hAnsiTheme="majorHAnsi" w:cs="Segoe UI"/>
          <w:b/>
          <w:bCs/>
          <w:i/>
          <w:iCs/>
          <w:sz w:val="22"/>
          <w:szCs w:val="22"/>
          <w:lang w:val="es-ES" w:eastAsia="zh-CN"/>
        </w:rPr>
        <w:t>ón</w:t>
      </w:r>
    </w:p>
    <w:p w:rsidR="004357E8" w:rsidRPr="00836AED" w:rsidRDefault="004357E8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280" w:name="PAHOMTS0000210B"/>
      <w:bookmarkEnd w:id="280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El</w:t>
      </w:r>
      <w:r w:rsidRPr="00836AED">
        <w:rPr>
          <w:rFonts w:eastAsia="Times New Roman"/>
          <w:lang w:val="es-ES" w:eastAsia="zh-CN"/>
        </w:rPr>
        <w:t xml:space="preserve"> </w:t>
      </w:r>
      <w:r w:rsidR="00D45C3F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&lt;</w:t>
      </w:r>
      <w:r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Punto de Contacto </w:t>
      </w:r>
      <w:r w:rsidR="00AE35F3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de la OMS</w:t>
      </w:r>
      <w:r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 para </w:t>
      </w:r>
      <w:r w:rsidR="00AE35F3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el RSI en la Región de las </w:t>
      </w:r>
      <w:r w:rsidR="00D45C3F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Amé</w:t>
      </w:r>
      <w:r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ricas&gt;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3937C1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realiza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pruebas 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bianuales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de comunicación por correo electrónico, teléfono y fax con los </w:t>
      </w:r>
      <w:r w:rsidR="009F4BDD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CNE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de </w:t>
      </w:r>
      <w:r w:rsidR="004B21F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los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Estado</w:t>
      </w:r>
      <w:r w:rsidR="004B21F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s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Parte</w:t>
      </w:r>
      <w:r w:rsidR="004B21F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s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de la Región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.</w:t>
      </w:r>
      <w:bookmarkStart w:id="281" w:name="PAHOMTS0000210E"/>
      <w:bookmarkEnd w:id="281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bookmarkStart w:id="282" w:name="PAHOMTS0000211B"/>
      <w:bookmarkEnd w:id="282"/>
      <w:r w:rsidR="004B21F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Tras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el período de puesta a prueba,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el</w:t>
      </w:r>
      <w:r w:rsidRPr="00836AED">
        <w:rPr>
          <w:rFonts w:eastAsia="Times New Roman"/>
          <w:lang w:val="es-ES" w:eastAsia="zh-CN"/>
        </w:rPr>
        <w:t xml:space="preserve"> </w:t>
      </w:r>
      <w:r w:rsidR="003937C1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&lt;Punto de Contacto Regional de la OMS para el RSI</w:t>
      </w:r>
      <w:r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&gt;</w:t>
      </w:r>
      <w:r w:rsidR="00DC677A" w:rsidRPr="00836AED">
        <w:rPr>
          <w:rFonts w:eastAsia="Times New Roman"/>
          <w:lang w:val="es-ES" w:eastAsia="zh-CN"/>
        </w:rPr>
        <w:t xml:space="preserve"> 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envía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a 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los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DD23A9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CNE 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de los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Estado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s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Parte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s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224089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un informe de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los resultados 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de las pruebas </w:t>
      </w:r>
      <w:r w:rsidR="00985CDF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de comunicación 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de cada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país.</w:t>
      </w:r>
      <w:bookmarkStart w:id="283" w:name="PAHOMTS0000211E"/>
      <w:bookmarkEnd w:id="283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</w:p>
    <w:p w:rsidR="004357E8" w:rsidRPr="00836AED" w:rsidRDefault="00985CDF">
      <w:pPr>
        <w:jc w:val="both"/>
        <w:rPr>
          <w:rFonts w:asciiTheme="majorHAnsi" w:eastAsia="Times New Roman" w:hAnsiTheme="majorHAnsi" w:cs="Segoe UI"/>
          <w:color w:val="FF00FF"/>
          <w:sz w:val="22"/>
          <w:szCs w:val="22"/>
          <w:lang w:val="es-ES" w:eastAsia="zh-CN"/>
        </w:rPr>
      </w:pPr>
      <w:bookmarkStart w:id="284" w:name="PAHOMTS0000212B"/>
      <w:bookmarkEnd w:id="284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Las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pruebas de comunicación </w:t>
      </w:r>
      <w:r w:rsidR="005F4206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ofrecen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a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l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3937C1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CNE 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de </w:t>
      </w:r>
      <w:r w:rsidR="00F9306E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&lt;</w:t>
      </w:r>
      <w:r w:rsidR="003937C1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indique el </w:t>
      </w:r>
      <w:r w:rsidR="00D45C3F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país</w:t>
      </w:r>
      <w:r w:rsidR="003937C1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&gt;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una valiosa oportunidad </w:t>
      </w:r>
      <w:r w:rsidR="005F4206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para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5F4206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examinar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sus procesos y procedimientos</w:t>
      </w:r>
      <w:r w:rsidR="005F4206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,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y </w:t>
      </w:r>
      <w:r w:rsidR="005F4206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resolver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5F4206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sus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problemas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y</w:t>
      </w:r>
      <w:r w:rsidR="005F4206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deficiencias.</w:t>
      </w:r>
      <w:bookmarkStart w:id="285" w:name="PAHOMTS0000212E"/>
      <w:bookmarkEnd w:id="285"/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bookmarkStart w:id="286" w:name="PAHOMTS0000213B"/>
      <w:bookmarkEnd w:id="286"/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Además,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el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DD23A9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CNE </w:t>
      </w:r>
      <w:r w:rsidR="005F4206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debe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prever </w:t>
      </w:r>
      <w:r w:rsidR="003B229F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la realización de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pruebas sistemáticas de sus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propias comunic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aciones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internas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para </w:t>
      </w:r>
      <w:r w:rsidR="003B229F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garantizar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su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D45C3F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funcionalidad</w:t>
      </w:r>
      <w:r w:rsidR="00D45C3F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&lt;</w:t>
      </w:r>
      <w:r w:rsidR="00D45C3F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plazo</w:t>
      </w:r>
      <w:r w:rsidR="00F9306E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3937C1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p. ej.</w:t>
      </w:r>
      <w:r w:rsidR="00F9306E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, al menos </w:t>
      </w:r>
      <w:r w:rsidR="00B468D4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una vez al mes</w:t>
      </w:r>
      <w:r w:rsidR="00F9306E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&gt;.</w:t>
      </w:r>
      <w:bookmarkStart w:id="287" w:name="PAHOMTS0000213E"/>
      <w:bookmarkEnd w:id="287"/>
      <w:r w:rsidR="00F9306E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288" w:name="PAHOMTS0000214B"/>
      <w:bookmarkEnd w:id="288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POR CORREO ELECTRÓNICO</w:t>
      </w:r>
      <w:bookmarkStart w:id="289" w:name="PAHOMTS0000214E"/>
      <w:bookmarkEnd w:id="289"/>
    </w:p>
    <w:p w:rsidR="004357E8" w:rsidRPr="00836AED" w:rsidRDefault="00F9306E">
      <w:pPr>
        <w:numPr>
          <w:ilvl w:val="0"/>
          <w:numId w:val="11"/>
        </w:num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290" w:name="PAHOMTS0000215B"/>
      <w:bookmarkEnd w:id="290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El </w:t>
      </w:r>
      <w:r w:rsidR="00CE1F93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Punto de Contacto Regional de la OMS para el RSI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envía un correo electrónico </w:t>
      </w:r>
      <w:r w:rsidR="004C2791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al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5D109C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CNE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4C2791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pidiéndole que 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responda y </w:t>
      </w:r>
      <w:r w:rsidR="004C2791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facilite</w:t>
      </w:r>
      <w:r w:rsidR="00D23541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el “n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om</w:t>
      </w:r>
      <w:r w:rsidR="003937C1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bre de la persona que responde 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los mensajes </w:t>
      </w:r>
      <w:r w:rsidR="004C2791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de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correo electrónico</w:t>
      </w:r>
      <w:bookmarkStart w:id="291" w:name="PAHOMTS0000215E"/>
      <w:bookmarkEnd w:id="291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”</w:t>
      </w:r>
      <w:r w:rsidR="003937C1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.</w:t>
      </w:r>
    </w:p>
    <w:p w:rsidR="004357E8" w:rsidRPr="00836AED" w:rsidRDefault="00F9306E">
      <w:pPr>
        <w:numPr>
          <w:ilvl w:val="0"/>
          <w:numId w:val="12"/>
        </w:numPr>
        <w:jc w:val="both"/>
        <w:rPr>
          <w:rFonts w:asciiTheme="majorHAnsi" w:eastAsia="Times New Roman" w:hAnsiTheme="majorHAnsi" w:cs="Segoe UI"/>
          <w:color w:val="FF00FF"/>
          <w:sz w:val="22"/>
          <w:szCs w:val="22"/>
          <w:lang w:val="es-ES" w:eastAsia="zh-CN"/>
        </w:rPr>
      </w:pPr>
      <w:bookmarkStart w:id="292" w:name="PAHOMTS0000216B"/>
      <w:bookmarkEnd w:id="292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El</w:t>
      </w:r>
      <w:r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cargo</w:t>
      </w:r>
      <w:r w:rsidR="003937C1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, p. ej., responsable del </w:t>
      </w:r>
      <w:r w:rsidR="00F97502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CNE</w:t>
      </w:r>
      <w:r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&gt; </w:t>
      </w:r>
      <w:r w:rsidR="004A2165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debe responder cuanto antes</w:t>
      </w:r>
      <w:r w:rsidR="00935CAB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(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a más tardar a las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dos horas de 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haber recibido </w:t>
      </w:r>
      <w:r w:rsidR="004A2165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el mensaje</w:t>
      </w:r>
      <w:r w:rsidR="00935CAB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) a </w:t>
      </w:r>
      <w:r w:rsidR="00935CAB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&lt;facilite los datos de contacto pertinentes, p. ej., la OMS (</w:t>
      </w:r>
      <w:bookmarkStart w:id="293" w:name="PAHOMTS0000216E"/>
      <w:bookmarkEnd w:id="293"/>
      <w:r w:rsidR="00935CAB" w:rsidRPr="00836AED">
        <w:rPr>
          <w:lang w:val="es-ES" w:eastAsia="zh-CN"/>
        </w:rPr>
        <w:fldChar w:fldCharType="begin"/>
      </w:r>
      <w:r w:rsidR="00935CAB" w:rsidRPr="00836AED">
        <w:rPr>
          <w:lang w:val="es-ES" w:eastAsia="zh-CN"/>
        </w:rPr>
        <w:instrText xml:space="preserve"> HYPERLINK "https://mymail.paho.org/owa/redir.aspx?C=USOODtlR8EmgY0kmCOFXZLo1FewKf9EIgWwryQfnXId9uoFO-hAf_7E1xcsh1zbuGdFswwIttOo.&amp;URL=mailto%3aihr%40paho.org" \t "_blank" </w:instrText>
      </w:r>
      <w:r w:rsidR="00935CAB" w:rsidRPr="00836AED">
        <w:rPr>
          <w:lang w:val="es-ES" w:eastAsia="zh-CN"/>
        </w:rPr>
        <w:fldChar w:fldCharType="separate"/>
      </w:r>
      <w:r w:rsidR="00935CAB" w:rsidRPr="00836AED">
        <w:rPr>
          <w:rFonts w:asciiTheme="majorHAnsi" w:hAnsiTheme="majorHAnsi" w:cs="Segoe UI"/>
          <w:color w:val="E36C0A" w:themeColor="accent6" w:themeShade="BF"/>
          <w:sz w:val="22"/>
          <w:szCs w:val="22"/>
          <w:lang w:val="es-ES" w:eastAsia="zh-CN"/>
        </w:rPr>
        <w:t>correo electrónico</w:t>
      </w:r>
      <w:r w:rsidR="00935CAB" w:rsidRPr="00836AED">
        <w:rPr>
          <w:lang w:val="es-ES" w:eastAsia="zh-CN"/>
        </w:rPr>
        <w:fldChar w:fldCharType="end"/>
      </w:r>
      <w:bookmarkStart w:id="294" w:name="PAHOMTS0000217B"/>
      <w:bookmarkEnd w:id="294"/>
      <w:r w:rsidR="00935CAB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)&gt; </w:t>
      </w:r>
      <w:r w:rsidR="004A2165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e incluir </w:t>
      </w:r>
      <w:r w:rsidR="00935CAB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el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nomb</w:t>
      </w:r>
      <w:r w:rsidR="00B468D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re</w:t>
      </w:r>
      <w:r w:rsidR="00935CAB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de la persona que responde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.</w:t>
      </w:r>
      <w:bookmarkStart w:id="295" w:name="PAHOMTS0000217E"/>
      <w:bookmarkEnd w:id="295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296" w:name="PAHOMTS0000218B"/>
      <w:bookmarkEnd w:id="296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POR TELÉFONO</w:t>
      </w:r>
      <w:bookmarkStart w:id="297" w:name="PAHOMTS0000218E"/>
      <w:bookmarkEnd w:id="297"/>
    </w:p>
    <w:p w:rsidR="004357E8" w:rsidRPr="00836AED" w:rsidRDefault="00052201">
      <w:pPr>
        <w:pStyle w:val="ListParagraph"/>
        <w:numPr>
          <w:ilvl w:val="0"/>
          <w:numId w:val="13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298" w:name="PAHOMTS0000219B"/>
      <w:bookmarkEnd w:id="298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 primer número de teléfono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móvil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100F8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institucional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al que la OMS intentará llamar será el del</w:t>
      </w:r>
      <w:r w:rsidRPr="00836AED">
        <w:rPr>
          <w:rFonts w:eastAsia="Times New Roman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indique el cargo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p. ej.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responsable del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F97502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CNE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299" w:name="PAHOMTS0000219E"/>
      <w:bookmarkEnd w:id="299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052201">
      <w:pPr>
        <w:pStyle w:val="ListParagraph"/>
        <w:numPr>
          <w:ilvl w:val="0"/>
          <w:numId w:val="13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300" w:name="PAHOMTS0000220B"/>
      <w:bookmarkEnd w:id="300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 segundo número de teléfono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móvil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al que la OMS intentará llamar será el del</w:t>
      </w:r>
      <w:r w:rsidRPr="00836AED">
        <w:rPr>
          <w:rFonts w:eastAsia="Times New Roman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indique el suplente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según corresponda, p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. ej., coordinador </w:t>
      </w:r>
      <w:r w:rsidR="00F97502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del CNE</w:t>
      </w:r>
      <w:r w:rsidR="00F97502" w:rsidRPr="00836AED" w:rsidDel="00F97502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301" w:name="PAHOMTS0000220E"/>
      <w:bookmarkEnd w:id="301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052201">
      <w:pPr>
        <w:pStyle w:val="ListParagraph"/>
        <w:numPr>
          <w:ilvl w:val="0"/>
          <w:numId w:val="13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302" w:name="PAHOMTS0000221B"/>
      <w:bookmarkEnd w:id="30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 tercer número de teléfono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móvil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al que la OMS intentará llamar será el del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&lt;indique el</w:t>
      </w:r>
      <w:r w:rsidR="004A1C7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otro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suplente, </w:t>
      </w:r>
      <w:r w:rsidR="004A1C7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si procede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persona responsable del </w:t>
      </w:r>
      <w:r w:rsidR="00F97502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CNE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303" w:name="PAHOMTS0000221E"/>
      <w:bookmarkEnd w:id="303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ind w:left="720"/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</w:p>
    <w:p w:rsidR="004357E8" w:rsidRPr="00836AED" w:rsidRDefault="00B468D4">
      <w:pPr>
        <w:ind w:left="360"/>
        <w:jc w:val="both"/>
        <w:rPr>
          <w:rFonts w:asciiTheme="majorHAnsi" w:eastAsia="Times New Roman" w:hAnsiTheme="majorHAnsi" w:cs="Segoe UI"/>
          <w:color w:val="FF00FF"/>
          <w:sz w:val="22"/>
          <w:szCs w:val="22"/>
          <w:lang w:val="es-ES" w:eastAsia="zh-CN"/>
        </w:rPr>
      </w:pPr>
      <w:bookmarkStart w:id="304" w:name="PAHOMTS0000222B"/>
      <w:bookmarkEnd w:id="304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El c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oordinador </w:t>
      </w:r>
      <w:r w:rsidR="00052201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para el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F97502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CNE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4A1C7F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hará pruebas sistemáticas</w:t>
      </w:r>
      <w:r w:rsidR="00B91E32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4A1C7F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del sistema de </w:t>
      </w:r>
      <w:r w:rsidR="00F97502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guardias del CNE </w:t>
      </w:r>
      <w:r w:rsidR="00D15282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cada</w:t>
      </w:r>
      <w:r w:rsidR="004A1C7F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 &lt;indique el plazo, p. ej., al menos una vez al mes&gt;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4A1C7F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para comprobar su funcionamiento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.</w:t>
      </w:r>
      <w:bookmarkStart w:id="305" w:name="PAHOMTS0000222E"/>
      <w:bookmarkEnd w:id="305"/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306" w:name="PAHOMTS0000223B"/>
      <w:bookmarkEnd w:id="306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POR FAX</w:t>
      </w:r>
      <w:bookmarkStart w:id="307" w:name="PAHOMTS0000223E"/>
      <w:bookmarkEnd w:id="307"/>
    </w:p>
    <w:p w:rsidR="004357E8" w:rsidRPr="00836AED" w:rsidRDefault="00F9306E">
      <w:pPr>
        <w:pStyle w:val="ListParagraph"/>
        <w:numPr>
          <w:ilvl w:val="0"/>
          <w:numId w:val="26"/>
        </w:numPr>
        <w:jc w:val="both"/>
        <w:rPr>
          <w:rFonts w:asciiTheme="majorHAnsi" w:eastAsia="Times New Roman" w:hAnsiTheme="majorHAnsi" w:cs="Segoe UI"/>
          <w:color w:val="FF33CC"/>
          <w:sz w:val="22"/>
          <w:szCs w:val="22"/>
          <w:lang w:val="es-ES" w:eastAsia="zh-CN"/>
        </w:rPr>
      </w:pPr>
      <w:bookmarkStart w:id="308" w:name="PAHOMTS0000224B"/>
      <w:bookmarkEnd w:id="308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El </w:t>
      </w:r>
      <w:r w:rsidR="00CE1F93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Punto de Contacto Regional de la OMS para el RSI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envía un fax </w:t>
      </w:r>
      <w:r w:rsidR="00AE35F3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al CNE </w:t>
      </w:r>
      <w:r w:rsidR="000D6A9B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pidiéndole </w:t>
      </w:r>
      <w:r w:rsidR="00AE35F3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que responda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.</w:t>
      </w:r>
      <w:bookmarkStart w:id="309" w:name="PAHOMTS0000224E"/>
      <w:bookmarkEnd w:id="309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pStyle w:val="ListParagraph"/>
        <w:numPr>
          <w:ilvl w:val="0"/>
          <w:numId w:val="26"/>
        </w:num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310" w:name="PAHOMTS0000225B"/>
      <w:bookmarkEnd w:id="310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El</w:t>
      </w:r>
      <w:r w:rsidR="00EA012B"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D45C3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f</w:t>
      </w:r>
      <w:r w:rsidR="0071790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uncionario responsable del </w:t>
      </w:r>
      <w:r w:rsidR="00F97502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CNE</w:t>
      </w:r>
      <w:r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debe responder cuanto antes a</w:t>
      </w:r>
      <w:r w:rsidR="000D6A9B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l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&lt;</w:t>
      </w:r>
      <w:r w:rsidR="00052201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facilite los datos </w:t>
      </w:r>
      <w:r w:rsidR="000D6A9B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de</w:t>
      </w:r>
      <w:r w:rsidR="00052201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 contacto</w:t>
      </w:r>
      <w:r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052201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p. ej., la dirección de correo electrónico</w:t>
      </w:r>
      <w:r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 xml:space="preserve"> del </w:t>
      </w:r>
      <w:r w:rsidR="00CE1F93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Punto de Contacto Regional de la OMS para el RSI</w:t>
      </w:r>
      <w:r w:rsidR="000D6A9B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asciiTheme="majorHAnsi" w:eastAsia="Times New Roman" w:hAnsiTheme="majorHAnsi" w:cs="Segoe UI"/>
          <w:color w:val="000000" w:themeColor="text1"/>
          <w:sz w:val="22"/>
          <w:szCs w:val="22"/>
          <w:lang w:val="es-ES" w:eastAsia="zh-CN"/>
        </w:rPr>
        <w:t>.</w:t>
      </w:r>
      <w:bookmarkStart w:id="311" w:name="PAHOMTS0000225E"/>
      <w:bookmarkEnd w:id="311"/>
      <w:r w:rsidRPr="00836AED">
        <w:rPr>
          <w:rFonts w:asciiTheme="majorHAnsi" w:eastAsia="Times New Roman" w:hAnsiTheme="majorHAnsi" w:cs="Segoe U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4357E8" w:rsidP="00D45C3F">
      <w:pPr>
        <w:jc w:val="both"/>
        <w:rPr>
          <w:rFonts w:asciiTheme="majorHAnsi" w:eastAsia="Times New Roman" w:hAnsiTheme="majorHAnsi" w:cs="Segoe UI"/>
          <w:color w:val="FF33CC"/>
          <w:sz w:val="22"/>
          <w:szCs w:val="22"/>
          <w:lang w:val="es-ES" w:eastAsia="zh-CN"/>
        </w:rPr>
      </w:pPr>
    </w:p>
    <w:p w:rsidR="004357E8" w:rsidRPr="00836AED" w:rsidRDefault="00F9306E">
      <w:pPr>
        <w:ind w:firstLine="360"/>
        <w:jc w:val="both"/>
        <w:rPr>
          <w:rFonts w:asciiTheme="majorHAnsi" w:eastAsia="Times New Roman" w:hAnsiTheme="majorHAnsi" w:cs="Segoe UI"/>
          <w:i/>
          <w:color w:val="000000" w:themeColor="text1"/>
          <w:sz w:val="22"/>
          <w:szCs w:val="22"/>
          <w:lang w:val="es-ES" w:eastAsia="zh-CN"/>
        </w:rPr>
      </w:pPr>
      <w:bookmarkStart w:id="312" w:name="PAHOMTS0000226B"/>
      <w:bookmarkEnd w:id="312"/>
      <w:r w:rsidRPr="00836AED">
        <w:rPr>
          <w:rFonts w:asciiTheme="majorHAnsi" w:eastAsia="Times New Roman" w:hAnsiTheme="majorHAnsi" w:cs="Segoe UI"/>
          <w:i/>
          <w:color w:val="E36C0A" w:themeColor="accent6" w:themeShade="BF"/>
          <w:sz w:val="22"/>
          <w:szCs w:val="22"/>
          <w:lang w:val="es-ES" w:eastAsia="zh-CN"/>
        </w:rPr>
        <w:t>Nota:</w:t>
      </w:r>
      <w:bookmarkStart w:id="313" w:name="PAHOMTS0000226E"/>
      <w:bookmarkEnd w:id="313"/>
      <w:r w:rsidRPr="00836AED">
        <w:rPr>
          <w:rFonts w:asciiTheme="majorHAnsi" w:eastAsia="Times New Roman" w:hAnsiTheme="majorHAnsi" w:cs="Segoe UI"/>
          <w:i/>
          <w:color w:val="E36C0A" w:themeColor="accent6" w:themeShade="BF"/>
          <w:sz w:val="22"/>
          <w:szCs w:val="22"/>
          <w:lang w:val="es-ES" w:eastAsia="zh-CN"/>
        </w:rPr>
        <w:t xml:space="preserve"> </w:t>
      </w:r>
      <w:bookmarkStart w:id="314" w:name="PAHOMTS0000227B"/>
      <w:bookmarkEnd w:id="314"/>
      <w:r w:rsidRPr="00836AED">
        <w:rPr>
          <w:rFonts w:asciiTheme="majorHAnsi" w:eastAsia="Times New Roman" w:hAnsiTheme="majorHAnsi" w:cs="Segoe UI"/>
          <w:i/>
          <w:color w:val="000000" w:themeColor="text1"/>
          <w:sz w:val="22"/>
          <w:szCs w:val="22"/>
          <w:lang w:val="es-ES" w:eastAsia="zh-CN"/>
        </w:rPr>
        <w:t xml:space="preserve">Si el </w:t>
      </w:r>
      <w:r w:rsidR="005D109C" w:rsidRPr="00836AED">
        <w:rPr>
          <w:rFonts w:asciiTheme="majorHAnsi" w:eastAsia="Times New Roman" w:hAnsiTheme="majorHAnsi" w:cs="Segoe UI"/>
          <w:i/>
          <w:color w:val="000000" w:themeColor="text1"/>
          <w:sz w:val="22"/>
          <w:szCs w:val="22"/>
          <w:lang w:val="es-ES" w:eastAsia="zh-CN"/>
        </w:rPr>
        <w:t>CNE</w:t>
      </w:r>
      <w:r w:rsidRPr="00836AED">
        <w:rPr>
          <w:rFonts w:asciiTheme="majorHAnsi" w:eastAsia="Times New Roman" w:hAnsiTheme="majorHAnsi" w:cs="Segoe UI"/>
          <w:i/>
          <w:color w:val="000000" w:themeColor="text1"/>
          <w:sz w:val="22"/>
          <w:szCs w:val="22"/>
          <w:lang w:val="es-ES" w:eastAsia="zh-CN"/>
        </w:rPr>
        <w:t xml:space="preserve"> no utiliza</w:t>
      </w:r>
      <w:r w:rsidR="000D6A9B" w:rsidRPr="00836AED">
        <w:rPr>
          <w:rFonts w:asciiTheme="majorHAnsi" w:eastAsia="Times New Roman" w:hAnsiTheme="majorHAnsi" w:cs="Segoe UI"/>
          <w:i/>
          <w:color w:val="000000" w:themeColor="text1"/>
          <w:sz w:val="22"/>
          <w:szCs w:val="22"/>
          <w:lang w:val="es-ES" w:eastAsia="zh-CN"/>
        </w:rPr>
        <w:t xml:space="preserve"> el</w:t>
      </w:r>
      <w:r w:rsidRPr="00836AED">
        <w:rPr>
          <w:rFonts w:asciiTheme="majorHAnsi" w:eastAsia="Times New Roman" w:hAnsiTheme="majorHAnsi" w:cs="Segoe UI"/>
          <w:i/>
          <w:color w:val="000000" w:themeColor="text1"/>
          <w:sz w:val="22"/>
          <w:szCs w:val="22"/>
          <w:lang w:val="es-ES" w:eastAsia="zh-CN"/>
        </w:rPr>
        <w:t xml:space="preserve"> fax para </w:t>
      </w:r>
      <w:r w:rsidR="000D6A9B" w:rsidRPr="00836AED">
        <w:rPr>
          <w:rFonts w:asciiTheme="majorHAnsi" w:eastAsia="Times New Roman" w:hAnsiTheme="majorHAnsi" w:cs="Segoe UI"/>
          <w:i/>
          <w:color w:val="000000" w:themeColor="text1"/>
          <w:sz w:val="22"/>
          <w:szCs w:val="22"/>
          <w:lang w:val="es-ES" w:eastAsia="zh-CN"/>
        </w:rPr>
        <w:t xml:space="preserve">desempeñar las </w:t>
      </w:r>
      <w:r w:rsidRPr="00836AED">
        <w:rPr>
          <w:rFonts w:asciiTheme="majorHAnsi" w:eastAsia="Times New Roman" w:hAnsiTheme="majorHAnsi" w:cs="Segoe UI"/>
          <w:i/>
          <w:color w:val="000000" w:themeColor="text1"/>
          <w:sz w:val="22"/>
          <w:szCs w:val="22"/>
          <w:lang w:val="es-ES" w:eastAsia="zh-CN"/>
        </w:rPr>
        <w:t xml:space="preserve">funciones </w:t>
      </w:r>
      <w:r w:rsidR="000A24E5" w:rsidRPr="00836AED">
        <w:rPr>
          <w:rFonts w:asciiTheme="majorHAnsi" w:eastAsia="Times New Roman" w:hAnsiTheme="majorHAnsi" w:cs="Segoe UI"/>
          <w:i/>
          <w:color w:val="000000" w:themeColor="text1"/>
          <w:sz w:val="22"/>
          <w:szCs w:val="22"/>
          <w:lang w:val="es-ES" w:eastAsia="zh-CN"/>
        </w:rPr>
        <w:t>relacionadas</w:t>
      </w:r>
      <w:r w:rsidR="000D6A9B" w:rsidRPr="00836AED">
        <w:rPr>
          <w:rFonts w:asciiTheme="majorHAnsi" w:eastAsia="Times New Roman" w:hAnsiTheme="majorHAnsi" w:cs="Segoe UI"/>
          <w:i/>
          <w:color w:val="000000" w:themeColor="text1"/>
          <w:sz w:val="22"/>
          <w:szCs w:val="22"/>
          <w:lang w:val="es-ES" w:eastAsia="zh-CN"/>
        </w:rPr>
        <w:t xml:space="preserve"> con el</w:t>
      </w:r>
      <w:r w:rsidR="009D5A73">
        <w:rPr>
          <w:rFonts w:asciiTheme="majorHAnsi" w:eastAsia="Times New Roman" w:hAnsiTheme="majorHAnsi" w:cs="Segoe UI"/>
          <w:i/>
          <w:color w:val="000000" w:themeColor="text1"/>
          <w:sz w:val="22"/>
          <w:szCs w:val="22"/>
          <w:lang w:val="es-ES" w:eastAsia="zh-CN"/>
        </w:rPr>
        <w:t xml:space="preserve"> CNE</w:t>
      </w:r>
      <w:r w:rsidRPr="00836AED">
        <w:rPr>
          <w:rFonts w:asciiTheme="majorHAnsi" w:eastAsia="Times New Roman" w:hAnsiTheme="majorHAnsi" w:cs="Segoe UI"/>
          <w:i/>
          <w:color w:val="000000" w:themeColor="text1"/>
          <w:sz w:val="22"/>
          <w:szCs w:val="22"/>
          <w:lang w:val="es-ES" w:eastAsia="zh-CN"/>
        </w:rPr>
        <w:t xml:space="preserve">, </w:t>
      </w:r>
      <w:r w:rsidR="00EA012B" w:rsidRPr="00836AED">
        <w:rPr>
          <w:rFonts w:asciiTheme="majorHAnsi" w:eastAsia="Times New Roman" w:hAnsiTheme="majorHAnsi" w:cs="Segoe UI"/>
          <w:i/>
          <w:color w:val="000000" w:themeColor="text1"/>
          <w:sz w:val="22"/>
          <w:szCs w:val="22"/>
          <w:lang w:val="es-ES" w:eastAsia="zh-CN"/>
        </w:rPr>
        <w:t>hágaselo saber</w:t>
      </w:r>
      <w:r w:rsidR="000A24E5" w:rsidRPr="00836AED">
        <w:rPr>
          <w:rFonts w:asciiTheme="majorHAnsi" w:eastAsia="Times New Roman" w:hAnsiTheme="majorHAnsi" w:cs="Segoe UI"/>
          <w:i/>
          <w:color w:val="000000" w:themeColor="text1"/>
          <w:sz w:val="22"/>
          <w:szCs w:val="22"/>
          <w:lang w:val="es-ES" w:eastAsia="zh-CN"/>
        </w:rPr>
        <w:t xml:space="preserve"> a</w:t>
      </w:r>
      <w:r w:rsidRPr="00836AED">
        <w:rPr>
          <w:rFonts w:asciiTheme="majorHAnsi" w:eastAsia="Times New Roman" w:hAnsiTheme="majorHAnsi" w:cs="Segoe UI"/>
          <w:i/>
          <w:color w:val="000000" w:themeColor="text1"/>
          <w:sz w:val="22"/>
          <w:szCs w:val="22"/>
          <w:lang w:val="es-ES" w:eastAsia="zh-CN"/>
        </w:rPr>
        <w:t xml:space="preserve"> la OMS.</w:t>
      </w:r>
      <w:bookmarkStart w:id="315" w:name="PAHOMTS0000227E"/>
      <w:bookmarkEnd w:id="315"/>
      <w:r w:rsidRPr="00836AED">
        <w:rPr>
          <w:rFonts w:asciiTheme="majorHAnsi" w:eastAsia="Times New Roman" w:hAnsiTheme="majorHAnsi" w:cs="Segoe UI"/>
          <w:i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ind w:left="720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</w:p>
    <w:p w:rsidR="004357E8" w:rsidRPr="00836AED" w:rsidRDefault="004357E8" w:rsidP="0060314A">
      <w:pPr>
        <w:rPr>
          <w:lang w:val="es-ES"/>
        </w:rPr>
      </w:pPr>
    </w:p>
    <w:p w:rsidR="004357E8" w:rsidRPr="00836AED" w:rsidRDefault="00F9306E" w:rsidP="00717908">
      <w:pPr>
        <w:pStyle w:val="Heading2"/>
        <w:rPr>
          <w:lang w:val="es-ES"/>
        </w:rPr>
      </w:pPr>
      <w:bookmarkStart w:id="316" w:name="_Toc503264168"/>
      <w:r w:rsidRPr="00836AED">
        <w:rPr>
          <w:lang w:val="es-ES"/>
        </w:rPr>
        <w:lastRenderedPageBreak/>
        <w:t>2.2</w:t>
      </w:r>
      <w:r w:rsidRPr="00836AED">
        <w:rPr>
          <w:lang w:val="es-ES"/>
        </w:rPr>
        <w:tab/>
      </w:r>
      <w:bookmarkStart w:id="317" w:name="PAHOMTS0000228B"/>
      <w:bookmarkEnd w:id="317"/>
      <w:r w:rsidR="001956A2" w:rsidRPr="00712F96">
        <w:rPr>
          <w:rStyle w:val="Heading2Char"/>
          <w:b/>
          <w:caps/>
          <w:lang w:val="es-ES"/>
        </w:rPr>
        <w:t>Segunda función obligatoria</w:t>
      </w:r>
      <w:r w:rsidRPr="00836AED">
        <w:rPr>
          <w:lang w:val="es-ES"/>
        </w:rPr>
        <w:t>:</w:t>
      </w:r>
      <w:bookmarkStart w:id="318" w:name="PAHOMTS0000228E"/>
      <w:bookmarkEnd w:id="318"/>
      <w:r w:rsidRPr="00836AED">
        <w:rPr>
          <w:lang w:val="es-ES"/>
        </w:rPr>
        <w:t xml:space="preserve"> </w:t>
      </w:r>
      <w:bookmarkStart w:id="319" w:name="PAHOMTS0000229B"/>
      <w:bookmarkEnd w:id="319"/>
      <w:r w:rsidRPr="00836AED">
        <w:rPr>
          <w:lang w:val="es-ES"/>
        </w:rPr>
        <w:t xml:space="preserve">Enviar </w:t>
      </w:r>
      <w:r w:rsidR="00717908" w:rsidRPr="00836AED">
        <w:rPr>
          <w:lang w:val="es-ES"/>
        </w:rPr>
        <w:t xml:space="preserve">al Punto de Contacto Regional de la OMS para el RSI </w:t>
      </w:r>
      <w:r w:rsidRPr="00836AED">
        <w:rPr>
          <w:lang w:val="es-ES"/>
        </w:rPr>
        <w:t>comunicaciones y n</w:t>
      </w:r>
      <w:r w:rsidR="00717908" w:rsidRPr="00836AED">
        <w:rPr>
          <w:lang w:val="es-ES"/>
        </w:rPr>
        <w:t>otificaciones urgentes relativas al RSI</w:t>
      </w:r>
      <w:bookmarkEnd w:id="316"/>
      <w:r w:rsidR="00717908" w:rsidRPr="00836AED">
        <w:rPr>
          <w:lang w:val="es-ES"/>
        </w:rPr>
        <w:t xml:space="preserve"> </w:t>
      </w:r>
      <w:bookmarkStart w:id="320" w:name="PAHOMTS0000229E"/>
      <w:bookmarkEnd w:id="320"/>
    </w:p>
    <w:p w:rsidR="004357E8" w:rsidRPr="00712F96" w:rsidRDefault="004357E8">
      <w:pPr>
        <w:jc w:val="both"/>
        <w:rPr>
          <w:rFonts w:asciiTheme="majorHAnsi" w:eastAsia="Times New Roman" w:hAnsiTheme="majorHAnsi"/>
          <w:b/>
          <w:sz w:val="16"/>
          <w:lang w:val="es-ES" w:eastAsia="zh-CN"/>
        </w:rPr>
      </w:pPr>
    </w:p>
    <w:p w:rsidR="004357E8" w:rsidRPr="00836AED" w:rsidRDefault="00AE35F3" w:rsidP="004346D7">
      <w:pPr>
        <w:jc w:val="both"/>
        <w:rPr>
          <w:rFonts w:asciiTheme="majorHAnsi" w:eastAsia="Times New Roman" w:hAnsiTheme="majorHAnsi"/>
          <w:i/>
          <w:sz w:val="22"/>
          <w:szCs w:val="22"/>
          <w:lang w:val="es-ES" w:eastAsia="zh-CN"/>
        </w:rPr>
      </w:pPr>
      <w:bookmarkStart w:id="321" w:name="PAHOMTS0000230B"/>
      <w:bookmarkEnd w:id="321"/>
      <w:r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Resumen de la función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:</w:t>
      </w:r>
      <w:bookmarkStart w:id="322" w:name="PAHOMTS0000230E"/>
      <w:bookmarkEnd w:id="322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bookmarkStart w:id="323" w:name="PAHOMTS0000231B"/>
      <w:bookmarkEnd w:id="323"/>
      <w:r w:rsidR="004346D7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enviar a los Puntos de Contacto de la OMS para el RSI, en nombre del Estado Parte de que se trate, comunicaciones urgentes relativas a la aplicación del RSI, en particular las previstas en los artículos 6 a 12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.</w:t>
      </w:r>
      <w:bookmarkStart w:id="324" w:name="PAHOMTS0000231E"/>
      <w:bookmarkEnd w:id="324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</w:p>
    <w:p w:rsidR="004357E8" w:rsidRPr="00712F96" w:rsidRDefault="004357E8">
      <w:pPr>
        <w:jc w:val="both"/>
        <w:rPr>
          <w:rFonts w:asciiTheme="majorHAnsi" w:eastAsia="Times New Roman" w:hAnsiTheme="majorHAnsi"/>
          <w:i/>
          <w:sz w:val="18"/>
          <w:szCs w:val="22"/>
          <w:lang w:val="es-ES" w:eastAsia="zh-CN"/>
        </w:rPr>
      </w:pPr>
    </w:p>
    <w:p w:rsidR="004357E8" w:rsidRPr="00836AED" w:rsidRDefault="00AE35F3" w:rsidP="00313921">
      <w:pPr>
        <w:jc w:val="both"/>
        <w:rPr>
          <w:rFonts w:asciiTheme="majorHAnsi" w:eastAsia="Times New Roman" w:hAnsiTheme="majorHAnsi"/>
          <w:i/>
          <w:sz w:val="22"/>
          <w:szCs w:val="22"/>
          <w:lang w:val="es-ES" w:eastAsia="zh-CN"/>
        </w:rPr>
      </w:pPr>
      <w:bookmarkStart w:id="325" w:name="PAHOMTS0000232B"/>
      <w:bookmarkEnd w:id="325"/>
      <w:r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Fundamento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:</w:t>
      </w:r>
      <w:bookmarkStart w:id="326" w:name="PAHOMTS0000232E"/>
      <w:bookmarkEnd w:id="326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bookmarkStart w:id="327" w:name="PAHOMTS0000233B"/>
      <w:bookmarkEnd w:id="327"/>
      <w:r w:rsidR="00313921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Cada</w:t>
      </w:r>
      <w:r w:rsidR="00716568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313921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Estado Parte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4346D7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deber</w:t>
      </w:r>
      <w:r w:rsidR="00313921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á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evaluar los eventos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4346D7" w:rsidRPr="00836AED">
        <w:rPr>
          <w:rFonts w:eastAsia="Times New Roman"/>
          <w:i/>
          <w:lang w:val="es-ES" w:eastAsia="zh-CN"/>
        </w:rPr>
        <w:t xml:space="preserve">que </w:t>
      </w:r>
      <w:r w:rsidR="00313921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ocurran en su territorio </w:t>
      </w:r>
      <w:r w:rsidR="00895805" w:rsidRPr="00836AED">
        <w:rPr>
          <w:rFonts w:asciiTheme="majorHAnsi" w:eastAsia="Times New Roman" w:hAnsiTheme="majorHAnsi"/>
          <w:b/>
          <w:i/>
          <w:sz w:val="22"/>
          <w:szCs w:val="22"/>
          <w:lang w:val="es-ES" w:eastAsia="zh-CN"/>
        </w:rPr>
        <w:t>en un plazo de</w:t>
      </w:r>
      <w:r w:rsidR="004346D7" w:rsidRPr="00836AED">
        <w:rPr>
          <w:rFonts w:asciiTheme="majorHAnsi" w:eastAsia="Times New Roman" w:hAnsiTheme="majorHAnsi"/>
          <w:b/>
          <w:i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b/>
          <w:i/>
          <w:sz w:val="22"/>
          <w:szCs w:val="22"/>
          <w:lang w:val="es-ES" w:eastAsia="zh-CN"/>
        </w:rPr>
        <w:t>48 horas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y notificar</w:t>
      </w:r>
      <w:r w:rsidR="00990275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los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313921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al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CE1F93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Punto de Contacto Regional de la OMS para el RSI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313921" w:rsidRPr="00836AED">
        <w:rPr>
          <w:rFonts w:asciiTheme="majorHAnsi" w:eastAsia="Times New Roman" w:hAnsiTheme="majorHAnsi"/>
          <w:b/>
          <w:i/>
          <w:sz w:val="22"/>
          <w:szCs w:val="22"/>
          <w:lang w:val="es-ES" w:eastAsia="zh-CN"/>
        </w:rPr>
        <w:t xml:space="preserve">antes de que transcurran </w:t>
      </w:r>
      <w:r w:rsidR="00F9306E" w:rsidRPr="00836AED">
        <w:rPr>
          <w:rFonts w:asciiTheme="majorHAnsi" w:eastAsia="Times New Roman" w:hAnsiTheme="majorHAnsi"/>
          <w:b/>
          <w:i/>
          <w:sz w:val="22"/>
          <w:szCs w:val="22"/>
          <w:lang w:val="es-ES" w:eastAsia="zh-CN"/>
        </w:rPr>
        <w:t xml:space="preserve">24 horas </w:t>
      </w:r>
      <w:r w:rsidR="00313921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de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313921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la 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evaluación de </w:t>
      </w:r>
      <w:r w:rsidR="00313921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todos los eventos que puedan constituir una emergencia de salud pública de importancia internacional 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(</w:t>
      </w:r>
      <w:r w:rsidR="009D35BD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artículo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717908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6 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de</w:t>
      </w:r>
      <w:r w:rsidR="00717908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l RSI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).</w:t>
      </w:r>
      <w:bookmarkStart w:id="328" w:name="PAHOMTS0000233E"/>
      <w:bookmarkEnd w:id="328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bookmarkStart w:id="329" w:name="PAHOMTS0000234B"/>
      <w:bookmarkEnd w:id="329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Además, </w:t>
      </w:r>
      <w:r w:rsidR="00C26A8F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es posible que se impongan</w:t>
      </w:r>
      <w:r w:rsidR="00212AFF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E215F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otros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requisitos de</w:t>
      </w:r>
      <w:r w:rsidR="00E215F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9C624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presentación de informes</w:t>
      </w:r>
      <w:r w:rsidR="00E215F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y </w:t>
      </w:r>
      <w:r w:rsidR="009C6244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notificación 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de información a la OMS y otros </w:t>
      </w:r>
      <w:r w:rsidR="00DD23A9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CNE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.</w:t>
      </w:r>
      <w:bookmarkStart w:id="330" w:name="PAHOMTS0000234E"/>
      <w:bookmarkEnd w:id="330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b/>
          <w:smallCaps/>
          <w:sz w:val="22"/>
          <w:szCs w:val="22"/>
          <w:lang w:val="es-ES" w:eastAsia="zh-CN"/>
        </w:rPr>
      </w:pPr>
    </w:p>
    <w:p w:rsidR="004357E8" w:rsidRPr="00836AED" w:rsidRDefault="00F9306E" w:rsidP="00717908">
      <w:pPr>
        <w:pStyle w:val="Heading3"/>
        <w:rPr>
          <w:lang w:val="es-ES"/>
        </w:rPr>
      </w:pPr>
      <w:bookmarkStart w:id="331" w:name="_Toc503264169"/>
      <w:r w:rsidRPr="00836AED">
        <w:rPr>
          <w:lang w:val="es-ES"/>
        </w:rPr>
        <w:t>2.2.1</w:t>
      </w:r>
      <w:r w:rsidRPr="00836AED">
        <w:rPr>
          <w:lang w:val="es-ES"/>
        </w:rPr>
        <w:tab/>
      </w:r>
      <w:bookmarkStart w:id="332" w:name="PAHOMTS0000235B"/>
      <w:bookmarkEnd w:id="332"/>
      <w:r w:rsidRPr="00836AED">
        <w:rPr>
          <w:lang w:val="es-ES"/>
        </w:rPr>
        <w:t xml:space="preserve">Detección de eventos </w:t>
      </w:r>
      <w:bookmarkStart w:id="333" w:name="PAHOMTS0000235E"/>
      <w:bookmarkEnd w:id="333"/>
      <w:r w:rsidR="00990275" w:rsidRPr="00836AED">
        <w:rPr>
          <w:lang w:val="es-ES"/>
        </w:rPr>
        <w:t>inusuales</w:t>
      </w:r>
      <w:bookmarkEnd w:id="331"/>
    </w:p>
    <w:p w:rsidR="004357E8" w:rsidRPr="00712F96" w:rsidRDefault="004357E8">
      <w:pPr>
        <w:pStyle w:val="ListParagraph"/>
        <w:ind w:left="1080"/>
        <w:jc w:val="both"/>
        <w:rPr>
          <w:rFonts w:asciiTheme="majorHAnsi" w:eastAsia="Times New Roman" w:hAnsiTheme="majorHAnsi"/>
          <w:sz w:val="14"/>
          <w:szCs w:val="22"/>
          <w:lang w:val="es-ES" w:eastAsia="zh-CN"/>
        </w:rPr>
      </w:pPr>
    </w:p>
    <w:p w:rsidR="004357E8" w:rsidRPr="00836AED" w:rsidRDefault="00347D4B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334" w:name="PAHOMTS0000236B"/>
      <w:bookmarkEnd w:id="334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Todos los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evento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inusual</w:t>
      </w:r>
      <w:r w:rsidR="00522D2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que ocurran en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="00EF7E1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debe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n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ser notificados a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los sectores </w:t>
      </w:r>
      <w:r w:rsidR="005908E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o departamentos de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salud y</w:t>
      </w:r>
      <w:r w:rsidR="005908E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otros funcionarios </w:t>
      </w:r>
      <w:r w:rsidR="005908E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públicos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5908E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</w:t>
      </w:r>
      <w:r w:rsidR="00C26E8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la o las unidades pertinentes, </w:t>
      </w:r>
      <w:r w:rsidR="005908E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p. ej., </w:t>
      </w:r>
      <w:r w:rsidR="00C26E8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unidad de vigilancia&gt;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335" w:name="PAHOMTS0000236E"/>
      <w:bookmarkEnd w:id="335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336" w:name="PAHOMTS0000237B"/>
      <w:bookmarkEnd w:id="336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Los </w:t>
      </w:r>
      <w:r w:rsidR="00E3100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eventos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5908E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inusuales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34297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pueden incluir</w:t>
      </w:r>
      <w:r w:rsidR="00E5054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los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brotes de enfermedades emergentes y epidemiógenas,</w:t>
      </w:r>
      <w:r w:rsidR="00E3100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E5054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los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brotes de enfermedades de transmisión alimentaria, los desast</w:t>
      </w:r>
      <w:r w:rsidR="00E3100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res naturales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y </w:t>
      </w:r>
      <w:r w:rsidR="00E3100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los eventos </w:t>
      </w:r>
      <w:r w:rsidR="003961F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biológicos, químicos, radiológicos o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nucleares</w:t>
      </w:r>
      <w:r w:rsidR="002536D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, ya sean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accidental</w:t>
      </w:r>
      <w:r w:rsidR="002536D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o deliberado</w:t>
      </w:r>
      <w:bookmarkStart w:id="337" w:name="PAHOMTS0000237E"/>
      <w:bookmarkEnd w:id="337"/>
      <w:r w:rsidR="002536D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s.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712F96" w:rsidRDefault="004357E8">
      <w:pPr>
        <w:jc w:val="both"/>
        <w:rPr>
          <w:rFonts w:asciiTheme="majorHAnsi" w:eastAsia="Times New Roman" w:hAnsiTheme="majorHAnsi"/>
          <w:sz w:val="18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338" w:name="PAHOMTS0000238B"/>
      <w:bookmarkEnd w:id="338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La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C26E8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indique </w:t>
      </w:r>
      <w:r w:rsidR="00E77446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la o las</w:t>
      </w:r>
      <w:r w:rsidR="00C26E8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unidades pertinentes,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E77446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p. ej.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C26E8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unidad de vigilancia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tomará la </w:t>
      </w:r>
      <w:r w:rsidR="00E7744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iniciativa </w:t>
      </w:r>
      <w:r w:rsidR="005528F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evaluar tales </w:t>
      </w:r>
      <w:r w:rsidR="00E7744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eventos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, </w:t>
      </w:r>
      <w:r w:rsidR="00E7744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para lo cual recopilará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más información y </w:t>
      </w:r>
      <w:r w:rsidR="00E7744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coordinará debates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intersectoriales con los interesados directos pertinentes.</w:t>
      </w:r>
      <w:bookmarkStart w:id="339" w:name="PAHOMTS0000238E"/>
      <w:bookmarkEnd w:id="339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712F96" w:rsidRDefault="004357E8">
      <w:pPr>
        <w:pStyle w:val="ListParagraph"/>
        <w:ind w:left="1080"/>
        <w:jc w:val="both"/>
        <w:rPr>
          <w:rFonts w:asciiTheme="majorHAnsi" w:eastAsia="Times New Roman" w:hAnsiTheme="majorHAnsi"/>
          <w:sz w:val="18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340" w:name="PAHOMTS0000239B"/>
      <w:bookmarkEnd w:id="340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Cuadro 1:</w:t>
      </w:r>
      <w:bookmarkStart w:id="341" w:name="PAHOMTS0000239E"/>
      <w:bookmarkEnd w:id="341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342" w:name="PAHOMTS0000240B"/>
      <w:bookmarkEnd w:id="34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Tipos de eventos de </w:t>
      </w:r>
      <w:r w:rsidR="00C26E8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salud pública </w:t>
      </w:r>
      <w:r w:rsidR="00E7744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inusuales</w:t>
      </w:r>
      <w:r w:rsidR="00C26E8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y </w:t>
      </w:r>
      <w:r w:rsidR="0078789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sectores</w:t>
      </w:r>
      <w:r w:rsidR="00C26E8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o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departamento</w:t>
      </w:r>
      <w:r w:rsidR="00042E2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5528F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con mayor probabilidad de detectarlos</w:t>
      </w:r>
      <w:r w:rsidR="00042E2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343" w:name="PAHOMTS0000240E"/>
      <w:bookmarkEnd w:id="343"/>
    </w:p>
    <w:p w:rsidR="004357E8" w:rsidRPr="00712F96" w:rsidRDefault="004357E8">
      <w:pPr>
        <w:rPr>
          <w:rFonts w:asciiTheme="majorHAnsi" w:eastAsia="Times New Roman" w:hAnsiTheme="majorHAnsi"/>
          <w:sz w:val="10"/>
          <w:szCs w:val="22"/>
          <w:lang w:val="es-ES" w:eastAsia="zh-CN"/>
        </w:rPr>
      </w:pPr>
    </w:p>
    <w:tbl>
      <w:tblPr>
        <w:tblStyle w:val="TableGrid"/>
        <w:tblW w:w="9927" w:type="dxa"/>
        <w:jc w:val="center"/>
        <w:tblInd w:w="-351" w:type="dxa"/>
        <w:tblLook w:val="04A0" w:firstRow="1" w:lastRow="0" w:firstColumn="1" w:lastColumn="0" w:noHBand="0" w:noVBand="1"/>
      </w:tblPr>
      <w:tblGrid>
        <w:gridCol w:w="4707"/>
        <w:gridCol w:w="5220"/>
      </w:tblGrid>
      <w:tr w:rsidR="004357E8" w:rsidRPr="00836AED" w:rsidTr="00712F96">
        <w:trPr>
          <w:jc w:val="center"/>
        </w:trPr>
        <w:tc>
          <w:tcPr>
            <w:tcW w:w="4707" w:type="dxa"/>
            <w:shd w:val="clear" w:color="auto" w:fill="95B3D7" w:themeFill="accent1" w:themeFillTint="99"/>
          </w:tcPr>
          <w:p w:rsidR="004357E8" w:rsidRPr="00836AED" w:rsidRDefault="00F9306E" w:rsidP="00042E2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bookmarkStart w:id="344" w:name="PAHOMTS0000241B"/>
            <w:bookmarkEnd w:id="344"/>
            <w:r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>Tipo de posible</w:t>
            </w:r>
            <w:bookmarkStart w:id="345" w:name="PAHOMTS0000241E"/>
            <w:bookmarkEnd w:id="345"/>
            <w:r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 </w:t>
            </w:r>
            <w:r w:rsidR="00042E2E"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>evento</w:t>
            </w:r>
          </w:p>
        </w:tc>
        <w:tc>
          <w:tcPr>
            <w:tcW w:w="5220" w:type="dxa"/>
            <w:shd w:val="clear" w:color="auto" w:fill="95B3D7" w:themeFill="accent1" w:themeFillTint="99"/>
          </w:tcPr>
          <w:p w:rsidR="004357E8" w:rsidRPr="00836AED" w:rsidRDefault="00042E2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bookmarkStart w:id="346" w:name="PAHOMTS0000242B"/>
            <w:bookmarkEnd w:id="346"/>
            <w:r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>Sector o d</w:t>
            </w:r>
            <w:r w:rsidR="00F9306E"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>epartamento</w:t>
            </w:r>
            <w:bookmarkStart w:id="347" w:name="PAHOMTS0000242E"/>
            <w:bookmarkEnd w:id="347"/>
            <w:r w:rsidR="00F9306E"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 </w:t>
            </w:r>
          </w:p>
        </w:tc>
      </w:tr>
      <w:tr w:rsidR="004357E8" w:rsidRPr="00836AED" w:rsidTr="00712F96">
        <w:trPr>
          <w:jc w:val="center"/>
        </w:trPr>
        <w:tc>
          <w:tcPr>
            <w:tcW w:w="4707" w:type="dxa"/>
          </w:tcPr>
          <w:p w:rsidR="004357E8" w:rsidRPr="00836AED" w:rsidRDefault="00F9306E" w:rsidP="004B426A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bookmarkStart w:id="348" w:name="PAHOMTS0000243B"/>
            <w:bookmarkEnd w:id="348"/>
            <w:r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>Enfermedades infecciosas, incluidas las enfermedades de transmisión alimentaria,</w:t>
            </w:r>
            <w:r w:rsidR="004B426A"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 las </w:t>
            </w:r>
            <w:r w:rsidR="005F0C16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transmisibles </w:t>
            </w:r>
            <w:r w:rsidR="004B426A"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 y</w:t>
            </w:r>
            <w:r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 </w:t>
            </w:r>
            <w:r w:rsidR="004B426A"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>las</w:t>
            </w:r>
            <w:r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 transmitidas por vectores</w:t>
            </w:r>
            <w:r w:rsidR="004B426A"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>,</w:t>
            </w:r>
            <w:r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 y resistencia a los antimicrobianos</w:t>
            </w:r>
            <w:bookmarkStart w:id="349" w:name="PAHOMTS0000243E"/>
            <w:bookmarkEnd w:id="349"/>
            <w:r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5220" w:type="dxa"/>
          </w:tcPr>
          <w:p w:rsidR="004357E8" w:rsidRPr="00836AED" w:rsidRDefault="00252AA5" w:rsidP="004B426A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</w:pPr>
            <w:bookmarkStart w:id="350" w:name="PAHOMTS0000244B"/>
            <w:bookmarkEnd w:id="350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Por ejemplo, u</w:t>
            </w:r>
            <w:r w:rsidR="00F9306E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nidad de </w:t>
            </w:r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v</w:t>
            </w:r>
            <w:r w:rsidR="00F9306E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igilancia</w:t>
            </w:r>
            <w:bookmarkStart w:id="351" w:name="PAHOMTS0000245B"/>
            <w:bookmarkEnd w:id="351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, l</w:t>
            </w:r>
            <w:r w:rsidR="00F9306E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aboratorio central</w:t>
            </w:r>
            <w:bookmarkStart w:id="352" w:name="PAHOMTS0000245E"/>
            <w:bookmarkStart w:id="353" w:name="PAHOMTS0000246B"/>
            <w:bookmarkEnd w:id="352"/>
            <w:bookmarkEnd w:id="353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, laboratorio </w:t>
            </w:r>
            <w:bookmarkStart w:id="354" w:name="PAHOMTS0000246E"/>
            <w:bookmarkStart w:id="355" w:name="PAHOMTS0000247B"/>
            <w:bookmarkEnd w:id="354"/>
            <w:bookmarkEnd w:id="355"/>
            <w:r w:rsidR="004B426A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de hospital</w:t>
            </w:r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, l</w:t>
            </w:r>
            <w:r w:rsidR="00F9306E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aboratorio de referencia</w:t>
            </w:r>
            <w:bookmarkStart w:id="356" w:name="PAHOMTS0000247E"/>
            <w:bookmarkStart w:id="357" w:name="PAHOMTS0000248B"/>
            <w:bookmarkEnd w:id="356"/>
            <w:bookmarkEnd w:id="357"/>
            <w:r w:rsidR="004B426A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, compañía de suministro de agua</w:t>
            </w:r>
            <w:bookmarkStart w:id="358" w:name="PAHOMTS0000248E"/>
            <w:bookmarkStart w:id="359" w:name="PAHOMTS0000249B"/>
            <w:bookmarkEnd w:id="358"/>
            <w:bookmarkEnd w:id="359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, s</w:t>
            </w:r>
            <w:r w:rsidR="00F9306E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ervicios </w:t>
            </w:r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regionales </w:t>
            </w:r>
            <w:r w:rsidR="00F9306E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de salud</w:t>
            </w:r>
            <w:bookmarkStart w:id="360" w:name="PAHOMTS0000249E"/>
            <w:bookmarkStart w:id="361" w:name="PAHOMTS0000250B"/>
            <w:bookmarkEnd w:id="360"/>
            <w:bookmarkEnd w:id="361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, c</w:t>
            </w:r>
            <w:r w:rsidR="00F9306E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ontrol de vectores</w:t>
            </w:r>
            <w:bookmarkStart w:id="362" w:name="PAHOMTS0000250E"/>
            <w:bookmarkEnd w:id="362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,</w:t>
            </w:r>
            <w:r w:rsidR="00F9306E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 </w:t>
            </w:r>
            <w:bookmarkStart w:id="363" w:name="PAHOMTS0000251B"/>
            <w:bookmarkEnd w:id="363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s</w:t>
            </w:r>
            <w:r w:rsidR="00F9306E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alud veterinaria</w:t>
            </w:r>
            <w:bookmarkStart w:id="364" w:name="PAHOMTS0000251E"/>
            <w:bookmarkEnd w:id="364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, etc.</w:t>
            </w:r>
          </w:p>
        </w:tc>
      </w:tr>
      <w:tr w:rsidR="004357E8" w:rsidRPr="00836AED" w:rsidTr="00712F96">
        <w:trPr>
          <w:jc w:val="center"/>
        </w:trPr>
        <w:tc>
          <w:tcPr>
            <w:tcW w:w="4707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bookmarkStart w:id="365" w:name="PAHOMTS0000252B"/>
            <w:bookmarkEnd w:id="365"/>
            <w:r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>Desastres naturales</w:t>
            </w:r>
            <w:bookmarkStart w:id="366" w:name="PAHOMTS0000252E"/>
            <w:bookmarkEnd w:id="366"/>
            <w:r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5220" w:type="dxa"/>
          </w:tcPr>
          <w:p w:rsidR="004357E8" w:rsidRPr="00836AED" w:rsidRDefault="00252AA5" w:rsidP="005663CB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</w:pPr>
            <w:bookmarkStart w:id="367" w:name="PAHOMTS0000253B"/>
            <w:bookmarkEnd w:id="367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P</w:t>
            </w:r>
            <w:r w:rsidR="00F9306E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or ejemplo, </w:t>
            </w:r>
            <w:r w:rsidR="005663CB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gestión de e</w:t>
            </w:r>
            <w:r w:rsidR="00F9306E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mergencias</w:t>
            </w:r>
            <w:bookmarkStart w:id="368" w:name="PAHOMTS0000253E"/>
            <w:bookmarkEnd w:id="368"/>
            <w:r w:rsidR="005663CB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,</w:t>
            </w:r>
            <w:r w:rsidR="00F9306E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 </w:t>
            </w:r>
            <w:bookmarkStart w:id="369" w:name="PAHOMTS0000254B"/>
            <w:bookmarkEnd w:id="369"/>
            <w:r w:rsidR="005663CB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d</w:t>
            </w:r>
            <w:r w:rsidR="00F9306E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efensa civil</w:t>
            </w:r>
            <w:bookmarkStart w:id="370" w:name="PAHOMTS0000254E"/>
            <w:bookmarkEnd w:id="370"/>
            <w:r w:rsidR="005663CB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,</w:t>
            </w:r>
            <w:r w:rsidR="00F9306E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 </w:t>
            </w:r>
            <w:bookmarkStart w:id="371" w:name="PAHOMTS0000255B"/>
            <w:bookmarkEnd w:id="371"/>
            <w:r w:rsidR="005663CB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f</w:t>
            </w:r>
            <w:r w:rsidR="00F9306E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uerzas armadas</w:t>
            </w:r>
            <w:bookmarkStart w:id="372" w:name="PAHOMTS0000255E"/>
            <w:bookmarkStart w:id="373" w:name="PAHOMTS0000256B"/>
            <w:bookmarkEnd w:id="372"/>
            <w:bookmarkEnd w:id="373"/>
            <w:r w:rsidR="00ED79D3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, p</w:t>
            </w:r>
            <w:r w:rsidR="00F9306E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rotección del medio ambiente</w:t>
            </w:r>
            <w:bookmarkStart w:id="374" w:name="PAHOMTS0000256E"/>
            <w:bookmarkEnd w:id="374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, etc.</w:t>
            </w:r>
          </w:p>
        </w:tc>
      </w:tr>
      <w:tr w:rsidR="004357E8" w:rsidRPr="00836AED" w:rsidTr="00712F96">
        <w:trPr>
          <w:jc w:val="center"/>
        </w:trPr>
        <w:tc>
          <w:tcPr>
            <w:tcW w:w="4707" w:type="dxa"/>
          </w:tcPr>
          <w:p w:rsidR="004357E8" w:rsidRPr="00836AED" w:rsidRDefault="00342974" w:rsidP="00342974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bookmarkStart w:id="375" w:name="PAHOMTS0000257B"/>
            <w:bookmarkEnd w:id="375"/>
            <w:r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Eventos radiológicos o </w:t>
            </w:r>
            <w:r w:rsidR="00F9306E"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nucleares </w:t>
            </w:r>
            <w:r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y </w:t>
            </w:r>
            <w:r w:rsidR="00F9306E"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>químicos</w:t>
            </w:r>
            <w:bookmarkStart w:id="376" w:name="PAHOMTS0000257E"/>
            <w:bookmarkEnd w:id="376"/>
            <w:r w:rsidR="00F9306E"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5220" w:type="dxa"/>
          </w:tcPr>
          <w:p w:rsidR="004357E8" w:rsidRPr="00836AED" w:rsidRDefault="00252AA5" w:rsidP="005F0C16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</w:pPr>
            <w:bookmarkStart w:id="377" w:name="PAHOMTS0000258B"/>
            <w:bookmarkEnd w:id="377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Por ejemplo, </w:t>
            </w:r>
            <w:r w:rsidR="00194699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defensa civil,</w:t>
            </w:r>
            <w:bookmarkStart w:id="378" w:name="PAHOMTS0000258E"/>
            <w:bookmarkEnd w:id="378"/>
            <w:r w:rsidR="00194699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 </w:t>
            </w:r>
            <w:bookmarkStart w:id="379" w:name="PAHOMTS0000259B"/>
            <w:bookmarkEnd w:id="379"/>
            <w:r w:rsidR="00194699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fuerzas armadas,</w:t>
            </w:r>
            <w:bookmarkStart w:id="380" w:name="PAHOMTS0000259E"/>
            <w:bookmarkEnd w:id="380"/>
            <w:r w:rsidR="00194699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 </w:t>
            </w:r>
            <w:bookmarkStart w:id="381" w:name="PAHOMTS0000260B"/>
            <w:bookmarkEnd w:id="381"/>
            <w:r w:rsidR="00194699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control de intoxicaciones,</w:t>
            </w:r>
            <w:bookmarkStart w:id="382" w:name="PAHOMTS0000260E"/>
            <w:bookmarkEnd w:id="382"/>
            <w:r w:rsidR="00194699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 </w:t>
            </w:r>
            <w:bookmarkStart w:id="383" w:name="PAHOMTS0000261B"/>
            <w:bookmarkEnd w:id="383"/>
            <w:r w:rsidR="00194699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salud portuaria,</w:t>
            </w:r>
            <w:bookmarkStart w:id="384" w:name="PAHOMTS0000261E"/>
            <w:bookmarkEnd w:id="384"/>
            <w:r w:rsidR="00194699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 </w:t>
            </w:r>
            <w:bookmarkStart w:id="385" w:name="PAHOMTS0000262B"/>
            <w:bookmarkEnd w:id="385"/>
            <w:r w:rsidR="005F0C16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Punto Focal </w:t>
            </w:r>
            <w:r w:rsidR="00194699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nacional para el </w:t>
            </w:r>
            <w:r w:rsidR="001D046A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OIEA</w:t>
            </w:r>
            <w:r w:rsidR="00194699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, etc.</w:t>
            </w:r>
          </w:p>
        </w:tc>
      </w:tr>
      <w:tr w:rsidR="004357E8" w:rsidRPr="00836AED" w:rsidTr="00712F96">
        <w:trPr>
          <w:jc w:val="center"/>
        </w:trPr>
        <w:tc>
          <w:tcPr>
            <w:tcW w:w="4707" w:type="dxa"/>
          </w:tcPr>
          <w:p w:rsidR="004357E8" w:rsidRPr="00836AED" w:rsidRDefault="00342974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bookmarkStart w:id="386" w:name="PAHOMTS0000263B"/>
            <w:bookmarkStart w:id="387" w:name="PAHOMTS0000263E"/>
            <w:bookmarkEnd w:id="386"/>
            <w:bookmarkEnd w:id="387"/>
            <w:r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>Enfermedad de origen zoonótico</w:t>
            </w:r>
            <w:r w:rsidR="00F9306E"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5220" w:type="dxa"/>
          </w:tcPr>
          <w:p w:rsidR="004357E8" w:rsidRPr="00836AED" w:rsidRDefault="00252AA5" w:rsidP="00252AA5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</w:pPr>
            <w:bookmarkStart w:id="388" w:name="PAHOMTS0000264B"/>
            <w:bookmarkEnd w:id="388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Por ejemplo, </w:t>
            </w:r>
            <w:r w:rsidR="00194699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unidad de vigilancia,</w:t>
            </w:r>
            <w:bookmarkStart w:id="389" w:name="PAHOMTS0000264E"/>
            <w:bookmarkEnd w:id="389"/>
            <w:r w:rsidR="00194699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 </w:t>
            </w:r>
            <w:bookmarkStart w:id="390" w:name="PAHOMTS0000265B"/>
            <w:bookmarkEnd w:id="390"/>
            <w:r w:rsidR="00194699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agricultura,</w:t>
            </w:r>
            <w:bookmarkStart w:id="391" w:name="PAHOMTS0000265E"/>
            <w:bookmarkEnd w:id="391"/>
            <w:r w:rsidR="00194699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 </w:t>
            </w:r>
            <w:bookmarkStart w:id="392" w:name="PAHOMTS0000266B"/>
            <w:bookmarkEnd w:id="392"/>
            <w:r w:rsidR="00194699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salud veterinaria</w:t>
            </w:r>
            <w:bookmarkStart w:id="393" w:name="PAHOMTS0000266E"/>
            <w:bookmarkEnd w:id="393"/>
            <w:r w:rsidR="00194699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, etc</w:t>
            </w:r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.</w:t>
            </w:r>
          </w:p>
        </w:tc>
      </w:tr>
      <w:tr w:rsidR="004357E8" w:rsidRPr="00836AED" w:rsidTr="00712F96">
        <w:trPr>
          <w:jc w:val="center"/>
        </w:trPr>
        <w:tc>
          <w:tcPr>
            <w:tcW w:w="4707" w:type="dxa"/>
          </w:tcPr>
          <w:p w:rsidR="004357E8" w:rsidRPr="00836AED" w:rsidRDefault="00F9306E" w:rsidP="00342974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bookmarkStart w:id="394" w:name="PAHOMTS0000267B"/>
            <w:bookmarkEnd w:id="394"/>
            <w:r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Plagas </w:t>
            </w:r>
            <w:r w:rsidR="00342974"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>vegetales</w:t>
            </w:r>
            <w:r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 e introducción de especies exóticas</w:t>
            </w:r>
            <w:bookmarkStart w:id="395" w:name="PAHOMTS0000267E"/>
            <w:bookmarkEnd w:id="395"/>
            <w:r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5220" w:type="dxa"/>
          </w:tcPr>
          <w:p w:rsidR="004357E8" w:rsidRPr="00836AED" w:rsidRDefault="00194699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</w:pPr>
            <w:bookmarkStart w:id="396" w:name="PAHOMTS0000268B"/>
            <w:bookmarkEnd w:id="396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Por ejemplo, salud portuaria,</w:t>
            </w:r>
            <w:bookmarkStart w:id="397" w:name="PAHOMTS0000268E"/>
            <w:bookmarkEnd w:id="397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 </w:t>
            </w:r>
            <w:bookmarkStart w:id="398" w:name="PAHOMTS0000269B"/>
            <w:bookmarkEnd w:id="398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agricultura</w:t>
            </w:r>
            <w:bookmarkStart w:id="399" w:name="PAHOMTS0000269E"/>
            <w:bookmarkEnd w:id="399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, etc.</w:t>
            </w:r>
          </w:p>
          <w:p w:rsidR="004357E8" w:rsidRPr="00836AED" w:rsidRDefault="004357E8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</w:pPr>
          </w:p>
        </w:tc>
      </w:tr>
      <w:tr w:rsidR="004357E8" w:rsidRPr="00836AED" w:rsidTr="00712F96">
        <w:trPr>
          <w:jc w:val="center"/>
        </w:trPr>
        <w:tc>
          <w:tcPr>
            <w:tcW w:w="4707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bookmarkStart w:id="400" w:name="PAHOMTS0000270B"/>
            <w:bookmarkEnd w:id="400"/>
            <w:r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>Productos médicos</w:t>
            </w:r>
            <w:bookmarkStart w:id="401" w:name="PAHOMTS0000270E"/>
            <w:bookmarkEnd w:id="401"/>
            <w:r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5220" w:type="dxa"/>
          </w:tcPr>
          <w:p w:rsidR="004357E8" w:rsidRPr="00836AED" w:rsidRDefault="00194699" w:rsidP="00CE3FD1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</w:pPr>
            <w:bookmarkStart w:id="402" w:name="PAHOMTS0000271B"/>
            <w:bookmarkEnd w:id="402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Por ejemplo, </w:t>
            </w:r>
            <w:r w:rsidR="005F0C16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Servicio de Vigilancia y Control de </w:t>
            </w:r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alimentos y medicamento</w:t>
            </w:r>
            <w:r w:rsidR="00D6535A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s</w:t>
            </w:r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,</w:t>
            </w:r>
            <w:bookmarkStart w:id="403" w:name="PAHOMTS0000271E"/>
            <w:bookmarkEnd w:id="403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 </w:t>
            </w:r>
            <w:bookmarkStart w:id="404" w:name="PAHOMTS0000272B"/>
            <w:bookmarkEnd w:id="404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ministerio de salud,</w:t>
            </w:r>
            <w:bookmarkStart w:id="405" w:name="PAHOMTS0000272E"/>
            <w:bookmarkEnd w:id="405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 </w:t>
            </w:r>
            <w:bookmarkStart w:id="406" w:name="PAHOMTS0000273B"/>
            <w:bookmarkEnd w:id="406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inspectoría farmacéutica,</w:t>
            </w:r>
            <w:bookmarkStart w:id="407" w:name="PAHOMTS0000273E"/>
            <w:bookmarkEnd w:id="407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 </w:t>
            </w:r>
            <w:bookmarkStart w:id="408" w:name="PAHOMTS0000274B"/>
            <w:bookmarkEnd w:id="408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agricultura</w:t>
            </w:r>
            <w:bookmarkStart w:id="409" w:name="PAHOMTS0000274E"/>
            <w:bookmarkEnd w:id="409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, etc.</w:t>
            </w:r>
          </w:p>
        </w:tc>
      </w:tr>
      <w:tr w:rsidR="004357E8" w:rsidRPr="00836AED" w:rsidTr="00712F96">
        <w:trPr>
          <w:jc w:val="center"/>
        </w:trPr>
        <w:tc>
          <w:tcPr>
            <w:tcW w:w="4707" w:type="dxa"/>
          </w:tcPr>
          <w:p w:rsidR="004357E8" w:rsidRPr="00836AED" w:rsidRDefault="005F0C16" w:rsidP="000035DE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bookmarkStart w:id="410" w:name="PAHOMTS0000275B"/>
            <w:bookmarkEnd w:id="410"/>
            <w: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Riesgo </w:t>
            </w:r>
            <w:r w:rsidR="000035DE"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vinculado </w:t>
            </w:r>
            <w:r w:rsidR="00CE3FD1"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>con los a</w:t>
            </w:r>
            <w:r w:rsidR="00F9306E"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limentos </w:t>
            </w:r>
            <w:r w:rsidR="00CE3FD1" w:rsidRPr="00836AED"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  <w:t xml:space="preserve">o productos importados </w:t>
            </w:r>
          </w:p>
        </w:tc>
        <w:tc>
          <w:tcPr>
            <w:tcW w:w="5220" w:type="dxa"/>
          </w:tcPr>
          <w:p w:rsidR="004357E8" w:rsidRPr="00836AED" w:rsidRDefault="00194699" w:rsidP="00CE3FD1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</w:pPr>
            <w:bookmarkStart w:id="411" w:name="PAHOMTS0000276B"/>
            <w:bookmarkEnd w:id="411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Por ejemplo,</w:t>
            </w:r>
            <w:r w:rsidR="00CE3FD1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 </w:t>
            </w:r>
            <w:r w:rsidR="005F0C16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Servicio de Vigilancia Control de </w:t>
            </w:r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alimentos y medicamento</w:t>
            </w:r>
            <w:r w:rsidR="00565506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s</w:t>
            </w:r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,</w:t>
            </w:r>
            <w:bookmarkStart w:id="412" w:name="PAHOMTS0000276E"/>
            <w:bookmarkEnd w:id="412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 </w:t>
            </w:r>
            <w:bookmarkStart w:id="413" w:name="PAHOMTS0000277B"/>
            <w:bookmarkEnd w:id="413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agricultura,</w:t>
            </w:r>
            <w:bookmarkStart w:id="414" w:name="PAHOMTS0000277E"/>
            <w:bookmarkEnd w:id="414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 </w:t>
            </w:r>
            <w:bookmarkStart w:id="415" w:name="PAHOMTS0000278B"/>
            <w:bookmarkEnd w:id="415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salud portuaria,</w:t>
            </w:r>
            <w:bookmarkStart w:id="416" w:name="PAHOMTS0000278E"/>
            <w:bookmarkEnd w:id="416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 xml:space="preserve"> </w:t>
            </w:r>
            <w:bookmarkStart w:id="417" w:name="PAHOMTS0000279B"/>
            <w:bookmarkEnd w:id="417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salud ambiental</w:t>
            </w:r>
            <w:bookmarkStart w:id="418" w:name="PAHOMTS0000279E"/>
            <w:bookmarkEnd w:id="418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, etc.</w:t>
            </w:r>
          </w:p>
        </w:tc>
      </w:tr>
      <w:tr w:rsidR="004357E8" w:rsidRPr="00836AED" w:rsidTr="00712F96">
        <w:trPr>
          <w:jc w:val="center"/>
        </w:trPr>
        <w:tc>
          <w:tcPr>
            <w:tcW w:w="4707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</w:pPr>
            <w:bookmarkStart w:id="419" w:name="PAHOMTS0000280B"/>
            <w:bookmarkEnd w:id="419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&lt;</w:t>
            </w:r>
            <w:r w:rsidR="00252AA5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Especifique otro si procede</w:t>
            </w:r>
            <w:r w:rsidR="008E74D5" w:rsidRPr="00836AED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s-ES" w:eastAsia="zh-CN"/>
              </w:rPr>
              <w:t>&gt;</w:t>
            </w:r>
          </w:p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522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</w:tr>
    </w:tbl>
    <w:p w:rsidR="004357E8" w:rsidRPr="00836AED" w:rsidRDefault="00F9306E">
      <w:pPr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420" w:name="PAHOMTS0000281B"/>
      <w:bookmarkEnd w:id="420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**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Esta lista </w:t>
      </w:r>
      <w:r w:rsidR="00ED4D0F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se presenta a título</w:t>
      </w:r>
      <w:r w:rsidR="001C6EE9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ilustrativ</w:t>
      </w:r>
      <w:r w:rsidR="00ED4D0F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o</w:t>
      </w:r>
      <w:r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y no necesariamente </w:t>
      </w:r>
      <w:r w:rsidR="0049354A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incluye todos</w:t>
      </w:r>
      <w:r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1C6EE9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los</w:t>
      </w:r>
      <w:r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1C6EE9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posibles </w:t>
      </w:r>
      <w:r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eventos.</w:t>
      </w:r>
      <w:bookmarkStart w:id="421" w:name="PAHOMTS0000281E"/>
      <w:bookmarkEnd w:id="421"/>
      <w:r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rPr>
          <w:rFonts w:asciiTheme="majorHAnsi" w:eastAsia="Times New Roman" w:hAnsiTheme="majorHAnsi"/>
          <w:sz w:val="6"/>
          <w:szCs w:val="22"/>
          <w:lang w:val="es-ES" w:eastAsia="zh-CN"/>
        </w:rPr>
      </w:pPr>
    </w:p>
    <w:p w:rsidR="004357E8" w:rsidRPr="00836AED" w:rsidRDefault="004357E8">
      <w:pPr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 w:rsidP="00717908">
      <w:pPr>
        <w:pStyle w:val="Heading3"/>
        <w:rPr>
          <w:lang w:val="es-ES"/>
        </w:rPr>
      </w:pPr>
      <w:bookmarkStart w:id="422" w:name="_Toc503264170"/>
      <w:r w:rsidRPr="00836AED">
        <w:rPr>
          <w:lang w:val="es-ES"/>
        </w:rPr>
        <w:t>2.2.2</w:t>
      </w:r>
      <w:r w:rsidRPr="00836AED">
        <w:rPr>
          <w:lang w:val="es-ES"/>
        </w:rPr>
        <w:tab/>
      </w:r>
      <w:bookmarkStart w:id="423" w:name="PAHOMTS0000282B"/>
      <w:bookmarkEnd w:id="423"/>
      <w:r w:rsidR="00716568" w:rsidRPr="00836AED">
        <w:rPr>
          <w:lang w:val="es-ES"/>
        </w:rPr>
        <w:t>Evaluación y no</w:t>
      </w:r>
      <w:r w:rsidR="004E646A" w:rsidRPr="00836AED">
        <w:rPr>
          <w:lang w:val="es-ES"/>
        </w:rPr>
        <w:t>tificación de</w:t>
      </w:r>
      <w:r w:rsidR="00451D56" w:rsidRPr="00836AED">
        <w:rPr>
          <w:lang w:val="es-ES"/>
        </w:rPr>
        <w:t xml:space="preserve"> los</w:t>
      </w:r>
      <w:r w:rsidR="004E646A" w:rsidRPr="00836AED">
        <w:rPr>
          <w:lang w:val="es-ES"/>
        </w:rPr>
        <w:t xml:space="preserve"> eventos de salud p</w:t>
      </w:r>
      <w:r w:rsidR="00716568" w:rsidRPr="00836AED">
        <w:rPr>
          <w:lang w:val="es-ES"/>
        </w:rPr>
        <w:t>ública que pueden c</w:t>
      </w:r>
      <w:r w:rsidRPr="00836AED">
        <w:rPr>
          <w:lang w:val="es-ES"/>
        </w:rPr>
        <w:t xml:space="preserve">onstituir una </w:t>
      </w:r>
      <w:r w:rsidR="00716568" w:rsidRPr="00836AED">
        <w:rPr>
          <w:lang w:val="es-ES"/>
        </w:rPr>
        <w:t xml:space="preserve">posible </w:t>
      </w:r>
      <w:r w:rsidR="001C36A7" w:rsidRPr="00836AED">
        <w:rPr>
          <w:lang w:val="es-ES"/>
        </w:rPr>
        <w:t>emergencia de salud pública de importancia internacional</w:t>
      </w:r>
      <w:r w:rsidRPr="00836AED">
        <w:rPr>
          <w:lang w:val="es-ES"/>
        </w:rPr>
        <w:t xml:space="preserve"> (</w:t>
      </w:r>
      <w:r w:rsidR="009D35BD" w:rsidRPr="00836AED">
        <w:rPr>
          <w:lang w:val="es-ES"/>
        </w:rPr>
        <w:t>artículo</w:t>
      </w:r>
      <w:r w:rsidRPr="00836AED">
        <w:rPr>
          <w:lang w:val="es-ES"/>
        </w:rPr>
        <w:t xml:space="preserve"> </w:t>
      </w:r>
      <w:r w:rsidR="00717908" w:rsidRPr="00836AED">
        <w:rPr>
          <w:lang w:val="es-ES"/>
        </w:rPr>
        <w:t xml:space="preserve">6 </w:t>
      </w:r>
      <w:r w:rsidRPr="00836AED">
        <w:rPr>
          <w:lang w:val="es-ES"/>
        </w:rPr>
        <w:t>de</w:t>
      </w:r>
      <w:r w:rsidR="00717908" w:rsidRPr="00836AED">
        <w:rPr>
          <w:lang w:val="es-ES"/>
        </w:rPr>
        <w:t>l</w:t>
      </w:r>
      <w:r w:rsidRPr="00836AED">
        <w:rPr>
          <w:lang w:val="es-ES"/>
        </w:rPr>
        <w:t xml:space="preserve"> RSI)</w:t>
      </w:r>
      <w:bookmarkStart w:id="424" w:name="PAHOMTS0000282E"/>
      <w:bookmarkEnd w:id="422"/>
      <w:bookmarkEnd w:id="424"/>
    </w:p>
    <w:p w:rsidR="004357E8" w:rsidRPr="00836AED" w:rsidRDefault="004357E8">
      <w:pPr>
        <w:ind w:left="36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49354A">
      <w:pPr>
        <w:jc w:val="both"/>
        <w:rPr>
          <w:rFonts w:asciiTheme="majorHAnsi" w:eastAsia="Times New Roman" w:hAnsiTheme="majorHAnsi"/>
          <w:i/>
          <w:sz w:val="22"/>
          <w:szCs w:val="22"/>
          <w:lang w:val="es-ES" w:eastAsia="zh-CN"/>
        </w:rPr>
      </w:pPr>
      <w:bookmarkStart w:id="425" w:name="PAHOMTS0000283B"/>
      <w:bookmarkEnd w:id="425"/>
      <w:r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Fundamento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:</w:t>
      </w:r>
      <w:bookmarkStart w:id="426" w:name="PAHOMTS0000283E"/>
      <w:bookmarkEnd w:id="426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bookmarkStart w:id="427" w:name="PAHOMTS0000284B"/>
      <w:bookmarkEnd w:id="427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De conformidad con el </w:t>
      </w:r>
      <w:r w:rsidR="009D35BD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artículo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6 del RSI (2005), los Estados Partes </w:t>
      </w:r>
      <w:r w:rsidR="00451D5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deben llevar 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a cabo una evaluación </w:t>
      </w:r>
      <w:r w:rsidR="00451D5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en un plazo de</w:t>
      </w:r>
      <w:r w:rsidR="00F9306E" w:rsidRPr="00836AED">
        <w:rPr>
          <w:rFonts w:asciiTheme="majorHAnsi" w:eastAsia="Times New Roman" w:hAnsiTheme="majorHAnsi"/>
          <w:b/>
          <w:i/>
          <w:sz w:val="22"/>
          <w:szCs w:val="22"/>
          <w:lang w:val="es-ES" w:eastAsia="zh-CN"/>
        </w:rPr>
        <w:t xml:space="preserve"> 48 horas </w:t>
      </w:r>
      <w:r w:rsidR="00451D5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después de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544E9D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haber recibido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3316C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los 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datos probatorios de los eventos de salud pública que </w:t>
      </w:r>
      <w:r w:rsidR="000F4E17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ocurren en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sus territorios </w:t>
      </w:r>
      <w:r w:rsidR="009D35BD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valiéndose</w:t>
      </w:r>
      <w:r w:rsidR="000F4E17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d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el instrumento de decisión </w:t>
      </w:r>
      <w:r w:rsidR="00F67B2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que figura en el 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anexo 2 del Reglamento</w:t>
      </w:r>
      <w:r w:rsidR="009D35BD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,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y </w:t>
      </w:r>
      <w:r w:rsidR="00FD711B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posteriormente</w:t>
      </w:r>
      <w:r w:rsidR="00B807C1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,</w:t>
      </w:r>
      <w:r w:rsidR="00FD711B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B807C1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antes de que transcurran</w:t>
      </w:r>
      <w:r w:rsidR="00B807C1" w:rsidRPr="00836AED">
        <w:rPr>
          <w:rFonts w:asciiTheme="majorHAnsi" w:eastAsia="Times New Roman" w:hAnsiTheme="majorHAnsi"/>
          <w:b/>
          <w:i/>
          <w:sz w:val="22"/>
          <w:szCs w:val="22"/>
          <w:lang w:val="es-ES" w:eastAsia="zh-CN"/>
        </w:rPr>
        <w:t xml:space="preserve"> 24 horas </w:t>
      </w:r>
      <w:r w:rsidR="00B807C1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de concluida la</w:t>
      </w:r>
      <w:r w:rsidR="00B807C1" w:rsidRPr="00836AED">
        <w:rPr>
          <w:rFonts w:asciiTheme="majorHAnsi" w:eastAsia="Times New Roman" w:hAnsiTheme="majorHAnsi"/>
          <w:b/>
          <w:i/>
          <w:sz w:val="22"/>
          <w:szCs w:val="22"/>
          <w:lang w:val="es-ES" w:eastAsia="zh-CN"/>
        </w:rPr>
        <w:t xml:space="preserve"> </w:t>
      </w:r>
      <w:r w:rsidR="00B807C1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evaluación, </w:t>
      </w:r>
      <w:r w:rsidR="00FD711B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deben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notificar</w:t>
      </w:r>
      <w:r w:rsidR="000F4E17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a la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OMS </w:t>
      </w:r>
      <w:r w:rsidR="00FD711B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los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eventos </w:t>
      </w:r>
      <w:r w:rsidR="00FD711B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pertinentes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.</w:t>
      </w:r>
      <w:bookmarkStart w:id="428" w:name="PAHOMTS0000284E"/>
      <w:bookmarkEnd w:id="428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bookmarkStart w:id="429" w:name="PAHOMTS0000285B"/>
      <w:bookmarkEnd w:id="429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Además, debe</w:t>
      </w:r>
      <w:r w:rsidR="0048019F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n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comunicar </w:t>
      </w:r>
      <w:r w:rsidR="00470DC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todas las 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medida</w:t>
      </w:r>
      <w:r w:rsidR="00470DC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de salud </w:t>
      </w:r>
      <w:r w:rsidR="0048019F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adoptada</w:t>
      </w:r>
      <w:r w:rsidR="00470DC6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en respuesta</w:t>
      </w:r>
      <w:r w:rsidR="0048019F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a esos eventos</w:t>
      </w:r>
      <w:r w:rsidR="008E08EB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y</w:t>
      </w:r>
      <w:r w:rsidR="007E4483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, tras</w:t>
      </w:r>
      <w:r w:rsidR="008E08EB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la notificación</w:t>
      </w:r>
      <w:r w:rsidR="007E4483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,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3938F8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seguir enviando a la OMS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información de salud pública </w:t>
      </w:r>
      <w:r w:rsidR="003938F8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sobre </w:t>
      </w:r>
      <w:r w:rsidR="008E08EB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los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evento</w:t>
      </w:r>
      <w:r w:rsidR="008E08EB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notificado</w:t>
      </w:r>
      <w:r w:rsidR="008E08EB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.</w:t>
      </w:r>
      <w:bookmarkStart w:id="430" w:name="PAHOMTS0000285E"/>
      <w:bookmarkEnd w:id="430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431" w:name="PAHOMTS0000286B"/>
      <w:bookmarkEnd w:id="431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En</w:t>
      </w:r>
      <w:r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esta evaluación debe ser llevada a cabo por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F67B26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indique las unidades</w:t>
      </w:r>
      <w:r w:rsidR="000B2C7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o los actores</w:t>
      </w:r>
      <w:r w:rsidR="00F67B26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principales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F67B26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p. ej.,</w:t>
      </w:r>
      <w:r w:rsidR="00C26E8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unidad de v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ig</w:t>
      </w:r>
      <w:r w:rsidR="008E284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ilancia en colaboración con el d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irector de </w:t>
      </w:r>
      <w:r w:rsidR="00C26E8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xxx</w:t>
      </w:r>
      <w:r w:rsidR="008E284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y el c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oordinador </w:t>
      </w:r>
      <w:r w:rsidR="00EB1362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del CNE</w:t>
      </w:r>
      <w:bookmarkStart w:id="432" w:name="PAHOMTS0000286E"/>
      <w:bookmarkEnd w:id="432"/>
      <w:r w:rsidR="00C26E8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433" w:name="PAHOMTS0000287B"/>
      <w:bookmarkEnd w:id="433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Según </w:t>
      </w:r>
      <w:r w:rsidR="007360C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el </w:t>
      </w:r>
      <w:r w:rsidR="00F67B2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instrumento de decisión que figura en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 anexo 2</w:t>
      </w:r>
      <w:r w:rsidR="00F67B2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del RSI</w:t>
      </w:r>
      <w:r w:rsidR="003D207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,</w:t>
      </w:r>
      <w:r w:rsidR="008E284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básicamente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hay dos categorías de eventos que</w:t>
      </w:r>
      <w:r w:rsidR="00CE350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,</w:t>
      </w:r>
      <w:r w:rsidR="0075187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con arreglo a</w:t>
      </w:r>
      <w:r w:rsidR="008E284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 </w:t>
      </w:r>
      <w:r w:rsidR="009D35B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artículo</w:t>
      </w:r>
      <w:r w:rsidR="008E284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6</w:t>
      </w:r>
      <w:r w:rsidR="00184ED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del Reglamento</w:t>
      </w:r>
      <w:r w:rsidR="00CE350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,</w:t>
      </w:r>
      <w:r w:rsidR="008E284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deben ser notificados </w:t>
      </w:r>
      <w:r w:rsidR="007360C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 la OMS</w:t>
      </w:r>
      <w:r w:rsidR="008E284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7360C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por conducto del </w:t>
      </w:r>
      <w:r w:rsidR="005D109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bookmarkStart w:id="434" w:name="PAHOMTS0000287E"/>
      <w:bookmarkEnd w:id="434"/>
      <w:r w:rsidR="007360C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1.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ab/>
      </w:r>
      <w:bookmarkStart w:id="435" w:name="PAHOMTS0000288B"/>
      <w:bookmarkEnd w:id="435"/>
      <w:r w:rsidR="007360C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Todo</w:t>
      </w:r>
      <w:r w:rsidR="00CE350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 los</w:t>
      </w:r>
      <w:r w:rsidR="007360C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evento</w:t>
      </w:r>
      <w:r w:rsidR="00CE350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</w:t>
      </w:r>
      <w:r w:rsidR="007360C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que </w:t>
      </w:r>
      <w:r w:rsidR="0075187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entrañe</w:t>
      </w:r>
      <w:r w:rsidR="00CE350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n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uno o más casos de cuatro enfermedades </w:t>
      </w:r>
      <w:r w:rsidR="00F67B2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concretas, a saber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:</w:t>
      </w:r>
      <w:bookmarkStart w:id="436" w:name="PAHOMTS0000288E"/>
      <w:bookmarkEnd w:id="436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F927F7" w:rsidRDefault="00F9306E">
      <w:pPr>
        <w:ind w:left="720"/>
        <w:jc w:val="both"/>
        <w:rPr>
          <w:rFonts w:asciiTheme="majorHAnsi" w:eastAsia="Times New Roman" w:hAnsiTheme="majorHAnsi"/>
          <w:sz w:val="22"/>
          <w:szCs w:val="22"/>
          <w:lang w:val="pt-BR" w:eastAsia="zh-CN"/>
        </w:rPr>
      </w:pPr>
      <w:r w:rsidRPr="00F927F7">
        <w:rPr>
          <w:rFonts w:asciiTheme="majorHAnsi" w:eastAsia="Times New Roman" w:hAnsiTheme="majorHAnsi"/>
          <w:sz w:val="22"/>
          <w:szCs w:val="22"/>
          <w:lang w:val="pt-BR" w:eastAsia="zh-CN"/>
        </w:rPr>
        <w:t>•</w:t>
      </w:r>
      <w:r w:rsidRPr="00F927F7">
        <w:rPr>
          <w:rFonts w:asciiTheme="majorHAnsi" w:eastAsia="Times New Roman" w:hAnsiTheme="majorHAnsi"/>
          <w:sz w:val="22"/>
          <w:szCs w:val="22"/>
          <w:lang w:val="pt-BR" w:eastAsia="zh-CN"/>
        </w:rPr>
        <w:tab/>
      </w:r>
      <w:bookmarkStart w:id="437" w:name="PAHOMTS0000289B"/>
      <w:bookmarkEnd w:id="437"/>
      <w:r w:rsidR="00F67B26" w:rsidRPr="00F927F7">
        <w:rPr>
          <w:rFonts w:asciiTheme="majorHAnsi" w:eastAsia="Times New Roman" w:hAnsiTheme="majorHAnsi"/>
          <w:sz w:val="22"/>
          <w:szCs w:val="22"/>
          <w:lang w:val="pt-BR" w:eastAsia="zh-CN"/>
        </w:rPr>
        <w:t>v</w:t>
      </w:r>
      <w:r w:rsidRPr="00F927F7">
        <w:rPr>
          <w:rFonts w:asciiTheme="majorHAnsi" w:eastAsia="Times New Roman" w:hAnsiTheme="majorHAnsi"/>
          <w:sz w:val="22"/>
          <w:szCs w:val="22"/>
          <w:lang w:val="pt-BR" w:eastAsia="zh-CN"/>
        </w:rPr>
        <w:t>iruela</w:t>
      </w:r>
      <w:bookmarkStart w:id="438" w:name="PAHOMTS0000289E"/>
      <w:bookmarkEnd w:id="438"/>
      <w:r w:rsidR="007360C0" w:rsidRPr="00F927F7">
        <w:rPr>
          <w:rFonts w:asciiTheme="majorHAnsi" w:eastAsia="Times New Roman" w:hAnsiTheme="majorHAnsi"/>
          <w:sz w:val="22"/>
          <w:szCs w:val="22"/>
          <w:lang w:val="pt-BR" w:eastAsia="zh-CN"/>
        </w:rPr>
        <w:t>;</w:t>
      </w:r>
    </w:p>
    <w:p w:rsidR="004357E8" w:rsidRPr="00F927F7" w:rsidRDefault="00F9306E">
      <w:pPr>
        <w:ind w:left="720"/>
        <w:jc w:val="both"/>
        <w:rPr>
          <w:rFonts w:asciiTheme="majorHAnsi" w:eastAsia="Times New Roman" w:hAnsiTheme="majorHAnsi"/>
          <w:sz w:val="22"/>
          <w:szCs w:val="22"/>
          <w:lang w:val="pt-BR" w:eastAsia="zh-CN"/>
        </w:rPr>
      </w:pPr>
      <w:r w:rsidRPr="00F927F7">
        <w:rPr>
          <w:rFonts w:asciiTheme="majorHAnsi" w:eastAsia="Times New Roman" w:hAnsiTheme="majorHAnsi"/>
          <w:sz w:val="22"/>
          <w:szCs w:val="22"/>
          <w:lang w:val="pt-BR" w:eastAsia="zh-CN"/>
        </w:rPr>
        <w:t>•</w:t>
      </w:r>
      <w:r w:rsidRPr="00F927F7">
        <w:rPr>
          <w:rFonts w:asciiTheme="majorHAnsi" w:eastAsia="Times New Roman" w:hAnsiTheme="majorHAnsi"/>
          <w:sz w:val="22"/>
          <w:szCs w:val="22"/>
          <w:lang w:val="pt-BR" w:eastAsia="zh-CN"/>
        </w:rPr>
        <w:tab/>
      </w:r>
      <w:bookmarkStart w:id="439" w:name="PAHOMTS0000290B"/>
      <w:bookmarkEnd w:id="439"/>
      <w:r w:rsidR="00F67B26" w:rsidRPr="00F927F7">
        <w:rPr>
          <w:rFonts w:asciiTheme="majorHAnsi" w:eastAsia="Times New Roman" w:hAnsiTheme="majorHAnsi"/>
          <w:sz w:val="22"/>
          <w:szCs w:val="22"/>
          <w:lang w:val="pt-BR" w:eastAsia="zh-CN"/>
        </w:rPr>
        <w:t>s</w:t>
      </w:r>
      <w:r w:rsidRPr="00F927F7">
        <w:rPr>
          <w:rFonts w:asciiTheme="majorHAnsi" w:eastAsia="Times New Roman" w:hAnsiTheme="majorHAnsi"/>
          <w:sz w:val="22"/>
          <w:szCs w:val="22"/>
          <w:lang w:val="pt-BR" w:eastAsia="zh-CN"/>
        </w:rPr>
        <w:t xml:space="preserve">índrome respiratorio agudo </w:t>
      </w:r>
      <w:r w:rsidR="007C69D8" w:rsidRPr="00F927F7">
        <w:rPr>
          <w:rFonts w:asciiTheme="majorHAnsi" w:eastAsia="Times New Roman" w:hAnsiTheme="majorHAnsi"/>
          <w:sz w:val="22"/>
          <w:szCs w:val="22"/>
          <w:lang w:val="pt-BR" w:eastAsia="zh-CN"/>
        </w:rPr>
        <w:t>grave</w:t>
      </w:r>
      <w:r w:rsidRPr="00F927F7">
        <w:rPr>
          <w:rFonts w:asciiTheme="majorHAnsi" w:eastAsia="Times New Roman" w:hAnsiTheme="majorHAnsi"/>
          <w:sz w:val="22"/>
          <w:szCs w:val="22"/>
          <w:lang w:val="pt-BR" w:eastAsia="zh-CN"/>
        </w:rPr>
        <w:t xml:space="preserve"> (SARS)</w:t>
      </w:r>
      <w:bookmarkStart w:id="440" w:name="PAHOMTS0000290E"/>
      <w:bookmarkEnd w:id="440"/>
      <w:r w:rsidR="007360C0" w:rsidRPr="00F927F7">
        <w:rPr>
          <w:rFonts w:asciiTheme="majorHAnsi" w:eastAsia="Times New Roman" w:hAnsiTheme="majorHAnsi"/>
          <w:sz w:val="22"/>
          <w:szCs w:val="22"/>
          <w:lang w:val="pt-BR" w:eastAsia="zh-CN"/>
        </w:rPr>
        <w:t>;</w:t>
      </w:r>
    </w:p>
    <w:p w:rsidR="004357E8" w:rsidRPr="00836AED" w:rsidRDefault="00F9306E">
      <w:pPr>
        <w:ind w:left="72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•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ab/>
      </w:r>
      <w:bookmarkStart w:id="441" w:name="PAHOMTS0000291B"/>
      <w:bookmarkEnd w:id="441"/>
      <w:r w:rsidR="00F67B2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g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ripe humana causada por un nuevo subtipo</w:t>
      </w:r>
      <w:bookmarkStart w:id="442" w:name="PAHOMTS0000291E"/>
      <w:bookmarkEnd w:id="442"/>
      <w:r w:rsidR="00CE350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 virus</w:t>
      </w:r>
      <w:r w:rsidR="007360C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; y</w:t>
      </w:r>
    </w:p>
    <w:p w:rsidR="004357E8" w:rsidRPr="00836AED" w:rsidRDefault="00F9306E">
      <w:pPr>
        <w:ind w:left="72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•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ab/>
      </w:r>
      <w:bookmarkStart w:id="443" w:name="PAHOMTS0000292B"/>
      <w:bookmarkEnd w:id="443"/>
      <w:r w:rsidR="00F67B2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oliomielitis debida a poliovirus salvaje</w:t>
      </w:r>
      <w:bookmarkStart w:id="444" w:name="PAHOMTS0000292E"/>
      <w:bookmarkEnd w:id="444"/>
      <w:r w:rsidR="007360C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2.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ab/>
      </w:r>
      <w:bookmarkStart w:id="445" w:name="PAHOMTS0000293B"/>
      <w:bookmarkEnd w:id="445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Todos los </w:t>
      </w:r>
      <w:r w:rsidR="007360C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eventos que cumplan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dos de </w:t>
      </w:r>
      <w:r w:rsidR="00CE350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los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cuatro criterios </w:t>
      </w:r>
      <w:r w:rsidR="004235E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situacionales</w:t>
      </w:r>
      <w:r w:rsidR="001D7B9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salud pública </w:t>
      </w:r>
      <w:r w:rsidR="00CE350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que figuran en el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anexo 2</w:t>
      </w:r>
      <w:r w:rsidR="001F4F9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del RSI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:</w:t>
      </w:r>
      <w:bookmarkStart w:id="446" w:name="PAHOMTS0000293E"/>
      <w:bookmarkEnd w:id="446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ind w:left="72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•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ab/>
      </w:r>
      <w:bookmarkStart w:id="447" w:name="PAHOMTS0000294B"/>
      <w:bookmarkEnd w:id="447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¿</w:t>
      </w:r>
      <w:r w:rsidR="003B499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Tiene el evento una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6D014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repercusión </w:t>
      </w:r>
      <w:r w:rsidR="003B499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salud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pública grave?</w:t>
      </w:r>
      <w:bookmarkStart w:id="448" w:name="PAHOMTS0000294E"/>
      <w:bookmarkEnd w:id="448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ind w:left="72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•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ab/>
      </w:r>
      <w:bookmarkStart w:id="449" w:name="PAHOMTS0000295B"/>
      <w:bookmarkEnd w:id="449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¿</w:t>
      </w:r>
      <w:r w:rsidR="002E15C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 trata de un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evento </w:t>
      </w:r>
      <w:r w:rsidR="003B499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inusitado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o </w:t>
      </w:r>
      <w:r w:rsidR="009F108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imprevisto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?</w:t>
      </w:r>
      <w:bookmarkStart w:id="450" w:name="PAHOMTS0000295E"/>
      <w:bookmarkEnd w:id="450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ind w:left="72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•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ab/>
      </w:r>
      <w:bookmarkStart w:id="451" w:name="PAHOMTS0000296B"/>
      <w:bookmarkEnd w:id="451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¿Hay </w:t>
      </w:r>
      <w:r w:rsidR="002E15C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algún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riesgo </w:t>
      </w:r>
      <w:r w:rsidR="00342764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significativo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 propagación internacional?</w:t>
      </w:r>
      <w:bookmarkStart w:id="452" w:name="PAHOMTS0000296E"/>
      <w:bookmarkEnd w:id="45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ind w:left="72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•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ab/>
      </w:r>
      <w:bookmarkStart w:id="453" w:name="PAHOMTS0000297B"/>
      <w:bookmarkEnd w:id="453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¿Hay </w:t>
      </w:r>
      <w:r w:rsidR="002E15C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algún riesgo </w:t>
      </w:r>
      <w:r w:rsidR="00342764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significativo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</w:t>
      </w:r>
      <w:r w:rsidR="003B499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restricciones a los viajes o al comercio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internacionales?</w:t>
      </w:r>
      <w:bookmarkStart w:id="454" w:name="PAHOMTS0000297E"/>
      <w:bookmarkEnd w:id="454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0850B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455" w:name="PAHOMTS0000298B"/>
      <w:bookmarkEnd w:id="455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Cabe</w:t>
      </w:r>
      <w:r w:rsidR="002E15C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señalar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que</w:t>
      </w:r>
      <w:r w:rsidR="00777CF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el algoritmo siempre </w:t>
      </w:r>
      <w:r w:rsidR="004235E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debe utilizarse </w:t>
      </w:r>
      <w:r w:rsidR="00777CF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cuando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 trata de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7360C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eventos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777CF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en </w:t>
      </w:r>
      <w:r w:rsidR="006556A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los </w:t>
      </w:r>
      <w:r w:rsidR="00777CF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que intervienen las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enfermedades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siguientes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, </w:t>
      </w:r>
      <w:r w:rsidR="00777CF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ya que se ha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demostrado </w:t>
      </w:r>
      <w:r w:rsidR="00777CF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que pueden causar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777CF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repercusiones </w:t>
      </w:r>
      <w:r w:rsidR="004235E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graves </w:t>
      </w:r>
      <w:r w:rsidR="00777CF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para la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salud pública y </w:t>
      </w:r>
      <w:r w:rsidR="00777CF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propagarse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rápidamente </w:t>
      </w:r>
      <w:r w:rsidR="00777CF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 escala internacional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:</w:t>
      </w:r>
      <w:bookmarkStart w:id="456" w:name="PAHOMTS0000298E"/>
      <w:bookmarkEnd w:id="456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A137D6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457" w:name="PAHOMTS0000299B"/>
      <w:bookmarkEnd w:id="457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ólera</w:t>
      </w:r>
      <w:bookmarkStart w:id="458" w:name="PAHOMTS0000299E"/>
      <w:bookmarkEnd w:id="458"/>
      <w:r w:rsidR="006556A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;</w:t>
      </w:r>
    </w:p>
    <w:p w:rsidR="004357E8" w:rsidRPr="00836AED" w:rsidRDefault="00610F94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459" w:name="PAHOMTS0000300B"/>
      <w:bookmarkEnd w:id="459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este neumónica</w:t>
      </w:r>
      <w:bookmarkStart w:id="460" w:name="PAHOMTS0000300E"/>
      <w:bookmarkEnd w:id="460"/>
      <w:r w:rsidR="006556A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;</w:t>
      </w:r>
    </w:p>
    <w:p w:rsidR="004357E8" w:rsidRPr="00836AED" w:rsidRDefault="00610F94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461" w:name="PAHOMTS0000301B"/>
      <w:bookmarkEnd w:id="461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f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iebre amarilla</w:t>
      </w:r>
      <w:bookmarkStart w:id="462" w:name="PAHOMTS0000301E"/>
      <w:bookmarkEnd w:id="462"/>
      <w:r w:rsidR="006556A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;</w:t>
      </w:r>
    </w:p>
    <w:p w:rsidR="004357E8" w:rsidRPr="00836AED" w:rsidRDefault="00610F94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463" w:name="PAHOMTS0000302B"/>
      <w:bookmarkEnd w:id="463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f</w:t>
      </w:r>
      <w:r w:rsidR="000565B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iebres hemorrágicas víricas (del É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bola, </w:t>
      </w:r>
      <w:r w:rsidR="000565B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Lassa,</w:t>
      </w:r>
      <w:r w:rsidR="000565B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Marburgo)</w:t>
      </w:r>
      <w:bookmarkStart w:id="464" w:name="PAHOMTS0000302E"/>
      <w:bookmarkEnd w:id="464"/>
      <w:r w:rsidR="006556A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;</w:t>
      </w:r>
    </w:p>
    <w:p w:rsidR="004357E8" w:rsidRPr="00836AED" w:rsidRDefault="00610F94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465" w:name="PAHOMTS0000303B"/>
      <w:bookmarkEnd w:id="465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f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iebre del Nilo Occidental</w:t>
      </w:r>
      <w:bookmarkStart w:id="466" w:name="PAHOMTS0000303E"/>
      <w:bookmarkEnd w:id="466"/>
      <w:r w:rsidR="006556A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; y</w:t>
      </w:r>
    </w:p>
    <w:p w:rsidR="004357E8" w:rsidRPr="00836AED" w:rsidRDefault="00610F94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467" w:name="PAHOMTS0000304B"/>
      <w:bookmarkEnd w:id="467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o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tras enfermedades </w:t>
      </w:r>
      <w:r w:rsidR="000565B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especial importancia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nacional o regional (por ejemplo,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el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dengue,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la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fiebre del Valle del Rift y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la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enfermedad meningocócica).</w:t>
      </w:r>
      <w:bookmarkStart w:id="468" w:name="PAHOMTS0000304E"/>
      <w:bookmarkEnd w:id="468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469" w:name="PAHOMTS0000305B"/>
      <w:bookmarkEnd w:id="469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Si </w:t>
      </w:r>
      <w:r w:rsidR="000D23F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es necesario</w:t>
      </w:r>
      <w:r w:rsidR="002E15C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que otros países o la OMS adopten </w:t>
      </w:r>
      <w:r w:rsidR="000D23F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alguna medida inmediata de salud pública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, </w:t>
      </w:r>
      <w:r w:rsidR="002E15C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debe seguirse </w:t>
      </w:r>
      <w:r w:rsidR="000D23F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un procedimiento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acelerado y hacerse todo lo posible p</w:t>
      </w:r>
      <w:r w:rsidR="00AA065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ara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realizar la evaluación de inmediato.</w:t>
      </w:r>
      <w:bookmarkStart w:id="470" w:name="PAHOMTS0000305E"/>
      <w:bookmarkEnd w:id="470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BB7F49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471" w:name="PAHOMTS0000306B"/>
      <w:bookmarkEnd w:id="471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Cuando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 requiera</w:t>
      </w:r>
      <w:r w:rsidR="002E15C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que</w:t>
      </w:r>
      <w:r w:rsidR="00FF754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envíe una notificación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</w:t>
      </w:r>
      <w:r w:rsidR="000D23F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CE1F9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Punto de Contacto Regional de la OMS para el RSI</w:t>
      </w:r>
      <w:bookmarkStart w:id="472" w:name="PAHOMTS0000306E"/>
      <w:bookmarkEnd w:id="472"/>
      <w:r w:rsidR="00FF754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, se procede a:</w:t>
      </w:r>
    </w:p>
    <w:p w:rsidR="004357E8" w:rsidRPr="00836AED" w:rsidRDefault="004357E8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2E15C9">
      <w:pPr>
        <w:pStyle w:val="ListParagraph"/>
        <w:numPr>
          <w:ilvl w:val="0"/>
          <w:numId w:val="8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473" w:name="PAHOMTS0000307B"/>
      <w:bookmarkEnd w:id="473"/>
      <w:r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lastRenderedPageBreak/>
        <w:t>Elaborar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la notificación:</w:t>
      </w:r>
      <w:bookmarkStart w:id="474" w:name="PAHOMTS0000307E"/>
      <w:bookmarkEnd w:id="474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bookmarkStart w:id="475" w:name="PAHOMTS0000308B"/>
      <w:bookmarkEnd w:id="475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94550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94550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p. ej., funcionario responsable del</w:t>
      </w:r>
      <w:r w:rsidR="00130270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CNE</w:t>
      </w:r>
      <w:r w:rsidR="0094550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coordinador</w:t>
      </w:r>
      <w:r w:rsidR="0094466A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130270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del CNE</w:t>
      </w:r>
      <w:r w:rsidR="0094550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etc.&gt;</w:t>
      </w:r>
      <w:bookmarkStart w:id="476" w:name="PAHOMTS0000309B"/>
      <w:bookmarkEnd w:id="476"/>
      <w:r w:rsidR="008E4FEF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130270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prepara la información correspondiente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I </w:t>
      </w:r>
      <w:r w:rsidR="008E4FE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y la envía a la OMS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como notificación oficial de </w:t>
      </w:r>
      <w:r w:rsidR="00E0327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una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8E4FE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posible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ESPII.</w:t>
      </w:r>
      <w:bookmarkStart w:id="477" w:name="PAHOMTS0000309E"/>
      <w:bookmarkEnd w:id="477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tabs>
          <w:tab w:val="left" w:pos="7753"/>
        </w:tabs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8E4FEF" w:rsidP="00EF7E1B">
      <w:pPr>
        <w:pStyle w:val="ListParagraph"/>
        <w:numPr>
          <w:ilvl w:val="0"/>
          <w:numId w:val="8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478" w:name="PAHOMTS0000310B"/>
      <w:bookmarkEnd w:id="478"/>
      <w:r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Autorizar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la notificación:</w:t>
      </w:r>
      <w:bookmarkStart w:id="479" w:name="PAHOMTS0000310E"/>
      <w:bookmarkEnd w:id="479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bookmarkStart w:id="480" w:name="PAHOMTS0000311B"/>
      <w:bookmarkEnd w:id="480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EF7E1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</w:t>
      </w:r>
      <w:r w:rsidR="0071656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director de xxx o director general de salud</w:t>
      </w:r>
      <w:r w:rsidR="00FF754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FF7549" w:rsidRPr="00836AED">
        <w:rPr>
          <w:rFonts w:asciiTheme="majorHAnsi" w:eastAsia="Times New Roman" w:hAnsiTheme="majorHAnsi"/>
          <w:color w:val="F79646" w:themeColor="accent6"/>
          <w:sz w:val="22"/>
          <w:szCs w:val="22"/>
          <w:lang w:val="es-ES" w:eastAsia="zh-CN"/>
        </w:rPr>
        <w:t>o la persona designada por él o ella</w:t>
      </w:r>
      <w:r w:rsidR="00EF7E1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bookmarkStart w:id="481" w:name="PAHOMTS0000312B"/>
      <w:bookmarkEnd w:id="481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examina y autoriza </w:t>
      </w:r>
      <w:r w:rsidR="0020330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notificación.</w:t>
      </w:r>
      <w:bookmarkStart w:id="482" w:name="PAHOMTS0000312E"/>
      <w:bookmarkEnd w:id="482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pStyle w:val="ListParagraph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F7549">
      <w:pPr>
        <w:pStyle w:val="ListParagraph"/>
        <w:numPr>
          <w:ilvl w:val="0"/>
          <w:numId w:val="8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483" w:name="PAHOMTS0000313B"/>
      <w:bookmarkEnd w:id="483"/>
      <w:r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Dar un i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nforme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:</w:t>
      </w:r>
      <w:bookmarkStart w:id="484" w:name="PAHOMTS0000313E"/>
      <w:bookmarkEnd w:id="484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485" w:name="PAHOMTS0000314B"/>
      <w:bookmarkEnd w:id="485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El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cargo, p. ej., director de xxx o director general de salud o la persona </w:t>
      </w:r>
      <w:r w:rsidRPr="00836AED">
        <w:rPr>
          <w:rFonts w:asciiTheme="majorHAnsi" w:eastAsia="Times New Roman" w:hAnsiTheme="majorHAnsi"/>
          <w:color w:val="F79646" w:themeColor="accent6"/>
          <w:sz w:val="22"/>
          <w:szCs w:val="22"/>
          <w:lang w:val="es-ES" w:eastAsia="zh-CN"/>
        </w:rPr>
        <w:t>designada por él o ella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debe informar al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bookmarkStart w:id="486" w:name="PAHOMTS0000315B"/>
      <w:bookmarkEnd w:id="486"/>
      <w:r w:rsidR="0071656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p. ej., m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inistro de salud u otro, si </w:t>
      </w:r>
      <w:r w:rsidR="0071656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procede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en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un</w:t>
      </w:r>
      <w:r w:rsidR="0071656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plazo de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71656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indique el </w:t>
      </w:r>
      <w:r w:rsidR="00EF7E1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plazo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71656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p. ej.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cuatro </w:t>
      </w:r>
      <w:r w:rsidR="0071656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horas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>.</w:t>
      </w:r>
      <w:bookmarkStart w:id="487" w:name="PAHOMTS0000316E"/>
      <w:bookmarkEnd w:id="487"/>
      <w:r w:rsidR="00F9306E" w:rsidRPr="00836AED">
        <w:rPr>
          <w:rFonts w:asciiTheme="majorHAnsi" w:eastAsia="Times New Roman" w:hAnsiTheme="majorHAnsi"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pStyle w:val="ListParagrap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F7549">
      <w:pPr>
        <w:pStyle w:val="ListParagraph"/>
        <w:numPr>
          <w:ilvl w:val="0"/>
          <w:numId w:val="8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488" w:name="PAHOMTS0000317B"/>
      <w:bookmarkEnd w:id="488"/>
      <w:r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Enviar</w:t>
      </w:r>
      <w:r w:rsidR="002E15C9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>la notificación:</w:t>
      </w:r>
      <w:bookmarkStart w:id="489" w:name="PAHOMTS0000317E"/>
      <w:bookmarkEnd w:id="489"/>
      <w:r w:rsidR="00F9306E" w:rsidRPr="00836AED">
        <w:rPr>
          <w:rFonts w:asciiTheme="majorHAnsi" w:eastAsia="Times New Roman" w:hAnsiTheme="majorHAnsi"/>
          <w:i/>
          <w:sz w:val="22"/>
          <w:szCs w:val="22"/>
          <w:lang w:val="es-ES" w:eastAsia="zh-CN"/>
        </w:rPr>
        <w:t xml:space="preserve"> </w:t>
      </w:r>
      <w:bookmarkStart w:id="490" w:name="PAHOMTS0000318B"/>
      <w:bookmarkEnd w:id="490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EF7E1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71656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p. ej., funcionario responsable del</w:t>
      </w:r>
      <w:r w:rsidR="00130270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CNE</w:t>
      </w:r>
      <w:r w:rsidR="0071656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c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oordinador</w:t>
      </w:r>
      <w:r w:rsidR="0094466A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130270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del CNE</w:t>
      </w:r>
      <w:bookmarkStart w:id="491" w:name="PAHOMTS0000318E"/>
      <w:bookmarkEnd w:id="491"/>
      <w:r w:rsidR="0071656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etc.</w:t>
      </w:r>
      <w:r w:rsidR="002E15C9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F9306E" w:rsidRPr="00836AED">
        <w:rPr>
          <w:rFonts w:eastAsia="Times New Roman"/>
          <w:lang w:val="es-ES" w:eastAsia="zh-CN"/>
        </w:rPr>
        <w:t xml:space="preserve"> </w:t>
      </w:r>
      <w:bookmarkStart w:id="492" w:name="PAHOMTS0000319B"/>
      <w:bookmarkEnd w:id="49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envía por correo electrónico la notificación definitiva </w:t>
      </w:r>
      <w:r w:rsidR="00E0327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y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autorizada al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Punto de Contacto Regional de la OMS para el RSI 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71656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indique el punto de contacto de la OMS pertinente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71656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p. ej.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</w:t>
      </w:r>
      <w:bookmarkStart w:id="493" w:name="PAHOMTS0000319E"/>
      <w:bookmarkEnd w:id="493"/>
      <w:r w:rsidR="000634A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71656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el correo electrónico del punto de contacto regional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 más tardar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24</w:t>
      </w:r>
      <w:r w:rsidR="000634A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horas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spués de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 evaluación de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 evento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494" w:name="PAHOMTS0000320E"/>
      <w:bookmarkEnd w:id="494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495" w:name="PAHOMTS0000321B"/>
      <w:bookmarkEnd w:id="495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La oficina de la OMS en el país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debe ser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notificada </w:t>
      </w:r>
      <w:r w:rsidR="0079660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al mismo tiempo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496" w:name="PAHOMTS0000321E"/>
      <w:bookmarkEnd w:id="496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716568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497" w:name="PAHOMTS0000322B"/>
      <w:bookmarkEnd w:id="497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En el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apéndice 5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 incluye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una plantilla</w:t>
      </w:r>
      <w:r w:rsidR="00130270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o modelo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 correo electrónico para </w:t>
      </w:r>
      <w:r w:rsidR="0079240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llevar a cabo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esta notificación.</w:t>
      </w:r>
      <w:bookmarkStart w:id="498" w:name="PAHOMTS0000322E"/>
      <w:bookmarkEnd w:id="498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tabs>
          <w:tab w:val="left" w:pos="360"/>
          <w:tab w:val="num" w:pos="1440"/>
        </w:tabs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B64BE5">
      <w:pPr>
        <w:tabs>
          <w:tab w:val="left" w:pos="360"/>
          <w:tab w:val="num" w:pos="1440"/>
        </w:tabs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499" w:name="PAHOMTS0000323B"/>
      <w:bookmarkEnd w:id="499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Con esto </w:t>
      </w:r>
      <w:r w:rsidR="0061752C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país&gt;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culmina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el </w:t>
      </w:r>
      <w:r w:rsidR="0061752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último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paso para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61752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cumplir con la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obligaci</w:t>
      </w:r>
      <w:r w:rsidR="0061752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ón prevista en el RSI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61752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notificar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la OMS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todos los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evento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 que puedan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constituir una</w:t>
      </w:r>
      <w:r w:rsidR="00B1516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6B021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ESPII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500" w:name="PAHOMTS0000323E"/>
      <w:bookmarkEnd w:id="500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Default="004357E8">
      <w:pPr>
        <w:pStyle w:val="xmsonormal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  <w:lang w:val="es-ES"/>
        </w:rPr>
      </w:pPr>
    </w:p>
    <w:p w:rsidR="004357E8" w:rsidRPr="00836AED" w:rsidRDefault="00F9306E" w:rsidP="00717908">
      <w:pPr>
        <w:pStyle w:val="Heading3"/>
        <w:rPr>
          <w:lang w:val="es-ES"/>
        </w:rPr>
      </w:pPr>
      <w:bookmarkStart w:id="501" w:name="_Toc503264171"/>
      <w:r w:rsidRPr="00836AED">
        <w:rPr>
          <w:lang w:val="es-ES"/>
        </w:rPr>
        <w:t>2.2.3</w:t>
      </w:r>
      <w:r w:rsidRPr="00836AED">
        <w:rPr>
          <w:lang w:val="es-ES"/>
        </w:rPr>
        <w:tab/>
      </w:r>
      <w:bookmarkStart w:id="502" w:name="PAHOMTS0000324B"/>
      <w:bookmarkEnd w:id="502"/>
      <w:r w:rsidR="008D00C9" w:rsidRPr="00836AED">
        <w:rPr>
          <w:lang w:val="es-ES"/>
        </w:rPr>
        <w:t>Notificación</w:t>
      </w:r>
      <w:r w:rsidRPr="00836AED">
        <w:rPr>
          <w:lang w:val="es-ES"/>
        </w:rPr>
        <w:t xml:space="preserve"> de información durante </w:t>
      </w:r>
      <w:r w:rsidR="00C04A22" w:rsidRPr="00836AED">
        <w:rPr>
          <w:lang w:val="es-ES"/>
        </w:rPr>
        <w:t xml:space="preserve">los </w:t>
      </w:r>
      <w:r w:rsidRPr="00836AED">
        <w:rPr>
          <w:lang w:val="es-ES"/>
        </w:rPr>
        <w:t>eventos</w:t>
      </w:r>
      <w:r w:rsidR="00B15166" w:rsidRPr="00836AED">
        <w:rPr>
          <w:lang w:val="es-ES"/>
        </w:rPr>
        <w:t xml:space="preserve"> de salud pública </w:t>
      </w:r>
      <w:r w:rsidR="009F1088" w:rsidRPr="00836AED">
        <w:rPr>
          <w:lang w:val="es-ES"/>
        </w:rPr>
        <w:t>imprevistos</w:t>
      </w:r>
      <w:r w:rsidR="00B15166" w:rsidRPr="00836AED">
        <w:rPr>
          <w:lang w:val="es-ES"/>
        </w:rPr>
        <w:t xml:space="preserve"> o </w:t>
      </w:r>
      <w:r w:rsidRPr="00836AED">
        <w:rPr>
          <w:lang w:val="es-ES"/>
        </w:rPr>
        <w:t xml:space="preserve">inusuales </w:t>
      </w:r>
      <w:r w:rsidR="00717908" w:rsidRPr="00836AED">
        <w:rPr>
          <w:lang w:val="es-ES"/>
        </w:rPr>
        <w:t>(</w:t>
      </w:r>
      <w:r w:rsidR="009D35BD" w:rsidRPr="00836AED">
        <w:rPr>
          <w:lang w:val="es-ES"/>
        </w:rPr>
        <w:t>artículo</w:t>
      </w:r>
      <w:r w:rsidRPr="00836AED">
        <w:rPr>
          <w:lang w:val="es-ES"/>
        </w:rPr>
        <w:t xml:space="preserve"> </w:t>
      </w:r>
      <w:r w:rsidR="00717908" w:rsidRPr="00836AED">
        <w:rPr>
          <w:lang w:val="es-ES"/>
        </w:rPr>
        <w:t xml:space="preserve">7 </w:t>
      </w:r>
      <w:r w:rsidRPr="00836AED">
        <w:rPr>
          <w:lang w:val="es-ES"/>
        </w:rPr>
        <w:t>de</w:t>
      </w:r>
      <w:r w:rsidR="00717908" w:rsidRPr="00836AED">
        <w:rPr>
          <w:lang w:val="es-ES"/>
        </w:rPr>
        <w:t>l RSI</w:t>
      </w:r>
      <w:r w:rsidRPr="00836AED">
        <w:rPr>
          <w:lang w:val="es-ES"/>
        </w:rPr>
        <w:t>)</w:t>
      </w:r>
      <w:bookmarkStart w:id="503" w:name="PAHOMTS0000324E"/>
      <w:bookmarkEnd w:id="501"/>
      <w:bookmarkEnd w:id="503"/>
    </w:p>
    <w:p w:rsidR="004357E8" w:rsidRPr="00836AED" w:rsidRDefault="00716568" w:rsidP="009D35BD">
      <w:pPr>
        <w:pStyle w:val="xmsonormal"/>
        <w:jc w:val="both"/>
        <w:rPr>
          <w:rFonts w:asciiTheme="majorHAnsi" w:hAnsiTheme="majorHAnsi"/>
          <w:i/>
          <w:sz w:val="22"/>
          <w:szCs w:val="22"/>
          <w:lang w:val="es-ES"/>
        </w:rPr>
      </w:pPr>
      <w:bookmarkStart w:id="504" w:name="PAHOMTS0000325B"/>
      <w:bookmarkEnd w:id="504"/>
      <w:r w:rsidRPr="00836AED">
        <w:rPr>
          <w:rFonts w:asciiTheme="majorHAnsi" w:hAnsiTheme="majorHAnsi"/>
          <w:i/>
          <w:sz w:val="22"/>
          <w:szCs w:val="22"/>
          <w:lang w:val="es-ES"/>
        </w:rPr>
        <w:t>Fundamento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:</w:t>
      </w:r>
      <w:bookmarkStart w:id="505" w:name="PAHOMTS0000325E"/>
      <w:bookmarkEnd w:id="505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bookmarkStart w:id="506" w:name="PAHOMTS0000326B"/>
      <w:bookmarkEnd w:id="506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El RSI estipula </w:t>
      </w:r>
      <w:r w:rsidR="009D35BD" w:rsidRPr="00836AED">
        <w:rPr>
          <w:rFonts w:asciiTheme="majorHAnsi" w:hAnsiTheme="majorHAnsi"/>
          <w:i/>
          <w:sz w:val="22"/>
          <w:szCs w:val="22"/>
          <w:lang w:val="es-ES"/>
        </w:rPr>
        <w:t>que si un Estado Parte tiene pruebas de que se ha producido un evento imprevisto o inusual en su territorio, cualquiera que sea su origen o procedencia, facilitará a la OMS toda la información sobre el evento en cuestión concerniente a la salud pública</w:t>
      </w:r>
      <w:bookmarkStart w:id="507" w:name="PAHOMTS0000326E"/>
      <w:bookmarkEnd w:id="507"/>
      <w:r w:rsidR="009D35BD" w:rsidRPr="00836AED">
        <w:rPr>
          <w:rFonts w:asciiTheme="majorHAnsi" w:hAnsiTheme="majorHAnsi"/>
          <w:i/>
          <w:sz w:val="22"/>
          <w:szCs w:val="22"/>
          <w:lang w:val="es-ES"/>
        </w:rPr>
        <w:t>.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</w:p>
    <w:p w:rsidR="004357E8" w:rsidRPr="00836AED" w:rsidRDefault="009D35BD" w:rsidP="009D35BD">
      <w:pPr>
        <w:pStyle w:val="xmsonormal"/>
        <w:jc w:val="both"/>
        <w:rPr>
          <w:rFonts w:asciiTheme="majorHAnsi" w:hAnsiTheme="majorHAnsi"/>
          <w:i/>
          <w:sz w:val="22"/>
          <w:szCs w:val="22"/>
          <w:lang w:val="es-ES"/>
        </w:rPr>
      </w:pPr>
      <w:bookmarkStart w:id="508" w:name="PAHOMTS0000327B"/>
      <w:bookmarkEnd w:id="508"/>
      <w:r w:rsidRPr="00836AED">
        <w:rPr>
          <w:rFonts w:asciiTheme="majorHAnsi" w:hAnsiTheme="majorHAnsi"/>
          <w:i/>
          <w:sz w:val="22"/>
          <w:szCs w:val="22"/>
          <w:lang w:val="es-ES"/>
        </w:rPr>
        <w:t>En esos casos las disposiciones previstas en el artículo 6</w:t>
      </w:r>
      <w:r w:rsidR="00EE45FD" w:rsidRPr="00836AED">
        <w:rPr>
          <w:rFonts w:asciiTheme="majorHAnsi" w:hAnsiTheme="majorHAnsi"/>
          <w:i/>
          <w:sz w:val="22"/>
          <w:szCs w:val="22"/>
          <w:lang w:val="es-ES"/>
        </w:rPr>
        <w:t xml:space="preserve"> se aplicarán en su totalidad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;</w:t>
      </w:r>
      <w:bookmarkStart w:id="509" w:name="PAHOMTS0000327E"/>
      <w:bookmarkEnd w:id="509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bookmarkStart w:id="510" w:name="PAHOMTS0000328B"/>
      <w:bookmarkEnd w:id="510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por consiguiente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>,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r w:rsidR="00B807C1" w:rsidRPr="00836AED">
        <w:rPr>
          <w:rFonts w:asciiTheme="majorHAnsi" w:hAnsiTheme="majorHAnsi"/>
          <w:i/>
          <w:sz w:val="22"/>
          <w:szCs w:val="22"/>
          <w:lang w:val="es-ES"/>
        </w:rPr>
        <w:t>s</w:t>
      </w:r>
      <w:r w:rsidR="00AA065F" w:rsidRPr="00836AED">
        <w:rPr>
          <w:rFonts w:asciiTheme="majorHAnsi" w:hAnsiTheme="majorHAnsi"/>
          <w:i/>
          <w:sz w:val="22"/>
          <w:szCs w:val="22"/>
          <w:lang w:val="es-ES"/>
        </w:rPr>
        <w:t>i</w:t>
      </w:r>
      <w:r w:rsidR="00B807C1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los Estados Partes </w:t>
      </w:r>
      <w:r w:rsidR="00EE45FD" w:rsidRPr="00836AED">
        <w:rPr>
          <w:rFonts w:asciiTheme="majorHAnsi" w:hAnsiTheme="majorHAnsi"/>
          <w:i/>
          <w:sz w:val="22"/>
          <w:szCs w:val="22"/>
          <w:lang w:val="es-ES"/>
        </w:rPr>
        <w:t>tienen la obligación de realizar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una evaluación </w:t>
      </w:r>
      <w:r w:rsidR="00B807C1" w:rsidRPr="00836AED">
        <w:rPr>
          <w:rFonts w:asciiTheme="majorHAnsi" w:hAnsiTheme="majorHAnsi"/>
          <w:i/>
          <w:sz w:val="22"/>
          <w:szCs w:val="22"/>
          <w:lang w:val="es-ES"/>
        </w:rPr>
        <w:t>durante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la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s 48 horas </w:t>
      </w:r>
      <w:r w:rsidR="00B807C1" w:rsidRPr="00836AED">
        <w:rPr>
          <w:rFonts w:asciiTheme="majorHAnsi" w:hAnsiTheme="majorHAnsi"/>
          <w:i/>
          <w:sz w:val="22"/>
          <w:szCs w:val="22"/>
          <w:lang w:val="es-ES"/>
        </w:rPr>
        <w:t>posteriores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 a la recepción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de</w:t>
      </w:r>
      <w:r w:rsidR="00AA065F" w:rsidRPr="00836AED">
        <w:rPr>
          <w:rFonts w:asciiTheme="majorHAnsi" w:hAnsiTheme="majorHAnsi"/>
          <w:i/>
          <w:sz w:val="22"/>
          <w:szCs w:val="22"/>
          <w:lang w:val="es-ES"/>
        </w:rPr>
        <w:t xml:space="preserve"> la evidencia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de los eventos de salud pública que 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>ocurren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dentro de sus territorios </w:t>
      </w:r>
      <w:r w:rsidR="00B807C1" w:rsidRPr="00836AED">
        <w:rPr>
          <w:rFonts w:asciiTheme="majorHAnsi" w:hAnsiTheme="majorHAnsi"/>
          <w:i/>
          <w:sz w:val="22"/>
          <w:szCs w:val="22"/>
          <w:lang w:val="es-ES"/>
        </w:rPr>
        <w:t>valiéndose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r w:rsidR="00B807C1" w:rsidRPr="00836AED">
        <w:rPr>
          <w:rFonts w:asciiTheme="majorHAnsi" w:hAnsiTheme="majorHAnsi"/>
          <w:i/>
          <w:sz w:val="22"/>
          <w:szCs w:val="22"/>
          <w:lang w:val="es-ES"/>
        </w:rPr>
        <w:t>d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el instrumento de decisión 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>que figura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en 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el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anexo 2 del Reglamento</w:t>
      </w:r>
      <w:r w:rsidR="00B807C1" w:rsidRPr="00836AED">
        <w:rPr>
          <w:rFonts w:asciiTheme="majorHAnsi" w:hAnsiTheme="majorHAnsi"/>
          <w:i/>
          <w:sz w:val="22"/>
          <w:szCs w:val="22"/>
          <w:lang w:val="es-ES"/>
        </w:rPr>
        <w:t>,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r w:rsidR="00B807C1" w:rsidRPr="00836AED">
        <w:rPr>
          <w:rFonts w:asciiTheme="majorHAnsi" w:hAnsiTheme="majorHAnsi"/>
          <w:i/>
          <w:sz w:val="22"/>
          <w:szCs w:val="22"/>
          <w:lang w:val="es-ES" w:eastAsia="zh-CN"/>
        </w:rPr>
        <w:t xml:space="preserve">y </w:t>
      </w:r>
      <w:r w:rsidR="00B846DF" w:rsidRPr="00836AED">
        <w:rPr>
          <w:rFonts w:asciiTheme="majorHAnsi" w:hAnsiTheme="majorHAnsi"/>
          <w:i/>
          <w:sz w:val="22"/>
          <w:szCs w:val="22"/>
          <w:lang w:val="es-ES" w:eastAsia="zh-CN"/>
        </w:rPr>
        <w:t xml:space="preserve">posteriormente, </w:t>
      </w:r>
      <w:r w:rsidR="00B807C1" w:rsidRPr="00836AED">
        <w:rPr>
          <w:rFonts w:asciiTheme="majorHAnsi" w:hAnsiTheme="majorHAnsi"/>
          <w:b/>
          <w:i/>
          <w:sz w:val="22"/>
          <w:szCs w:val="22"/>
          <w:lang w:val="es-ES" w:eastAsia="zh-CN"/>
        </w:rPr>
        <w:t xml:space="preserve">antes de que transcurran 24 horas </w:t>
      </w:r>
      <w:r w:rsidR="00B807C1" w:rsidRPr="00836AED">
        <w:rPr>
          <w:rFonts w:asciiTheme="majorHAnsi" w:hAnsiTheme="majorHAnsi"/>
          <w:i/>
          <w:sz w:val="22"/>
          <w:szCs w:val="22"/>
          <w:lang w:val="es-ES" w:eastAsia="zh-CN"/>
        </w:rPr>
        <w:t>de concluida la</w:t>
      </w:r>
      <w:r w:rsidR="00B807C1" w:rsidRPr="00836AED">
        <w:rPr>
          <w:rFonts w:asciiTheme="majorHAnsi" w:hAnsiTheme="majorHAnsi"/>
          <w:b/>
          <w:i/>
          <w:sz w:val="22"/>
          <w:szCs w:val="22"/>
          <w:lang w:val="es-ES" w:eastAsia="zh-CN"/>
        </w:rPr>
        <w:t xml:space="preserve"> </w:t>
      </w:r>
      <w:r w:rsidR="00B807C1" w:rsidRPr="00836AED">
        <w:rPr>
          <w:rFonts w:asciiTheme="majorHAnsi" w:hAnsiTheme="majorHAnsi"/>
          <w:i/>
          <w:sz w:val="22"/>
          <w:szCs w:val="22"/>
          <w:lang w:val="es-ES" w:eastAsia="zh-CN"/>
        </w:rPr>
        <w:t>evaluación, deben notificar a la OMS los eventos pertinentes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.</w:t>
      </w:r>
      <w:bookmarkStart w:id="511" w:name="PAHOMTS0000328E"/>
      <w:bookmarkEnd w:id="511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</w:p>
    <w:p w:rsidR="004357E8" w:rsidRPr="00836AED" w:rsidRDefault="00F9306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512" w:name="PAHOMTS0000329B"/>
      <w:bookmarkEnd w:id="51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Pr="00836AED">
        <w:rPr>
          <w:rFonts w:eastAsia="Times New Roman"/>
          <w:lang w:val="es-ES" w:eastAsia="zh-CN"/>
        </w:rPr>
        <w:t xml:space="preserve"> </w:t>
      </w:r>
      <w:bookmarkStart w:id="513" w:name="PAHOMTS0000330B"/>
      <w:bookmarkEnd w:id="513"/>
      <w:r w:rsidR="00610F9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610F9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p. ej., funcionario responsable del</w:t>
      </w:r>
      <w:r w:rsidR="002D3AF1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CNE</w:t>
      </w:r>
      <w:r w:rsidR="00610F9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coordinador</w:t>
      </w:r>
      <w:r w:rsidR="0094466A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2D3AF1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del CNE</w:t>
      </w:r>
      <w:r w:rsidR="00610F9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etc.&gt; </w:t>
      </w:r>
      <w:r w:rsidR="00B807C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</w:t>
      </w:r>
      <w:r w:rsidR="00AA065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omple</w:t>
      </w:r>
      <w:r w:rsidR="00B807C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ta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la información y </w:t>
      </w:r>
      <w:r w:rsidR="00B807C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los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materiales </w:t>
      </w:r>
      <w:r w:rsidR="00B807C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que enviará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al</w:t>
      </w:r>
      <w:r w:rsidRPr="00836AED">
        <w:rPr>
          <w:rFonts w:eastAsia="Times New Roman"/>
          <w:lang w:val="es-ES" w:eastAsia="zh-CN"/>
        </w:rPr>
        <w:t xml:space="preserve"> </w:t>
      </w:r>
      <w:bookmarkStart w:id="514" w:name="PAHOMTS0000331B"/>
      <w:bookmarkEnd w:id="514"/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EF7E1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</w:t>
      </w:r>
      <w:r w:rsidR="004E0B8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</w:t>
      </w:r>
      <w:r w:rsidR="00EF7E1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irector </w:t>
      </w:r>
      <w:r w:rsidR="00610F9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 xxx</w:t>
      </w:r>
      <w:r w:rsidR="004E0B8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o director general de s</w:t>
      </w:r>
      <w:r w:rsidR="00EF7E1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alud&gt;</w:t>
      </w:r>
      <w:r w:rsidR="00610F9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para </w:t>
      </w:r>
      <w:bookmarkStart w:id="515" w:name="PAHOMTS0000331E"/>
      <w:bookmarkStart w:id="516" w:name="PAHOMTS0000332B"/>
      <w:bookmarkEnd w:id="515"/>
      <w:bookmarkEnd w:id="516"/>
      <w:r w:rsidR="00B807C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su autorización; una vez autorizados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, el</w:t>
      </w:r>
      <w:r w:rsidRPr="00836AED">
        <w:rPr>
          <w:rFonts w:eastAsia="Times New Roman"/>
          <w:lang w:val="es-ES" w:eastAsia="zh-CN"/>
        </w:rPr>
        <w:t xml:space="preserve"> </w:t>
      </w:r>
      <w:r w:rsidR="0094550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94550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p. ej., funcionario responsable del</w:t>
      </w:r>
      <w:r w:rsidR="002D3AF1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CNE</w:t>
      </w:r>
      <w:r w:rsidR="0094550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coordinador</w:t>
      </w:r>
      <w:r w:rsidR="0094466A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2D3AF1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del CNE</w:t>
      </w:r>
      <w:r w:rsidR="0094550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etc.&gt;</w:t>
      </w:r>
      <w:r w:rsidRPr="00836AED">
        <w:rPr>
          <w:rFonts w:eastAsia="Times New Roman"/>
          <w:lang w:val="es-ES" w:eastAsia="zh-CN"/>
        </w:rPr>
        <w:t xml:space="preserve"> </w:t>
      </w:r>
      <w:bookmarkStart w:id="517" w:name="PAHOMTS0000333B"/>
      <w:bookmarkEnd w:id="517"/>
      <w:r w:rsidR="00B807C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los enviará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B807C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por correo electrónico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al </w:t>
      </w:r>
      <w:r w:rsidR="00CE1F9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Punto de Contacto Regional de la OMS para el RSI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B807C1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&lt;escriba la dirección</w:t>
      </w:r>
      <w:r w:rsidR="00B807C1" w:rsidRPr="00836AED">
        <w:rPr>
          <w:rFonts w:eastAsia="Times New Roman"/>
          <w:lang w:val="es-ES" w:eastAsia="zh-CN"/>
        </w:rPr>
        <w:t xml:space="preserve"> </w:t>
      </w:r>
      <w:r w:rsidR="00B807C1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de correo electrónico del punto de contacto pertinente&gt;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con copia </w:t>
      </w:r>
      <w:r w:rsidR="00B807C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para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 oficina de la OMS en el país.</w:t>
      </w:r>
      <w:bookmarkStart w:id="518" w:name="PAHOMTS0000333E"/>
      <w:bookmarkEnd w:id="518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610F94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519" w:name="PAHOMTS0000334B"/>
      <w:bookmarkEnd w:id="519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En el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apéndice 6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se proporciona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una plantilla de correo electrónico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que puede utilizarse </w:t>
      </w:r>
      <w:r w:rsidR="00CB23F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para </w:t>
      </w:r>
      <w:r w:rsidR="002D3AF1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enviar </w:t>
      </w:r>
      <w:r w:rsidR="00CB23F1" w:rsidRPr="00836AED">
        <w:rPr>
          <w:rFonts w:asciiTheme="majorHAnsi" w:hAnsiTheme="majorHAnsi"/>
          <w:sz w:val="22"/>
          <w:szCs w:val="22"/>
          <w:lang w:val="es-ES" w:eastAsia="zh-CN"/>
        </w:rPr>
        <w:t>esta información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520" w:name="PAHOMTS0000334E"/>
      <w:bookmarkEnd w:id="520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712F96" w:rsidRDefault="00712F96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712F96" w:rsidRDefault="00712F96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712F96" w:rsidRDefault="00712F96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712F96" w:rsidRPr="00836AED" w:rsidRDefault="00712F96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F9306E" w:rsidP="00717908">
      <w:pPr>
        <w:pStyle w:val="Heading3"/>
        <w:rPr>
          <w:lang w:val="es-ES"/>
        </w:rPr>
      </w:pPr>
      <w:bookmarkStart w:id="521" w:name="_Toc503264172"/>
      <w:r w:rsidRPr="00836AED">
        <w:rPr>
          <w:bCs/>
          <w:lang w:val="es-ES"/>
        </w:rPr>
        <w:lastRenderedPageBreak/>
        <w:t>2.2.4</w:t>
      </w:r>
      <w:r w:rsidRPr="00836AED">
        <w:rPr>
          <w:bCs/>
          <w:lang w:val="es-ES"/>
        </w:rPr>
        <w:tab/>
      </w:r>
      <w:bookmarkStart w:id="522" w:name="PAHOMTS0000335B"/>
      <w:bookmarkEnd w:id="522"/>
      <w:r w:rsidRPr="00836AED">
        <w:rPr>
          <w:bCs/>
          <w:lang w:val="es-ES"/>
        </w:rPr>
        <w:t>Consulta</w:t>
      </w:r>
      <w:r w:rsidR="00717908" w:rsidRPr="00836AED">
        <w:rPr>
          <w:bCs/>
          <w:lang w:val="es-ES"/>
        </w:rPr>
        <w:t>s</w:t>
      </w:r>
      <w:r w:rsidRPr="00836AED">
        <w:rPr>
          <w:lang w:val="es-ES"/>
        </w:rPr>
        <w:t xml:space="preserve"> </w:t>
      </w:r>
      <w:r w:rsidR="00717908" w:rsidRPr="00836AED">
        <w:rPr>
          <w:lang w:val="es-ES"/>
        </w:rPr>
        <w:t>(</w:t>
      </w:r>
      <w:r w:rsidR="009D35BD" w:rsidRPr="00836AED">
        <w:rPr>
          <w:lang w:val="es-ES"/>
        </w:rPr>
        <w:t>artículo</w:t>
      </w:r>
      <w:r w:rsidR="00717908" w:rsidRPr="00836AED">
        <w:rPr>
          <w:lang w:val="es-ES"/>
        </w:rPr>
        <w:t xml:space="preserve"> 8</w:t>
      </w:r>
      <w:r w:rsidRPr="00836AED">
        <w:rPr>
          <w:lang w:val="es-ES"/>
        </w:rPr>
        <w:t xml:space="preserve"> de</w:t>
      </w:r>
      <w:r w:rsidR="00717908" w:rsidRPr="00836AED">
        <w:rPr>
          <w:lang w:val="es-ES"/>
        </w:rPr>
        <w:t>l RSI</w:t>
      </w:r>
      <w:r w:rsidRPr="00836AED">
        <w:rPr>
          <w:lang w:val="es-ES"/>
        </w:rPr>
        <w:t>)</w:t>
      </w:r>
      <w:bookmarkStart w:id="523" w:name="PAHOMTS0000335E"/>
      <w:bookmarkEnd w:id="521"/>
      <w:bookmarkEnd w:id="523"/>
    </w:p>
    <w:p w:rsidR="004357E8" w:rsidRPr="00836AED" w:rsidRDefault="00716568">
      <w:pPr>
        <w:pStyle w:val="xmsonormal"/>
        <w:jc w:val="both"/>
        <w:rPr>
          <w:rFonts w:asciiTheme="majorHAnsi" w:hAnsiTheme="majorHAnsi"/>
          <w:i/>
          <w:sz w:val="22"/>
          <w:szCs w:val="22"/>
          <w:lang w:val="es-ES"/>
        </w:rPr>
      </w:pPr>
      <w:bookmarkStart w:id="524" w:name="PAHOMTS0000336B"/>
      <w:bookmarkEnd w:id="524"/>
      <w:r w:rsidRPr="00836AED">
        <w:rPr>
          <w:rFonts w:asciiTheme="majorHAnsi" w:hAnsiTheme="majorHAnsi"/>
          <w:i/>
          <w:sz w:val="22"/>
          <w:szCs w:val="22"/>
          <w:lang w:val="es-ES"/>
        </w:rPr>
        <w:t>Fundamento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:</w:t>
      </w:r>
      <w:bookmarkStart w:id="525" w:name="PAHOMTS0000336E"/>
      <w:bookmarkEnd w:id="525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bookmarkStart w:id="526" w:name="PAHOMTS0000337B"/>
      <w:bookmarkEnd w:id="526"/>
      <w:r w:rsidRPr="00836AED">
        <w:rPr>
          <w:rFonts w:asciiTheme="majorHAnsi" w:hAnsiTheme="majorHAnsi"/>
          <w:i/>
          <w:sz w:val="22"/>
          <w:szCs w:val="22"/>
          <w:lang w:val="es-ES"/>
        </w:rPr>
        <w:t>Los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Estado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>s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Parte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>s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pueden</w:t>
      </w:r>
      <w:r w:rsidR="003F6D6F" w:rsidRPr="00836AED">
        <w:rPr>
          <w:rFonts w:asciiTheme="majorHAnsi" w:hAnsiTheme="majorHAnsi"/>
          <w:i/>
          <w:sz w:val="22"/>
          <w:szCs w:val="22"/>
          <w:lang w:val="es-ES"/>
        </w:rPr>
        <w:t>, si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r w:rsidR="003F6D6F" w:rsidRPr="00836AED">
        <w:rPr>
          <w:rFonts w:asciiTheme="majorHAnsi" w:hAnsiTheme="majorHAnsi"/>
          <w:i/>
          <w:sz w:val="22"/>
          <w:szCs w:val="22"/>
          <w:lang w:val="es-ES"/>
        </w:rPr>
        <w:t xml:space="preserve">así lo deciden,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mantener</w:t>
      </w:r>
      <w:r w:rsidR="003F6D6F" w:rsidRPr="00836AED">
        <w:rPr>
          <w:rFonts w:asciiTheme="majorHAnsi" w:hAnsiTheme="majorHAnsi"/>
          <w:i/>
          <w:sz w:val="22"/>
          <w:szCs w:val="22"/>
          <w:lang w:val="es-ES"/>
        </w:rPr>
        <w:t xml:space="preserve"> a la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OMS </w:t>
      </w:r>
      <w:r w:rsidR="003F6D6F" w:rsidRPr="00836AED">
        <w:rPr>
          <w:rFonts w:asciiTheme="majorHAnsi" w:hAnsiTheme="majorHAnsi"/>
          <w:i/>
          <w:sz w:val="22"/>
          <w:szCs w:val="22"/>
          <w:lang w:val="es-ES"/>
        </w:rPr>
        <w:t>informada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sobre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 los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eventos </w:t>
      </w:r>
      <w:r w:rsidR="00C9116C" w:rsidRPr="00836AED">
        <w:rPr>
          <w:rFonts w:asciiTheme="majorHAnsi" w:hAnsiTheme="majorHAnsi"/>
          <w:i/>
          <w:sz w:val="22"/>
          <w:szCs w:val="22"/>
          <w:lang w:val="es-ES"/>
        </w:rPr>
        <w:t xml:space="preserve">exentos de la obligación de notificación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que ocurren </w:t>
      </w:r>
      <w:r w:rsidR="00C9116C" w:rsidRPr="00836AED">
        <w:rPr>
          <w:rFonts w:asciiTheme="majorHAnsi" w:hAnsiTheme="majorHAnsi"/>
          <w:i/>
          <w:sz w:val="22"/>
          <w:szCs w:val="22"/>
          <w:lang w:val="es-ES"/>
        </w:rPr>
        <w:t>en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sus territorios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y consultar</w:t>
      </w:r>
      <w:r w:rsidR="002B72AF" w:rsidRPr="00836AED">
        <w:rPr>
          <w:rFonts w:asciiTheme="majorHAnsi" w:hAnsiTheme="majorHAnsi"/>
          <w:i/>
          <w:sz w:val="22"/>
          <w:szCs w:val="22"/>
          <w:lang w:val="es-ES"/>
        </w:rPr>
        <w:t>le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r w:rsidR="006F3C23" w:rsidRPr="00836AED">
        <w:rPr>
          <w:rFonts w:asciiTheme="majorHAnsi" w:hAnsiTheme="majorHAnsi"/>
          <w:i/>
          <w:sz w:val="22"/>
          <w:szCs w:val="22"/>
          <w:lang w:val="es-ES"/>
        </w:rPr>
        <w:t>sobre las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medidas 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>sanitarias adecuadas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.</w:t>
      </w:r>
      <w:bookmarkStart w:id="527" w:name="PAHOMTS0000337E"/>
      <w:bookmarkEnd w:id="527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</w:p>
    <w:p w:rsidR="004357E8" w:rsidRPr="00836AED" w:rsidRDefault="00F9306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528" w:name="PAHOMTS0000338B"/>
      <w:bookmarkEnd w:id="528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610F9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610F9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p. ej., funcionario responsable del</w:t>
      </w:r>
      <w:r w:rsidR="004234FC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CNE</w:t>
      </w:r>
      <w:r w:rsidR="00610F9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c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oordinador</w:t>
      </w:r>
      <w:r w:rsidR="0094466A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4234FC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del CNE</w:t>
      </w:r>
      <w:bookmarkStart w:id="529" w:name="PAHOMTS0000338E"/>
      <w:bookmarkEnd w:id="529"/>
      <w:r w:rsidR="00610F9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etc.&gt;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recopila</w:t>
      </w:r>
      <w:r w:rsidR="00D05A5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rá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 información para </w:t>
      </w:r>
      <w:r w:rsidR="0097425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respaldar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 consulta, </w:t>
      </w:r>
      <w:r w:rsidR="00E83A5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 fin de que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el </w:t>
      </w:r>
      <w:r w:rsidR="00DD23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CNE </w:t>
      </w:r>
      <w:r w:rsidR="00E83A5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pueda entablar un </w:t>
      </w:r>
      <w:r w:rsidR="004234FC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dialogo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con el </w:t>
      </w:r>
      <w:r w:rsidR="00CE1F9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Punto de Contacto Regional de la OMS para el RSI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, </w:t>
      </w:r>
      <w:r w:rsidR="00F1237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tras la autorización por parte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del</w:t>
      </w:r>
      <w:r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71656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p. ej., d</w:t>
      </w:r>
      <w:r w:rsidR="00EF7E1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irector de</w:t>
      </w:r>
      <w:r w:rsidR="00610F9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xxx</w:t>
      </w:r>
      <w:r w:rsidR="0071656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o director general de s</w:t>
      </w:r>
      <w:r w:rsidR="00EF7E1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alud&gt;</w:t>
      </w:r>
      <w:r w:rsidR="00610F9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Pr="00836AED">
        <w:rPr>
          <w:rFonts w:eastAsia="Times New Roman"/>
          <w:lang w:val="es-ES" w:eastAsia="zh-CN"/>
        </w:rPr>
        <w:t xml:space="preserve"> </w:t>
      </w:r>
      <w:r w:rsidR="0094550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94550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p. ej., funcionario responsable del</w:t>
      </w:r>
      <w:r w:rsidR="0094466A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4234FC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CNE</w:t>
      </w:r>
      <w:r w:rsidR="0094550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coordinador </w:t>
      </w:r>
      <w:r w:rsidR="004234FC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del CNE</w:t>
      </w:r>
      <w:r w:rsidR="0094550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etc.&gt;</w:t>
      </w:r>
      <w:r w:rsidRPr="00836AED">
        <w:rPr>
          <w:rFonts w:eastAsia="Times New Roman"/>
          <w:lang w:val="es-ES" w:eastAsia="zh-CN"/>
        </w:rPr>
        <w:t xml:space="preserve"> </w:t>
      </w:r>
      <w:bookmarkStart w:id="530" w:name="PAHOMTS0000341B"/>
      <w:bookmarkEnd w:id="530"/>
      <w:r w:rsidR="00F1237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 comunicará con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el </w:t>
      </w:r>
      <w:r w:rsidR="00CE1F9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Punto de Contacto Regional de la OMS para el RSI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F1237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por c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orreo electrónico</w:t>
      </w:r>
      <w:r w:rsidR="00F1237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F1237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&lt;indique la dirección de</w:t>
      </w:r>
      <w:r w:rsidR="00F12370" w:rsidRPr="00836AED">
        <w:rPr>
          <w:rFonts w:eastAsia="Times New Roman"/>
          <w:lang w:val="es-ES" w:eastAsia="zh-CN"/>
        </w:rPr>
        <w:t xml:space="preserve"> </w:t>
      </w:r>
      <w:r w:rsidR="00F12370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correo el</w:t>
      </w:r>
      <w:r w:rsidR="00B20B7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ectrónico&gt;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o</w:t>
      </w:r>
      <w:r w:rsidR="00B20B7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por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teléfono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para </w:t>
      </w:r>
      <w:r w:rsidR="006C384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solicitar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6C384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la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consulta y también informar </w:t>
      </w:r>
      <w:r w:rsidR="006C384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la oficina de la OMS en el país.</w:t>
      </w:r>
      <w:bookmarkStart w:id="531" w:name="PAHOMTS0000341E"/>
      <w:bookmarkEnd w:id="531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532" w:name="PAHOMTS0000342B"/>
      <w:bookmarkEnd w:id="532"/>
      <w:r w:rsidR="00C15C2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En el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apéndice 2 </w:t>
      </w:r>
      <w:r w:rsidR="00F66A7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 incluyen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los datos </w:t>
      </w:r>
      <w:r w:rsidR="00F66A7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contacto.</w:t>
      </w:r>
      <w:bookmarkStart w:id="533" w:name="PAHOMTS0000342E"/>
      <w:bookmarkEnd w:id="533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 w:rsidP="00717908">
      <w:pPr>
        <w:pStyle w:val="Heading3"/>
        <w:rPr>
          <w:lang w:val="es-ES"/>
        </w:rPr>
      </w:pPr>
      <w:bookmarkStart w:id="534" w:name="_Toc503264173"/>
      <w:r w:rsidRPr="00836AED">
        <w:rPr>
          <w:lang w:val="es-ES"/>
        </w:rPr>
        <w:t>2.2.5</w:t>
      </w:r>
      <w:r w:rsidRPr="00836AED">
        <w:rPr>
          <w:lang w:val="es-ES"/>
        </w:rPr>
        <w:tab/>
      </w:r>
      <w:bookmarkStart w:id="535" w:name="PAHOMTS0000343B"/>
      <w:bookmarkEnd w:id="535"/>
      <w:r w:rsidRPr="00836AED">
        <w:rPr>
          <w:bCs/>
          <w:lang w:val="es-ES"/>
        </w:rPr>
        <w:t>Otros informes</w:t>
      </w:r>
      <w:r w:rsidRPr="00836AED">
        <w:rPr>
          <w:lang w:val="es-ES"/>
        </w:rPr>
        <w:t xml:space="preserve"> </w:t>
      </w:r>
      <w:r w:rsidR="00717908" w:rsidRPr="00836AED">
        <w:rPr>
          <w:lang w:val="es-ES"/>
        </w:rPr>
        <w:t>(</w:t>
      </w:r>
      <w:r w:rsidR="009D35BD" w:rsidRPr="00836AED">
        <w:rPr>
          <w:lang w:val="es-ES"/>
        </w:rPr>
        <w:t>artículo</w:t>
      </w:r>
      <w:r w:rsidRPr="00836AED">
        <w:rPr>
          <w:lang w:val="es-ES"/>
        </w:rPr>
        <w:t xml:space="preserve"> </w:t>
      </w:r>
      <w:r w:rsidR="00717908" w:rsidRPr="00836AED">
        <w:rPr>
          <w:lang w:val="es-ES"/>
        </w:rPr>
        <w:t xml:space="preserve">9 </w:t>
      </w:r>
      <w:r w:rsidRPr="00836AED">
        <w:rPr>
          <w:lang w:val="es-ES"/>
        </w:rPr>
        <w:t>de</w:t>
      </w:r>
      <w:r w:rsidR="00717908" w:rsidRPr="00836AED">
        <w:rPr>
          <w:lang w:val="es-ES"/>
        </w:rPr>
        <w:t>l</w:t>
      </w:r>
      <w:r w:rsidRPr="00836AED">
        <w:rPr>
          <w:lang w:val="es-ES"/>
        </w:rPr>
        <w:t xml:space="preserve"> RSI)</w:t>
      </w:r>
      <w:bookmarkStart w:id="536" w:name="PAHOMTS0000343E"/>
      <w:bookmarkEnd w:id="534"/>
      <w:bookmarkEnd w:id="536"/>
    </w:p>
    <w:p w:rsidR="004357E8" w:rsidRPr="00836AED" w:rsidRDefault="004357E8">
      <w:pPr>
        <w:pStyle w:val="xmsonormal"/>
        <w:spacing w:before="0" w:beforeAutospacing="0" w:after="0" w:afterAutospacing="0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71656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i/>
          <w:sz w:val="22"/>
          <w:szCs w:val="22"/>
          <w:lang w:val="es-ES"/>
        </w:rPr>
      </w:pPr>
      <w:bookmarkStart w:id="537" w:name="PAHOMTS0000344B"/>
      <w:bookmarkEnd w:id="537"/>
      <w:r w:rsidRPr="00836AED">
        <w:rPr>
          <w:rFonts w:asciiTheme="majorHAnsi" w:hAnsiTheme="majorHAnsi"/>
          <w:i/>
          <w:sz w:val="22"/>
          <w:szCs w:val="22"/>
          <w:lang w:val="es-ES"/>
        </w:rPr>
        <w:t>Fundamento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:</w:t>
      </w:r>
      <w:bookmarkStart w:id="538" w:name="PAHOMTS0000344E"/>
      <w:bookmarkEnd w:id="538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bookmarkStart w:id="539" w:name="PAHOMTS0000345B"/>
      <w:bookmarkEnd w:id="539"/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Los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Estados Partes </w:t>
      </w:r>
      <w:r w:rsidR="008E6D28" w:rsidRPr="00836AED">
        <w:rPr>
          <w:rFonts w:asciiTheme="majorHAnsi" w:hAnsiTheme="majorHAnsi"/>
          <w:i/>
          <w:sz w:val="22"/>
          <w:szCs w:val="22"/>
          <w:lang w:val="es-ES"/>
        </w:rPr>
        <w:t>deben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informar</w:t>
      </w:r>
      <w:r w:rsidR="008E6D28" w:rsidRPr="00836AED">
        <w:rPr>
          <w:rFonts w:asciiTheme="majorHAnsi" w:hAnsiTheme="majorHAnsi"/>
          <w:i/>
          <w:sz w:val="22"/>
          <w:szCs w:val="22"/>
          <w:lang w:val="es-ES"/>
        </w:rPr>
        <w:t xml:space="preserve"> a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la OMS </w:t>
      </w:r>
      <w:r w:rsidR="00B846DF" w:rsidRPr="00836AED">
        <w:rPr>
          <w:rFonts w:asciiTheme="majorHAnsi" w:hAnsiTheme="majorHAnsi"/>
          <w:i/>
          <w:sz w:val="22"/>
          <w:szCs w:val="22"/>
          <w:lang w:val="es-ES"/>
        </w:rPr>
        <w:t xml:space="preserve">sobre </w:t>
      </w:r>
      <w:r w:rsidR="008E6D28" w:rsidRPr="00836AED">
        <w:rPr>
          <w:rFonts w:asciiTheme="majorHAnsi" w:hAnsiTheme="majorHAnsi"/>
          <w:i/>
          <w:sz w:val="22"/>
          <w:szCs w:val="22"/>
          <w:lang w:val="es-ES"/>
        </w:rPr>
        <w:t>los riesgos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para la salud pública</w:t>
      </w:r>
      <w:r w:rsidR="00F9306E" w:rsidRPr="00836AED">
        <w:rPr>
          <w:i/>
          <w:lang w:val="es-ES"/>
        </w:rPr>
        <w:t xml:space="preserve"> </w:t>
      </w:r>
      <w:r w:rsidR="00ED7E90" w:rsidRPr="00836AED">
        <w:rPr>
          <w:i/>
          <w:lang w:val="es-ES"/>
        </w:rPr>
        <w:t>que se producen</w:t>
      </w:r>
      <w:r w:rsidR="00285A6B" w:rsidRPr="00836AED">
        <w:rPr>
          <w:i/>
          <w:lang w:val="es-ES"/>
        </w:rPr>
        <w:t xml:space="preserve">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fuera de su territorio</w:t>
      </w:r>
      <w:r w:rsidR="00F9306E" w:rsidRPr="00836AED">
        <w:rPr>
          <w:i/>
          <w:lang w:val="es-ES"/>
        </w:rPr>
        <w:t xml:space="preserve"> </w:t>
      </w:r>
      <w:r w:rsidR="00ED7E90" w:rsidRPr="00836AED">
        <w:rPr>
          <w:rFonts w:asciiTheme="majorHAnsi" w:hAnsiTheme="majorHAnsi"/>
          <w:i/>
          <w:sz w:val="22"/>
          <w:szCs w:val="22"/>
          <w:lang w:val="es-ES"/>
        </w:rPr>
        <w:t>y</w:t>
      </w:r>
      <w:r w:rsidR="00920BA1" w:rsidRPr="00836AED">
        <w:rPr>
          <w:rFonts w:asciiTheme="majorHAnsi" w:hAnsiTheme="majorHAnsi"/>
          <w:i/>
          <w:sz w:val="22"/>
          <w:szCs w:val="22"/>
          <w:lang w:val="es-ES"/>
        </w:rPr>
        <w:t xml:space="preserve"> puede</w:t>
      </w:r>
      <w:r w:rsidR="008E6D28" w:rsidRPr="00836AED">
        <w:rPr>
          <w:rFonts w:asciiTheme="majorHAnsi" w:hAnsiTheme="majorHAnsi"/>
          <w:i/>
          <w:sz w:val="22"/>
          <w:szCs w:val="22"/>
          <w:lang w:val="es-ES"/>
        </w:rPr>
        <w:t>n causar la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propagación internacional de </w:t>
      </w:r>
      <w:r w:rsidR="00ED7E90" w:rsidRPr="00836AED">
        <w:rPr>
          <w:rFonts w:asciiTheme="majorHAnsi" w:hAnsiTheme="majorHAnsi"/>
          <w:i/>
          <w:sz w:val="22"/>
          <w:szCs w:val="22"/>
          <w:lang w:val="es-ES"/>
        </w:rPr>
        <w:t>una enfermedad</w:t>
      </w:r>
      <w:r w:rsidR="008E6D28" w:rsidRPr="00836AED">
        <w:rPr>
          <w:rFonts w:asciiTheme="majorHAnsi" w:hAnsiTheme="majorHAnsi"/>
          <w:i/>
          <w:sz w:val="22"/>
          <w:szCs w:val="22"/>
          <w:lang w:val="es-ES"/>
        </w:rPr>
        <w:t xml:space="preserve">, </w:t>
      </w:r>
      <w:r w:rsidR="00ED7E90" w:rsidRPr="00836AED">
        <w:rPr>
          <w:rFonts w:asciiTheme="majorHAnsi" w:hAnsiTheme="majorHAnsi"/>
          <w:i/>
          <w:sz w:val="22"/>
          <w:szCs w:val="22"/>
          <w:lang w:val="es-ES"/>
        </w:rPr>
        <w:t xml:space="preserve">puesta de manifiesto por la importación o exportación de </w:t>
      </w:r>
      <w:r w:rsidR="008E6D28" w:rsidRPr="00836AED">
        <w:rPr>
          <w:rFonts w:asciiTheme="majorHAnsi" w:hAnsiTheme="majorHAnsi"/>
          <w:i/>
          <w:sz w:val="22"/>
          <w:szCs w:val="22"/>
          <w:lang w:val="es-ES"/>
        </w:rPr>
        <w:t>casos humanos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, vectores </w:t>
      </w:r>
      <w:r w:rsidR="008E6D28" w:rsidRPr="00836AED">
        <w:rPr>
          <w:rFonts w:asciiTheme="majorHAnsi" w:hAnsiTheme="majorHAnsi"/>
          <w:i/>
          <w:sz w:val="22"/>
          <w:szCs w:val="22"/>
          <w:lang w:val="es-ES"/>
        </w:rPr>
        <w:t>portadores de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infección</w:t>
      </w:r>
      <w:r w:rsidR="007F67EA" w:rsidRPr="00836AED">
        <w:rPr>
          <w:rFonts w:asciiTheme="majorHAnsi" w:hAnsiTheme="majorHAnsi"/>
          <w:i/>
          <w:sz w:val="22"/>
          <w:szCs w:val="22"/>
          <w:lang w:val="es-ES"/>
        </w:rPr>
        <w:t xml:space="preserve"> o contaminación,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o </w:t>
      </w:r>
      <w:r w:rsidR="008E6D28" w:rsidRPr="00836AED">
        <w:rPr>
          <w:rFonts w:asciiTheme="majorHAnsi" w:hAnsiTheme="majorHAnsi"/>
          <w:i/>
          <w:sz w:val="22"/>
          <w:szCs w:val="22"/>
          <w:lang w:val="es-ES"/>
        </w:rPr>
        <w:t>mercancías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r w:rsidR="008E6D28" w:rsidRPr="00836AED">
        <w:rPr>
          <w:rFonts w:asciiTheme="majorHAnsi" w:hAnsiTheme="majorHAnsi"/>
          <w:i/>
          <w:sz w:val="22"/>
          <w:szCs w:val="22"/>
          <w:lang w:val="es-ES"/>
        </w:rPr>
        <w:t>contaminada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s.</w:t>
      </w:r>
      <w:bookmarkStart w:id="540" w:name="PAHOMTS0000345E"/>
      <w:bookmarkEnd w:id="540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bookmarkStart w:id="541" w:name="PAHOMTS0000346B"/>
      <w:bookmarkEnd w:id="541"/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El </w:t>
      </w:r>
      <w:r w:rsidR="00DD23A9" w:rsidRPr="00836AED">
        <w:rPr>
          <w:rFonts w:asciiTheme="majorHAnsi" w:hAnsiTheme="majorHAnsi"/>
          <w:i/>
          <w:sz w:val="22"/>
          <w:szCs w:val="22"/>
          <w:lang w:val="es-ES"/>
        </w:rPr>
        <w:t xml:space="preserve">CNE 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del Estado Parte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informará 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a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la OMS </w:t>
      </w:r>
      <w:r w:rsidR="008E6D28" w:rsidRPr="00836AED">
        <w:rPr>
          <w:rFonts w:asciiTheme="majorHAnsi" w:hAnsiTheme="majorHAnsi"/>
          <w:i/>
          <w:sz w:val="22"/>
          <w:szCs w:val="22"/>
          <w:lang w:val="es-ES"/>
        </w:rPr>
        <w:t>antes de que transcurran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24 horas </w:t>
      </w:r>
      <w:r w:rsidR="008E6D28" w:rsidRPr="00836AED">
        <w:rPr>
          <w:rFonts w:asciiTheme="majorHAnsi" w:hAnsiTheme="majorHAnsi"/>
          <w:i/>
          <w:sz w:val="22"/>
          <w:szCs w:val="22"/>
          <w:lang w:val="es-ES"/>
        </w:rPr>
        <w:t xml:space="preserve">desde que hayan recibido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tales </w:t>
      </w:r>
      <w:r w:rsidR="001F53AC" w:rsidRPr="00836AED">
        <w:rPr>
          <w:rFonts w:asciiTheme="majorHAnsi" w:hAnsiTheme="majorHAnsi"/>
          <w:i/>
          <w:sz w:val="22"/>
          <w:szCs w:val="22"/>
          <w:lang w:val="es-ES"/>
        </w:rPr>
        <w:t>pruebas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.</w:t>
      </w:r>
      <w:bookmarkStart w:id="542" w:name="PAHOMTS0000346E"/>
      <w:bookmarkEnd w:id="542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F9306E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  <w:lang w:val="es-ES"/>
        </w:rPr>
      </w:pPr>
      <w:bookmarkStart w:id="543" w:name="PAHOMTS0000347B"/>
      <w:bookmarkEnd w:id="543"/>
      <w:r w:rsidRPr="00836AED">
        <w:rPr>
          <w:rFonts w:asciiTheme="majorHAnsi" w:hAnsiTheme="majorHAnsi"/>
          <w:bCs/>
          <w:sz w:val="22"/>
          <w:szCs w:val="22"/>
          <w:lang w:val="es-ES"/>
        </w:rPr>
        <w:t>El</w:t>
      </w:r>
      <w:r w:rsidRPr="00836AED">
        <w:rPr>
          <w:lang w:val="es-ES"/>
        </w:rPr>
        <w:t xml:space="preserve"> </w:t>
      </w:r>
      <w:r w:rsidR="0094550A" w:rsidRPr="00836AED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 xml:space="preserve">&lt;indique el </w:t>
      </w:r>
      <w:r w:rsidR="00AE35F3" w:rsidRPr="00836AED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>cargo</w:t>
      </w:r>
      <w:r w:rsidR="0094550A" w:rsidRPr="00836AED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>, p. ej., funcionario responsable del</w:t>
      </w:r>
      <w:r w:rsidR="004234FC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 xml:space="preserve"> CNE</w:t>
      </w:r>
      <w:r w:rsidR="0094550A" w:rsidRPr="00836AED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>, coordinador</w:t>
      </w:r>
      <w:r w:rsidR="0094466A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 xml:space="preserve"> </w:t>
      </w:r>
      <w:r w:rsidR="004234FC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>del CNE</w:t>
      </w:r>
      <w:r w:rsidR="0094550A" w:rsidRPr="00836AED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>, etc.&gt;</w:t>
      </w:r>
      <w:bookmarkStart w:id="544" w:name="PAHOMTS0000348B"/>
      <w:bookmarkEnd w:id="544"/>
      <w:r w:rsidR="00B15166" w:rsidRPr="00836AED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 xml:space="preserve"> </w:t>
      </w:r>
      <w:r w:rsidR="008E6D28" w:rsidRPr="00836AED">
        <w:rPr>
          <w:rFonts w:asciiTheme="majorHAnsi" w:hAnsiTheme="majorHAnsi"/>
          <w:bCs/>
          <w:sz w:val="22"/>
          <w:szCs w:val="22"/>
          <w:lang w:val="es-ES"/>
        </w:rPr>
        <w:t>c</w:t>
      </w:r>
      <w:r w:rsidR="00D57B9D" w:rsidRPr="00836AED">
        <w:rPr>
          <w:rFonts w:asciiTheme="majorHAnsi" w:hAnsiTheme="majorHAnsi"/>
          <w:bCs/>
          <w:sz w:val="22"/>
          <w:szCs w:val="22"/>
          <w:lang w:val="es-ES"/>
        </w:rPr>
        <w:t>omple</w:t>
      </w:r>
      <w:r w:rsidR="008E6D28" w:rsidRPr="00836AED">
        <w:rPr>
          <w:rFonts w:asciiTheme="majorHAnsi" w:hAnsiTheme="majorHAnsi"/>
          <w:bCs/>
          <w:sz w:val="22"/>
          <w:szCs w:val="22"/>
          <w:lang w:val="es-ES"/>
        </w:rPr>
        <w:t>ta</w:t>
      </w:r>
      <w:r w:rsidRPr="00836AED">
        <w:rPr>
          <w:rFonts w:asciiTheme="majorHAnsi" w:hAnsiTheme="majorHAnsi"/>
          <w:bCs/>
          <w:sz w:val="22"/>
          <w:szCs w:val="22"/>
          <w:lang w:val="es-ES"/>
        </w:rPr>
        <w:t xml:space="preserve"> </w:t>
      </w:r>
      <w:r w:rsidR="008E6D28" w:rsidRPr="00836AED">
        <w:rPr>
          <w:rFonts w:asciiTheme="majorHAnsi" w:hAnsiTheme="majorHAnsi"/>
          <w:bCs/>
          <w:sz w:val="22"/>
          <w:szCs w:val="22"/>
          <w:lang w:val="es-ES"/>
        </w:rPr>
        <w:t>el</w:t>
      </w:r>
      <w:r w:rsidRPr="00836AED">
        <w:rPr>
          <w:rFonts w:asciiTheme="majorHAnsi" w:hAnsiTheme="majorHAnsi"/>
          <w:bCs/>
          <w:sz w:val="22"/>
          <w:szCs w:val="22"/>
          <w:lang w:val="es-ES"/>
        </w:rPr>
        <w:t xml:space="preserve"> paquete de información y materiales disponibles </w:t>
      </w:r>
      <w:r w:rsidR="008E6D28" w:rsidRPr="00836AED">
        <w:rPr>
          <w:rFonts w:asciiTheme="majorHAnsi" w:hAnsiTheme="majorHAnsi"/>
          <w:bCs/>
          <w:sz w:val="22"/>
          <w:szCs w:val="22"/>
          <w:lang w:val="es-ES"/>
        </w:rPr>
        <w:t>que se presentarán</w:t>
      </w:r>
      <w:r w:rsidRPr="00836AED">
        <w:rPr>
          <w:rFonts w:asciiTheme="majorHAnsi" w:hAnsiTheme="majorHAnsi"/>
          <w:bCs/>
          <w:sz w:val="22"/>
          <w:szCs w:val="22"/>
          <w:lang w:val="es-ES"/>
        </w:rPr>
        <w:t xml:space="preserve"> al</w:t>
      </w:r>
      <w:r w:rsidRPr="00836AED">
        <w:rPr>
          <w:lang w:val="es-ES"/>
        </w:rPr>
        <w:t xml:space="preserve"> </w:t>
      </w:r>
      <w:bookmarkStart w:id="545" w:name="PAHOMTS0000349B"/>
      <w:bookmarkEnd w:id="545"/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71656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>, p. ej., d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 xml:space="preserve">irector </w:t>
      </w:r>
      <w:r w:rsidR="0071656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>de xxx o director general de s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 xml:space="preserve">alud&gt; </w:t>
      </w:r>
      <w:r w:rsidRPr="00836AED">
        <w:rPr>
          <w:rFonts w:asciiTheme="majorHAnsi" w:hAnsiTheme="majorHAnsi"/>
          <w:bCs/>
          <w:sz w:val="22"/>
          <w:szCs w:val="22"/>
          <w:lang w:val="es-ES"/>
        </w:rPr>
        <w:t xml:space="preserve">para </w:t>
      </w:r>
      <w:r w:rsidR="00EF7E1B" w:rsidRPr="00836AED">
        <w:rPr>
          <w:rFonts w:asciiTheme="majorHAnsi" w:hAnsiTheme="majorHAnsi"/>
          <w:bCs/>
          <w:sz w:val="22"/>
          <w:szCs w:val="22"/>
          <w:lang w:val="es-ES"/>
        </w:rPr>
        <w:t>su</w:t>
      </w:r>
      <w:r w:rsidRPr="00836AED">
        <w:rPr>
          <w:rFonts w:asciiTheme="majorHAnsi" w:hAnsiTheme="majorHAnsi"/>
          <w:bCs/>
          <w:sz w:val="22"/>
          <w:szCs w:val="22"/>
          <w:lang w:val="es-ES"/>
        </w:rPr>
        <w:t xml:space="preserve"> </w:t>
      </w:r>
      <w:r w:rsidR="001F53AC" w:rsidRPr="00836AED">
        <w:rPr>
          <w:rFonts w:asciiTheme="majorHAnsi" w:hAnsiTheme="majorHAnsi"/>
          <w:bCs/>
          <w:sz w:val="22"/>
          <w:szCs w:val="22"/>
          <w:lang w:val="es-ES"/>
        </w:rPr>
        <w:t>autorización;</w:t>
      </w:r>
      <w:bookmarkStart w:id="546" w:name="PAHOMTS0000349E"/>
      <w:bookmarkStart w:id="547" w:name="PAHOMTS0000350B"/>
      <w:bookmarkEnd w:id="546"/>
      <w:bookmarkEnd w:id="547"/>
      <w:r w:rsidR="001F53AC" w:rsidRPr="00836AED">
        <w:rPr>
          <w:rFonts w:asciiTheme="majorHAnsi" w:hAnsiTheme="majorHAnsi"/>
          <w:bCs/>
          <w:sz w:val="22"/>
          <w:szCs w:val="22"/>
          <w:lang w:val="es-ES"/>
        </w:rPr>
        <w:t xml:space="preserve"> u</w:t>
      </w:r>
      <w:r w:rsidR="008E6D28" w:rsidRPr="00836AED">
        <w:rPr>
          <w:rFonts w:asciiTheme="majorHAnsi" w:hAnsiTheme="majorHAnsi"/>
          <w:bCs/>
          <w:sz w:val="22"/>
          <w:szCs w:val="22"/>
          <w:lang w:val="es-ES"/>
        </w:rPr>
        <w:t>na vez aprobados</w:t>
      </w:r>
      <w:r w:rsidRPr="00836AED">
        <w:rPr>
          <w:rFonts w:asciiTheme="majorHAnsi" w:hAnsiTheme="majorHAnsi"/>
          <w:bCs/>
          <w:sz w:val="22"/>
          <w:szCs w:val="22"/>
          <w:lang w:val="es-ES"/>
        </w:rPr>
        <w:t>, el</w:t>
      </w:r>
      <w:r w:rsidRPr="00836AED">
        <w:rPr>
          <w:lang w:val="es-ES"/>
        </w:rPr>
        <w:t xml:space="preserve"> </w:t>
      </w:r>
      <w:r w:rsidR="0094550A" w:rsidRPr="00836AED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 xml:space="preserve">&lt;indique el </w:t>
      </w:r>
      <w:r w:rsidR="00AE35F3" w:rsidRPr="00836AED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>cargo</w:t>
      </w:r>
      <w:r w:rsidR="0094550A" w:rsidRPr="00836AED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>, p. ej., funcionario responsable del</w:t>
      </w:r>
      <w:r w:rsidR="004234FC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 xml:space="preserve"> CNE</w:t>
      </w:r>
      <w:r w:rsidR="0094550A" w:rsidRPr="00836AED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>, coordinador</w:t>
      </w:r>
      <w:r w:rsidR="0094466A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 xml:space="preserve"> </w:t>
      </w:r>
      <w:r w:rsidR="004234FC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>del CNE</w:t>
      </w:r>
      <w:r w:rsidR="0094550A" w:rsidRPr="00836AED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>, etc.&gt;</w:t>
      </w:r>
      <w:bookmarkStart w:id="548" w:name="PAHOMTS0000351B"/>
      <w:bookmarkEnd w:id="548"/>
      <w:r w:rsidR="00B15166" w:rsidRPr="00836AED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 xml:space="preserve"> </w:t>
      </w:r>
      <w:r w:rsidR="008E6D28" w:rsidRPr="00836AED">
        <w:rPr>
          <w:rFonts w:asciiTheme="majorHAnsi" w:hAnsiTheme="majorHAnsi"/>
          <w:bCs/>
          <w:sz w:val="22"/>
          <w:szCs w:val="22"/>
          <w:lang w:val="es-ES"/>
        </w:rPr>
        <w:t>los enviará</w:t>
      </w:r>
      <w:r w:rsidRPr="00836AED">
        <w:rPr>
          <w:rFonts w:asciiTheme="majorHAnsi" w:hAnsiTheme="majorHAnsi"/>
          <w:bCs/>
          <w:sz w:val="22"/>
          <w:szCs w:val="22"/>
          <w:lang w:val="es-ES"/>
        </w:rPr>
        <w:t xml:space="preserve"> al </w:t>
      </w:r>
      <w:r w:rsidR="00CE1F93" w:rsidRPr="00836AED">
        <w:rPr>
          <w:rFonts w:asciiTheme="majorHAnsi" w:hAnsiTheme="majorHAnsi"/>
          <w:bCs/>
          <w:sz w:val="22"/>
          <w:szCs w:val="22"/>
          <w:lang w:val="es-ES"/>
        </w:rPr>
        <w:t>Punto de Contacto Regional de la OMS para el RSI</w:t>
      </w:r>
      <w:r w:rsidRPr="00836AED">
        <w:rPr>
          <w:rFonts w:asciiTheme="majorHAnsi" w:hAnsiTheme="majorHAnsi"/>
          <w:bCs/>
          <w:sz w:val="22"/>
          <w:szCs w:val="22"/>
          <w:lang w:val="es-ES"/>
        </w:rPr>
        <w:t xml:space="preserve"> por correo electrónico </w:t>
      </w:r>
      <w:r w:rsidR="008E6D2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&lt;indique la dirección 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de correo electrónico del punto de contacto </w:t>
      </w:r>
      <w:r w:rsidR="008E6D2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pertinente&gt;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bCs/>
          <w:sz w:val="22"/>
          <w:szCs w:val="22"/>
          <w:lang w:val="es-ES"/>
        </w:rPr>
        <w:t xml:space="preserve">con copia </w:t>
      </w:r>
      <w:r w:rsidR="008E6D28" w:rsidRPr="00836AED">
        <w:rPr>
          <w:rFonts w:asciiTheme="majorHAnsi" w:hAnsiTheme="majorHAnsi"/>
          <w:bCs/>
          <w:sz w:val="22"/>
          <w:szCs w:val="22"/>
          <w:lang w:val="es-ES"/>
        </w:rPr>
        <w:t>para</w:t>
      </w:r>
      <w:r w:rsidRPr="00836AED">
        <w:rPr>
          <w:rFonts w:asciiTheme="majorHAnsi" w:hAnsiTheme="majorHAnsi"/>
          <w:bCs/>
          <w:sz w:val="22"/>
          <w:szCs w:val="22"/>
          <w:lang w:val="es-ES"/>
        </w:rPr>
        <w:t xml:space="preserve"> la oficina de la OMS en el país.</w:t>
      </w:r>
      <w:bookmarkStart w:id="549" w:name="PAHOMTS0000351E"/>
      <w:bookmarkEnd w:id="549"/>
      <w:r w:rsidRPr="00836AED">
        <w:rPr>
          <w:rFonts w:asciiTheme="majorHAnsi" w:hAnsiTheme="majorHAnsi"/>
          <w:bCs/>
          <w:sz w:val="22"/>
          <w:szCs w:val="22"/>
          <w:lang w:val="es-ES"/>
        </w:rPr>
        <w:t xml:space="preserve"> </w:t>
      </w:r>
    </w:p>
    <w:p w:rsidR="004357E8" w:rsidRPr="00836AED" w:rsidRDefault="00717908">
      <w:pPr>
        <w:pStyle w:val="xmsonormal"/>
        <w:jc w:val="both"/>
        <w:rPr>
          <w:rFonts w:asciiTheme="majorHAnsi" w:hAnsiTheme="majorHAnsi"/>
          <w:bCs/>
          <w:sz w:val="22"/>
          <w:szCs w:val="22"/>
          <w:lang w:val="es-ES"/>
        </w:rPr>
      </w:pPr>
      <w:bookmarkStart w:id="550" w:name="PAHOMTS0000352B"/>
      <w:bookmarkEnd w:id="550"/>
      <w:r w:rsidRPr="00836AED">
        <w:rPr>
          <w:rFonts w:asciiTheme="majorHAnsi" w:hAnsiTheme="majorHAnsi"/>
          <w:bCs/>
          <w:sz w:val="22"/>
          <w:szCs w:val="22"/>
          <w:lang w:val="es-ES"/>
        </w:rPr>
        <w:t>En el</w:t>
      </w:r>
      <w:r w:rsidR="00F9306E" w:rsidRPr="00836AED">
        <w:rPr>
          <w:rFonts w:asciiTheme="majorHAnsi" w:hAnsiTheme="majorHAnsi"/>
          <w:bCs/>
          <w:sz w:val="22"/>
          <w:szCs w:val="22"/>
          <w:lang w:val="es-ES"/>
        </w:rPr>
        <w:t xml:space="preserve"> apéndice 7 </w:t>
      </w:r>
      <w:r w:rsidRPr="00836AED">
        <w:rPr>
          <w:rFonts w:asciiTheme="majorHAnsi" w:hAnsiTheme="majorHAnsi"/>
          <w:bCs/>
          <w:sz w:val="22"/>
          <w:szCs w:val="22"/>
          <w:lang w:val="es-ES"/>
        </w:rPr>
        <w:t xml:space="preserve">se </w:t>
      </w:r>
      <w:r w:rsidR="00B15166" w:rsidRPr="00836AED">
        <w:rPr>
          <w:rFonts w:asciiTheme="majorHAnsi" w:hAnsiTheme="majorHAnsi"/>
          <w:bCs/>
          <w:sz w:val="22"/>
          <w:szCs w:val="22"/>
          <w:lang w:val="es-ES"/>
        </w:rPr>
        <w:t>proporciona</w:t>
      </w:r>
      <w:r w:rsidRPr="00836AED">
        <w:rPr>
          <w:rFonts w:asciiTheme="majorHAnsi" w:hAnsiTheme="majorHAnsi"/>
          <w:bCs/>
          <w:sz w:val="22"/>
          <w:szCs w:val="22"/>
          <w:lang w:val="es-ES"/>
        </w:rPr>
        <w:t xml:space="preserve"> </w:t>
      </w:r>
      <w:r w:rsidR="00F9306E" w:rsidRPr="00836AED">
        <w:rPr>
          <w:rFonts w:asciiTheme="majorHAnsi" w:hAnsiTheme="majorHAnsi"/>
          <w:bCs/>
          <w:sz w:val="22"/>
          <w:szCs w:val="22"/>
          <w:lang w:val="es-ES"/>
        </w:rPr>
        <w:t xml:space="preserve">una plantilla de correo electrónico </w:t>
      </w:r>
      <w:r w:rsidR="00CB23F1" w:rsidRPr="00836AED">
        <w:rPr>
          <w:rFonts w:asciiTheme="majorHAnsi" w:hAnsiTheme="majorHAnsi"/>
          <w:sz w:val="22"/>
          <w:szCs w:val="22"/>
          <w:lang w:val="es-ES" w:eastAsia="zh-CN"/>
        </w:rPr>
        <w:t>que puede utilizarse para esta información</w:t>
      </w:r>
      <w:r w:rsidR="00F9306E" w:rsidRPr="00836AED">
        <w:rPr>
          <w:rFonts w:asciiTheme="majorHAnsi" w:hAnsiTheme="majorHAnsi"/>
          <w:bCs/>
          <w:sz w:val="22"/>
          <w:szCs w:val="22"/>
          <w:lang w:val="es-ES"/>
        </w:rPr>
        <w:t>.</w:t>
      </w:r>
      <w:bookmarkStart w:id="551" w:name="PAHOMTS0000352E"/>
      <w:bookmarkEnd w:id="551"/>
      <w:r w:rsidR="00F9306E" w:rsidRPr="00836AED">
        <w:rPr>
          <w:rFonts w:asciiTheme="majorHAnsi" w:hAnsiTheme="majorHAnsi"/>
          <w:bCs/>
          <w:sz w:val="22"/>
          <w:szCs w:val="22"/>
          <w:lang w:val="es-ES"/>
        </w:rPr>
        <w:t xml:space="preserve"> </w:t>
      </w:r>
    </w:p>
    <w:p w:rsidR="004357E8" w:rsidRPr="00836AED" w:rsidRDefault="00F9306E" w:rsidP="00610F94">
      <w:pPr>
        <w:pStyle w:val="Heading3"/>
        <w:rPr>
          <w:lang w:val="es-ES"/>
        </w:rPr>
      </w:pPr>
      <w:bookmarkStart w:id="552" w:name="_Toc503264174"/>
      <w:r w:rsidRPr="00836AED">
        <w:rPr>
          <w:bCs/>
          <w:lang w:val="es-ES"/>
        </w:rPr>
        <w:t>2.2.6</w:t>
      </w:r>
      <w:r w:rsidRPr="00836AED">
        <w:rPr>
          <w:bCs/>
          <w:lang w:val="es-ES"/>
        </w:rPr>
        <w:tab/>
      </w:r>
      <w:bookmarkStart w:id="553" w:name="PAHOMTS0000353B"/>
      <w:bookmarkEnd w:id="553"/>
      <w:r w:rsidR="00610F94" w:rsidRPr="00836AED">
        <w:rPr>
          <w:bCs/>
          <w:lang w:val="es-ES"/>
        </w:rPr>
        <w:t>Verificación</w:t>
      </w:r>
      <w:r w:rsidRPr="00836AED">
        <w:rPr>
          <w:lang w:val="es-ES"/>
        </w:rPr>
        <w:t xml:space="preserve"> </w:t>
      </w:r>
      <w:r w:rsidR="00610F94" w:rsidRPr="00836AED">
        <w:rPr>
          <w:lang w:val="es-ES"/>
        </w:rPr>
        <w:t>(</w:t>
      </w:r>
      <w:r w:rsidR="009D35BD" w:rsidRPr="00836AED">
        <w:rPr>
          <w:lang w:val="es-ES"/>
        </w:rPr>
        <w:t>artículo</w:t>
      </w:r>
      <w:r w:rsidR="00610F94" w:rsidRPr="00836AED">
        <w:rPr>
          <w:lang w:val="es-ES"/>
        </w:rPr>
        <w:t xml:space="preserve"> 10</w:t>
      </w:r>
      <w:r w:rsidRPr="00836AED">
        <w:rPr>
          <w:lang w:val="es-ES"/>
        </w:rPr>
        <w:t xml:space="preserve"> de</w:t>
      </w:r>
      <w:r w:rsidR="00610F94" w:rsidRPr="00836AED">
        <w:rPr>
          <w:lang w:val="es-ES"/>
        </w:rPr>
        <w:t>l</w:t>
      </w:r>
      <w:r w:rsidRPr="00836AED">
        <w:rPr>
          <w:lang w:val="es-ES"/>
        </w:rPr>
        <w:t xml:space="preserve"> RSI)</w:t>
      </w:r>
      <w:bookmarkStart w:id="554" w:name="PAHOMTS0000353E"/>
      <w:bookmarkEnd w:id="552"/>
      <w:bookmarkEnd w:id="554"/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71656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i/>
          <w:sz w:val="22"/>
          <w:szCs w:val="22"/>
          <w:lang w:val="es-ES"/>
        </w:rPr>
      </w:pPr>
      <w:bookmarkStart w:id="555" w:name="PAHOMTS0000354B"/>
      <w:bookmarkEnd w:id="555"/>
      <w:r w:rsidRPr="00836AED">
        <w:rPr>
          <w:rFonts w:asciiTheme="majorHAnsi" w:hAnsiTheme="majorHAnsi"/>
          <w:i/>
          <w:sz w:val="22"/>
          <w:szCs w:val="22"/>
          <w:lang w:val="es-ES"/>
        </w:rPr>
        <w:t>Fundamento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:</w:t>
      </w:r>
      <w:bookmarkStart w:id="556" w:name="PAHOMTS0000354E"/>
      <w:bookmarkEnd w:id="556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bookmarkStart w:id="557" w:name="PAHOMTS0000355B"/>
      <w:bookmarkEnd w:id="557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El </w:t>
      </w:r>
      <w:r w:rsidR="00CE1F93" w:rsidRPr="00836AED">
        <w:rPr>
          <w:rFonts w:asciiTheme="majorHAnsi" w:hAnsiTheme="majorHAnsi"/>
          <w:i/>
          <w:sz w:val="22"/>
          <w:szCs w:val="22"/>
          <w:lang w:val="es-ES"/>
        </w:rPr>
        <w:t>Punto de Contacto Regional de la OMS para el RSI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puede solicitar </w:t>
      </w:r>
      <w:r w:rsidR="008E6D28" w:rsidRPr="00836AED">
        <w:rPr>
          <w:rFonts w:asciiTheme="majorHAnsi" w:hAnsiTheme="majorHAnsi"/>
          <w:i/>
          <w:sz w:val="22"/>
          <w:szCs w:val="22"/>
          <w:lang w:val="es-ES"/>
        </w:rPr>
        <w:t>a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un Estado Parte</w:t>
      </w:r>
      <w:r w:rsidR="008E6D28" w:rsidRPr="00836AED">
        <w:rPr>
          <w:rFonts w:asciiTheme="majorHAnsi" w:hAnsiTheme="majorHAnsi"/>
          <w:i/>
          <w:sz w:val="22"/>
          <w:szCs w:val="22"/>
          <w:lang w:val="es-ES"/>
        </w:rPr>
        <w:t xml:space="preserve"> que verifique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los informes </w:t>
      </w:r>
      <w:r w:rsidR="008E6D28" w:rsidRPr="00836AED">
        <w:rPr>
          <w:rFonts w:asciiTheme="majorHAnsi" w:hAnsiTheme="majorHAnsi"/>
          <w:i/>
          <w:sz w:val="22"/>
          <w:szCs w:val="22"/>
          <w:lang w:val="es-ES"/>
        </w:rPr>
        <w:t xml:space="preserve">procedentes de fuentes distintas de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las notificaciones o consultas </w:t>
      </w:r>
      <w:r w:rsidR="008E6D28" w:rsidRPr="00836AED">
        <w:rPr>
          <w:rFonts w:asciiTheme="majorHAnsi" w:hAnsiTheme="majorHAnsi"/>
          <w:i/>
          <w:sz w:val="22"/>
          <w:szCs w:val="22"/>
          <w:lang w:val="es-ES"/>
        </w:rPr>
        <w:t>sobre eventos que pueda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n constituir una ESPII </w:t>
      </w:r>
      <w:r w:rsidR="00D31C46" w:rsidRPr="00836AED">
        <w:rPr>
          <w:rFonts w:asciiTheme="majorHAnsi" w:hAnsiTheme="majorHAnsi"/>
          <w:i/>
          <w:sz w:val="22"/>
          <w:szCs w:val="22"/>
          <w:lang w:val="es-ES"/>
        </w:rPr>
        <w:t xml:space="preserve">y </w:t>
      </w:r>
      <w:r w:rsidR="00CB23F1" w:rsidRPr="00836AED">
        <w:rPr>
          <w:rFonts w:asciiTheme="majorHAnsi" w:hAnsiTheme="majorHAnsi"/>
          <w:i/>
          <w:sz w:val="22"/>
          <w:szCs w:val="22"/>
          <w:lang w:val="es-ES"/>
        </w:rPr>
        <w:t>que presuntamente se estén</w:t>
      </w:r>
      <w:r w:rsidR="008E6D28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r w:rsidR="00CB23F1" w:rsidRPr="00836AED">
        <w:rPr>
          <w:rFonts w:asciiTheme="majorHAnsi" w:hAnsiTheme="majorHAnsi"/>
          <w:i/>
          <w:sz w:val="22"/>
          <w:szCs w:val="22"/>
          <w:lang w:val="es-ES"/>
        </w:rPr>
        <w:t>produciendo</w:t>
      </w:r>
      <w:r w:rsidR="008E6D28" w:rsidRPr="00836AED">
        <w:rPr>
          <w:rFonts w:asciiTheme="majorHAnsi" w:hAnsiTheme="majorHAnsi"/>
          <w:i/>
          <w:sz w:val="22"/>
          <w:szCs w:val="22"/>
          <w:lang w:val="es-ES"/>
        </w:rPr>
        <w:t xml:space="preserve"> en ese Estado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.</w:t>
      </w:r>
      <w:bookmarkStart w:id="558" w:name="PAHOMTS0000355E"/>
      <w:bookmarkEnd w:id="558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F9306E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559" w:name="PAHOMTS0000356B"/>
      <w:bookmarkEnd w:id="559"/>
      <w:r w:rsidRPr="00836AED">
        <w:rPr>
          <w:rFonts w:asciiTheme="majorHAnsi" w:hAnsiTheme="majorHAnsi"/>
          <w:sz w:val="22"/>
          <w:szCs w:val="22"/>
          <w:lang w:val="es-ES"/>
        </w:rPr>
        <w:t xml:space="preserve">El </w:t>
      </w:r>
      <w:r w:rsidR="00DD23A9" w:rsidRPr="00836AED">
        <w:rPr>
          <w:rFonts w:asciiTheme="majorHAnsi" w:hAnsiTheme="majorHAnsi"/>
          <w:sz w:val="22"/>
          <w:szCs w:val="22"/>
          <w:lang w:val="es-ES"/>
        </w:rPr>
        <w:t xml:space="preserve">CNE </w:t>
      </w:r>
      <w:r w:rsidR="00716568" w:rsidRPr="00836AED">
        <w:rPr>
          <w:rFonts w:asciiTheme="majorHAnsi" w:hAnsiTheme="majorHAnsi"/>
          <w:sz w:val="22"/>
          <w:szCs w:val="22"/>
          <w:lang w:val="es-ES"/>
        </w:rPr>
        <w:t xml:space="preserve">de </w:t>
      </w:r>
      <w:r w:rsidR="0071656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&lt;indique el país&gt; </w:t>
      </w:r>
      <w:r w:rsidRPr="00836AED">
        <w:rPr>
          <w:rFonts w:asciiTheme="majorHAnsi" w:hAnsiTheme="majorHAnsi"/>
          <w:sz w:val="22"/>
          <w:szCs w:val="22"/>
          <w:lang w:val="es-ES"/>
        </w:rPr>
        <w:t>debe proporcionar</w:t>
      </w:r>
      <w:r w:rsidR="00716568" w:rsidRPr="00836AED">
        <w:rPr>
          <w:rFonts w:asciiTheme="majorHAnsi" w:hAnsiTheme="majorHAnsi"/>
          <w:sz w:val="22"/>
          <w:szCs w:val="22"/>
          <w:lang w:val="es-ES"/>
        </w:rPr>
        <w:t xml:space="preserve"> a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la OMS una respuesta </w:t>
      </w:r>
      <w:r w:rsidR="00CE2D0B" w:rsidRPr="00836AED">
        <w:rPr>
          <w:rFonts w:asciiTheme="majorHAnsi" w:hAnsiTheme="majorHAnsi"/>
          <w:sz w:val="22"/>
          <w:szCs w:val="22"/>
          <w:lang w:val="es-ES"/>
        </w:rPr>
        <w:t>inicial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a</w:t>
      </w:r>
      <w:r w:rsidR="00CE2D0B" w:rsidRPr="00836AED">
        <w:rPr>
          <w:rFonts w:asciiTheme="majorHAnsi" w:hAnsiTheme="majorHAnsi"/>
          <w:sz w:val="22"/>
          <w:szCs w:val="22"/>
          <w:lang w:val="es-ES"/>
        </w:rPr>
        <w:t xml:space="preserve"> su petición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o </w:t>
      </w:r>
      <w:r w:rsidR="00CE2D0B" w:rsidRPr="00836AED">
        <w:rPr>
          <w:rFonts w:asciiTheme="majorHAnsi" w:hAnsiTheme="majorHAnsi"/>
          <w:sz w:val="22"/>
          <w:szCs w:val="22"/>
          <w:lang w:val="es-ES"/>
        </w:rPr>
        <w:t xml:space="preserve">un acuse de recibo de la misma,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y en </w:t>
      </w:r>
      <w:r w:rsidR="00CE2D0B" w:rsidRPr="00836AED">
        <w:rPr>
          <w:rFonts w:asciiTheme="majorHAnsi" w:hAnsiTheme="majorHAnsi"/>
          <w:sz w:val="22"/>
          <w:szCs w:val="22"/>
          <w:lang w:val="es-ES"/>
        </w:rPr>
        <w:t>el mismo plazo de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24 horas, </w:t>
      </w:r>
      <w:r w:rsidR="00CE2D0B" w:rsidRPr="00836AED">
        <w:rPr>
          <w:rFonts w:asciiTheme="majorHAnsi" w:hAnsiTheme="majorHAnsi"/>
          <w:sz w:val="22"/>
          <w:szCs w:val="22"/>
          <w:lang w:val="es-ES"/>
        </w:rPr>
        <w:t>facilitar la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información de salud pública </w:t>
      </w:r>
      <w:r w:rsidR="00CE2D0B" w:rsidRPr="00836AED">
        <w:rPr>
          <w:rFonts w:asciiTheme="majorHAnsi" w:hAnsiTheme="majorHAnsi"/>
          <w:sz w:val="22"/>
          <w:szCs w:val="22"/>
          <w:lang w:val="es-ES"/>
        </w:rPr>
        <w:t>de</w:t>
      </w:r>
      <w:r w:rsidR="00CE2D0B" w:rsidRPr="00836AED">
        <w:rPr>
          <w:rFonts w:asciiTheme="majorHAnsi" w:hAnsiTheme="majorHAnsi"/>
          <w:sz w:val="22"/>
          <w:szCs w:val="22"/>
          <w:u w:val="dotted"/>
          <w:lang w:val="es-ES"/>
        </w:rPr>
        <w:t xml:space="preserve"> </w:t>
      </w:r>
      <w:r w:rsidR="00CE2D0B" w:rsidRPr="00836AED">
        <w:rPr>
          <w:rFonts w:asciiTheme="majorHAnsi" w:hAnsiTheme="majorHAnsi"/>
          <w:sz w:val="22"/>
          <w:szCs w:val="22"/>
          <w:lang w:val="es-ES"/>
        </w:rPr>
        <w:t xml:space="preserve">que disponga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sobre </w:t>
      </w:r>
      <w:r w:rsidR="00CE2D0B" w:rsidRPr="00836AED">
        <w:rPr>
          <w:rFonts w:asciiTheme="majorHAnsi" w:hAnsiTheme="majorHAnsi"/>
          <w:sz w:val="22"/>
          <w:szCs w:val="22"/>
          <w:lang w:val="es-ES"/>
        </w:rPr>
        <w:t xml:space="preserve">la situación de los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eventos </w:t>
      </w:r>
      <w:r w:rsidR="00CE2D0B" w:rsidRPr="00836AED">
        <w:rPr>
          <w:rFonts w:asciiTheme="majorHAnsi" w:hAnsiTheme="majorHAnsi"/>
          <w:sz w:val="22"/>
          <w:szCs w:val="22"/>
          <w:lang w:val="es-ES"/>
        </w:rPr>
        <w:t xml:space="preserve">a los que se refiera la petición </w:t>
      </w:r>
      <w:r w:rsidR="00345635" w:rsidRPr="00836AED">
        <w:rPr>
          <w:rFonts w:asciiTheme="majorHAnsi" w:hAnsiTheme="majorHAnsi"/>
          <w:sz w:val="22"/>
          <w:szCs w:val="22"/>
          <w:lang w:val="es-ES"/>
        </w:rPr>
        <w:t xml:space="preserve">mediante los </w:t>
      </w:r>
      <w:r w:rsidRPr="00836AED">
        <w:rPr>
          <w:rFonts w:asciiTheme="majorHAnsi" w:hAnsiTheme="majorHAnsi"/>
          <w:sz w:val="22"/>
          <w:szCs w:val="22"/>
          <w:lang w:val="es-ES"/>
        </w:rPr>
        <w:t>procedimientos</w:t>
      </w:r>
      <w:r w:rsidR="00D31C46" w:rsidRPr="00836AED">
        <w:rPr>
          <w:rFonts w:asciiTheme="majorHAnsi" w:hAnsiTheme="majorHAnsi"/>
          <w:sz w:val="22"/>
          <w:szCs w:val="22"/>
          <w:lang w:val="es-ES"/>
        </w:rPr>
        <w:t xml:space="preserve"> establecidos en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716568" w:rsidRPr="00836AED">
        <w:rPr>
          <w:rFonts w:asciiTheme="majorHAnsi" w:hAnsiTheme="majorHAnsi"/>
          <w:sz w:val="22"/>
          <w:szCs w:val="22"/>
          <w:lang w:val="es-ES"/>
        </w:rPr>
        <w:t>el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9D35BD" w:rsidRPr="00836AED">
        <w:rPr>
          <w:rFonts w:asciiTheme="majorHAnsi" w:hAnsiTheme="majorHAnsi"/>
          <w:sz w:val="22"/>
          <w:szCs w:val="22"/>
          <w:lang w:val="es-ES"/>
        </w:rPr>
        <w:t>artículo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6 (</w:t>
      </w:r>
      <w:r w:rsidR="00716568" w:rsidRPr="00836AED">
        <w:rPr>
          <w:rFonts w:asciiTheme="majorHAnsi" w:hAnsiTheme="majorHAnsi"/>
          <w:sz w:val="22"/>
          <w:szCs w:val="22"/>
          <w:lang w:val="es-ES"/>
        </w:rPr>
        <w:t xml:space="preserve">véase </w:t>
      </w:r>
      <w:r w:rsidR="00CE3F62" w:rsidRPr="00836AED">
        <w:rPr>
          <w:rFonts w:asciiTheme="majorHAnsi" w:hAnsiTheme="majorHAnsi"/>
          <w:sz w:val="22"/>
          <w:szCs w:val="22"/>
          <w:lang w:val="es-ES"/>
        </w:rPr>
        <w:t xml:space="preserve">el apartado </w:t>
      </w:r>
      <w:r w:rsidRPr="00836AED">
        <w:rPr>
          <w:rFonts w:asciiTheme="majorHAnsi" w:hAnsiTheme="majorHAnsi"/>
          <w:sz w:val="22"/>
          <w:szCs w:val="22"/>
          <w:lang w:val="es-ES"/>
        </w:rPr>
        <w:t>2.4.2</w:t>
      </w:r>
      <w:r w:rsidR="008E2A24" w:rsidRPr="00836AED">
        <w:rPr>
          <w:rFonts w:asciiTheme="majorHAnsi" w:hAnsiTheme="majorHAnsi"/>
          <w:sz w:val="22"/>
          <w:szCs w:val="22"/>
          <w:lang w:val="es-ES"/>
        </w:rPr>
        <w:t xml:space="preserve"> del presente documento</w:t>
      </w:r>
      <w:r w:rsidRPr="00836AED">
        <w:rPr>
          <w:rFonts w:asciiTheme="majorHAnsi" w:hAnsiTheme="majorHAnsi"/>
          <w:sz w:val="22"/>
          <w:szCs w:val="22"/>
          <w:lang w:val="es-ES"/>
        </w:rPr>
        <w:t>).</w:t>
      </w:r>
      <w:bookmarkStart w:id="560" w:name="PAHOMTS0000356E"/>
      <w:bookmarkEnd w:id="560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345635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561" w:name="PAHOMTS0000357B"/>
      <w:bookmarkEnd w:id="561"/>
      <w:r w:rsidRPr="00836AED">
        <w:rPr>
          <w:rFonts w:asciiTheme="majorHAnsi" w:hAnsiTheme="majorHAnsi"/>
          <w:sz w:val="22"/>
          <w:szCs w:val="22"/>
          <w:lang w:val="es-ES"/>
        </w:rPr>
        <w:t xml:space="preserve">La coordinación de la </w:t>
      </w:r>
      <w:r w:rsidR="004234FC">
        <w:rPr>
          <w:rFonts w:asciiTheme="majorHAnsi" w:hAnsiTheme="majorHAnsi"/>
          <w:sz w:val="22"/>
          <w:szCs w:val="22"/>
          <w:lang w:val="es-ES"/>
        </w:rPr>
        <w:t xml:space="preserve">respuesta a ser brindada a dicha solicitud de verificación por parte de la OMS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estará a cargo del </w:t>
      </w:r>
      <w:r w:rsidR="00F9306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</w:t>
      </w:r>
      <w:r w:rsidR="0094550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indique el </w:t>
      </w:r>
      <w:r w:rsidR="00AE35F3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cargo</w:t>
      </w:r>
      <w:r w:rsidR="00F9306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, </w:t>
      </w:r>
      <w:r w:rsidR="0094550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p. ej., funcionario responsable del</w:t>
      </w:r>
      <w:r w:rsidR="0094466A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="004234FC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CNE</w:t>
      </w:r>
      <w:r w:rsidR="0094550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, c</w:t>
      </w:r>
      <w:r w:rsidR="00F9306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oordinador</w:t>
      </w:r>
      <w:r w:rsidR="004234FC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del CNE</w:t>
      </w:r>
      <w:bookmarkStart w:id="562" w:name="PAHOMTS0000357E"/>
      <w:bookmarkEnd w:id="562"/>
      <w:r w:rsidR="0094550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, etc.</w:t>
      </w:r>
      <w:bookmarkStart w:id="563" w:name="PAHOMTS0000358B"/>
      <w:bookmarkEnd w:id="563"/>
      <w:r w:rsidR="0094550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&gt;</w:t>
      </w:r>
      <w:r w:rsidR="00503C96" w:rsidRPr="00836AED">
        <w:rPr>
          <w:rFonts w:asciiTheme="majorHAnsi" w:hAnsiTheme="majorHAnsi"/>
          <w:sz w:val="22"/>
          <w:szCs w:val="22"/>
          <w:lang w:val="es-ES"/>
        </w:rPr>
        <w:t>,</w:t>
      </w:r>
      <w:r w:rsidR="00DB170A" w:rsidRPr="00836AED">
        <w:rPr>
          <w:rFonts w:asciiTheme="majorHAnsi" w:hAnsiTheme="majorHAnsi"/>
          <w:sz w:val="22"/>
          <w:szCs w:val="22"/>
          <w:lang w:val="es-ES"/>
        </w:rPr>
        <w:t xml:space="preserve"> quie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n</w:t>
      </w:r>
      <w:r w:rsidR="00F9306E" w:rsidRPr="00836AED">
        <w:rPr>
          <w:lang w:val="es-ES"/>
        </w:rPr>
        <w:t xml:space="preserve"> </w:t>
      </w:r>
      <w:r w:rsidRPr="00836AED">
        <w:rPr>
          <w:rFonts w:asciiTheme="majorHAnsi" w:hAnsiTheme="majorHAnsi"/>
          <w:sz w:val="22"/>
          <w:szCs w:val="22"/>
          <w:lang w:val="es-ES"/>
        </w:rPr>
        <w:t>colaborará con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los sectores </w:t>
      </w:r>
      <w:r w:rsidR="00BA393F" w:rsidRPr="00836AED">
        <w:rPr>
          <w:rFonts w:asciiTheme="majorHAnsi" w:hAnsiTheme="majorHAnsi"/>
          <w:sz w:val="22"/>
          <w:szCs w:val="22"/>
          <w:lang w:val="es-ES"/>
        </w:rPr>
        <w:t>e interesados directos</w:t>
      </w:r>
      <w:r w:rsidR="00BA393F" w:rsidRPr="00836AED">
        <w:rPr>
          <w:lang w:val="es-ES"/>
        </w:rPr>
        <w:t xml:space="preserve"> </w:t>
      </w:r>
      <w:r w:rsidR="00DB170A" w:rsidRPr="00836AED">
        <w:rPr>
          <w:rFonts w:asciiTheme="majorHAnsi" w:hAnsiTheme="majorHAnsi"/>
          <w:sz w:val="22"/>
          <w:szCs w:val="22"/>
          <w:lang w:val="es-ES"/>
        </w:rPr>
        <w:t>pertinentes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de </w:t>
      </w:r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&lt;indique el país&gt;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="00DB170A" w:rsidRPr="00836AED">
        <w:rPr>
          <w:rFonts w:asciiTheme="majorHAnsi" w:hAnsiTheme="majorHAnsi"/>
          <w:sz w:val="22"/>
          <w:szCs w:val="22"/>
          <w:lang w:val="es-ES"/>
        </w:rPr>
        <w:t xml:space="preserve">para recoger </w:t>
      </w:r>
      <w:r w:rsidR="00503C96" w:rsidRPr="00836AED">
        <w:rPr>
          <w:rFonts w:asciiTheme="majorHAnsi" w:hAnsiTheme="majorHAnsi"/>
          <w:sz w:val="22"/>
          <w:szCs w:val="22"/>
          <w:lang w:val="es-ES"/>
        </w:rPr>
        <w:t>e integrar</w:t>
      </w:r>
      <w:r w:rsidR="00DB170A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CE3F62" w:rsidRPr="00836AED">
        <w:rPr>
          <w:rFonts w:asciiTheme="majorHAnsi" w:hAnsiTheme="majorHAnsi"/>
          <w:sz w:val="22"/>
          <w:szCs w:val="22"/>
          <w:lang w:val="es-ES"/>
        </w:rPr>
        <w:t>todos los datos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BA393F" w:rsidRPr="00836AED">
        <w:rPr>
          <w:rFonts w:asciiTheme="majorHAnsi" w:hAnsiTheme="majorHAnsi"/>
          <w:sz w:val="22"/>
          <w:szCs w:val="22"/>
          <w:lang w:val="es-ES"/>
        </w:rPr>
        <w:t>que permita</w:t>
      </w:r>
      <w:r w:rsidR="00CE3F62" w:rsidRPr="00836AED">
        <w:rPr>
          <w:rFonts w:asciiTheme="majorHAnsi" w:hAnsiTheme="majorHAnsi"/>
          <w:sz w:val="22"/>
          <w:szCs w:val="22"/>
          <w:lang w:val="es-ES"/>
        </w:rPr>
        <w:t>n</w:t>
      </w:r>
      <w:r w:rsidR="00870962" w:rsidRPr="00836AED">
        <w:rPr>
          <w:rFonts w:asciiTheme="majorHAnsi" w:hAnsiTheme="majorHAnsi"/>
          <w:sz w:val="22"/>
          <w:szCs w:val="22"/>
          <w:lang w:val="es-ES"/>
        </w:rPr>
        <w:t xml:space="preserve"> verificar la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información de salud pública y responder a</w:t>
      </w:r>
      <w:r w:rsidR="00870962" w:rsidRPr="00836AED">
        <w:rPr>
          <w:rFonts w:asciiTheme="majorHAnsi" w:hAnsiTheme="majorHAnsi"/>
          <w:sz w:val="22"/>
          <w:szCs w:val="22"/>
          <w:lang w:val="es-ES"/>
        </w:rPr>
        <w:t xml:space="preserve"> la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OMS.</w:t>
      </w:r>
      <w:bookmarkStart w:id="564" w:name="PAHOMTS0000358E"/>
      <w:bookmarkEnd w:id="564"/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18"/>
          <w:szCs w:val="22"/>
          <w:lang w:val="es-ES"/>
        </w:rPr>
      </w:pPr>
    </w:p>
    <w:p w:rsidR="004357E8" w:rsidRPr="00836AED" w:rsidRDefault="00B15166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565" w:name="PAHOMTS0000359B"/>
      <w:bookmarkEnd w:id="565"/>
      <w:r w:rsidRPr="00836AED">
        <w:rPr>
          <w:rFonts w:asciiTheme="majorHAnsi" w:hAnsiTheme="majorHAnsi"/>
          <w:sz w:val="22"/>
          <w:szCs w:val="22"/>
          <w:lang w:val="es-ES"/>
        </w:rPr>
        <w:t>En el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apéndice 8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se </w:t>
      </w:r>
      <w:r w:rsidR="00EE5969" w:rsidRPr="00836AED">
        <w:rPr>
          <w:rFonts w:asciiTheme="majorHAnsi" w:hAnsiTheme="majorHAnsi"/>
          <w:sz w:val="22"/>
          <w:szCs w:val="22"/>
          <w:lang w:val="es-ES"/>
        </w:rPr>
        <w:t>facilita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una plantilla de </w:t>
      </w:r>
      <w:r w:rsidR="00EE5969" w:rsidRPr="00836AED">
        <w:rPr>
          <w:rFonts w:asciiTheme="majorHAnsi" w:hAnsiTheme="majorHAnsi"/>
          <w:sz w:val="22"/>
          <w:szCs w:val="22"/>
          <w:lang w:val="es-ES"/>
        </w:rPr>
        <w:t xml:space="preserve">notificación de eventos </w:t>
      </w:r>
      <w:r w:rsidRPr="00836AED">
        <w:rPr>
          <w:rFonts w:asciiTheme="majorHAnsi" w:hAnsiTheme="majorHAnsi"/>
          <w:sz w:val="22"/>
          <w:szCs w:val="22"/>
          <w:lang w:val="es-ES"/>
        </w:rPr>
        <w:t>para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responder a tales </w:t>
      </w:r>
      <w:r w:rsidR="004234FC">
        <w:rPr>
          <w:rFonts w:asciiTheme="majorHAnsi" w:hAnsiTheme="majorHAnsi"/>
          <w:sz w:val="22"/>
          <w:szCs w:val="22"/>
          <w:lang w:val="es-ES"/>
        </w:rPr>
        <w:t xml:space="preserve">solicitudes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de </w:t>
      </w:r>
      <w:r w:rsidR="00A84C5B" w:rsidRPr="00836AED">
        <w:rPr>
          <w:rFonts w:asciiTheme="majorHAnsi" w:hAnsiTheme="majorHAnsi"/>
          <w:sz w:val="22"/>
          <w:szCs w:val="22"/>
          <w:lang w:val="es-ES"/>
        </w:rPr>
        <w:t>verificación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566" w:name="PAHOMTS0000359E"/>
      <w:bookmarkEnd w:id="566"/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B15166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567" w:name="PAHOMTS0000360B"/>
      <w:bookmarkEnd w:id="567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lastRenderedPageBreak/>
        <w:t xml:space="preserve">Una vez que el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EF7E1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</w:t>
      </w:r>
      <w:r w:rsidR="00AF676C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</w:t>
      </w:r>
      <w:r w:rsidR="00EF7E1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irector </w:t>
      </w:r>
      <w:r w:rsidR="00AF676C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 xxx o director general de s</w:t>
      </w:r>
      <w:r w:rsidR="00EF7E1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alud&gt;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86092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apruebe la respuesta, el</w:t>
      </w:r>
      <w:r w:rsidR="00F9306E" w:rsidRPr="00836AED">
        <w:rPr>
          <w:rFonts w:eastAsia="Times New Roman"/>
          <w:lang w:val="es-ES" w:eastAsia="zh-CN"/>
        </w:rPr>
        <w:t xml:space="preserve"> </w:t>
      </w:r>
      <w:bookmarkStart w:id="568" w:name="PAHOMTS0000362B"/>
      <w:bookmarkEnd w:id="568"/>
      <w:r w:rsidR="0094550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&lt;indique el </w:t>
      </w:r>
      <w:r w:rsidR="00AE35F3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cargo</w:t>
      </w:r>
      <w:r w:rsidR="0094550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, p. ej., funcionario responsable del</w:t>
      </w:r>
      <w:r w:rsidR="004234FC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CNE</w:t>
      </w:r>
      <w:r w:rsidR="0094550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, coordinador</w:t>
      </w:r>
      <w:r w:rsidR="0094466A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="00F53A9F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del CNE</w:t>
      </w:r>
      <w:r w:rsidR="0094550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, etc.&gt;</w:t>
      </w:r>
      <w:r w:rsidR="0094550A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86092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enviará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A534A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la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respuesta definitiva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por correo electrónico </w:t>
      </w:r>
      <w:r w:rsidR="00A534A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al Punto de Contacto Regional de la OMS para el RSI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&lt;indique la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dirección de correo electrónico del punto de contacto pertinente&gt;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con copia </w:t>
      </w:r>
      <w:r w:rsidR="003A176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para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la oficina de la OMS en el país.</w:t>
      </w:r>
      <w:bookmarkStart w:id="569" w:name="PAHOMTS0000362E"/>
      <w:bookmarkEnd w:id="569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 w:rsidP="00B75C09">
      <w:pPr>
        <w:rPr>
          <w:lang w:val="es-ES"/>
        </w:rPr>
      </w:pPr>
    </w:p>
    <w:p w:rsidR="004357E8" w:rsidRPr="00836AED" w:rsidRDefault="00F9306E" w:rsidP="000B7511">
      <w:pPr>
        <w:pStyle w:val="Heading3"/>
        <w:rPr>
          <w:lang w:val="es-ES"/>
        </w:rPr>
      </w:pPr>
      <w:bookmarkStart w:id="570" w:name="_Toc503264175"/>
      <w:r w:rsidRPr="00836AED">
        <w:rPr>
          <w:lang w:val="es-ES"/>
        </w:rPr>
        <w:t>2.2.7</w:t>
      </w:r>
      <w:r w:rsidRPr="00836AED">
        <w:rPr>
          <w:lang w:val="es-ES"/>
        </w:rPr>
        <w:tab/>
      </w:r>
      <w:bookmarkStart w:id="571" w:name="PAHOMTS0000363B"/>
      <w:bookmarkEnd w:id="571"/>
      <w:r w:rsidRPr="00836AED">
        <w:rPr>
          <w:lang w:val="es-ES"/>
        </w:rPr>
        <w:t>Determinación de una emergencia de salud pública de importancia internacional</w:t>
      </w:r>
      <w:r w:rsidR="00716568" w:rsidRPr="00836AED">
        <w:rPr>
          <w:lang w:val="es-ES"/>
        </w:rPr>
        <w:t xml:space="preserve"> (</w:t>
      </w:r>
      <w:r w:rsidR="009D35BD" w:rsidRPr="00836AED">
        <w:rPr>
          <w:lang w:val="es-ES"/>
        </w:rPr>
        <w:t>artículo</w:t>
      </w:r>
      <w:r w:rsidRPr="00836AED">
        <w:rPr>
          <w:lang w:val="es-ES"/>
        </w:rPr>
        <w:t xml:space="preserve"> </w:t>
      </w:r>
      <w:r w:rsidR="00716568" w:rsidRPr="00836AED">
        <w:rPr>
          <w:lang w:val="es-ES"/>
        </w:rPr>
        <w:t xml:space="preserve">12 </w:t>
      </w:r>
      <w:r w:rsidRPr="00836AED">
        <w:rPr>
          <w:lang w:val="es-ES"/>
        </w:rPr>
        <w:t>de</w:t>
      </w:r>
      <w:r w:rsidR="00716568" w:rsidRPr="00836AED">
        <w:rPr>
          <w:lang w:val="es-ES"/>
        </w:rPr>
        <w:t>l</w:t>
      </w:r>
      <w:r w:rsidRPr="00836AED">
        <w:rPr>
          <w:lang w:val="es-ES"/>
        </w:rPr>
        <w:t xml:space="preserve"> RSI)</w:t>
      </w:r>
      <w:bookmarkStart w:id="572" w:name="PAHOMTS0000363E"/>
      <w:bookmarkEnd w:id="570"/>
      <w:bookmarkEnd w:id="572"/>
    </w:p>
    <w:p w:rsidR="004357E8" w:rsidRPr="00836AED" w:rsidRDefault="004357E8">
      <w:pPr>
        <w:pStyle w:val="xmsonormal"/>
        <w:spacing w:before="0" w:beforeAutospacing="0" w:after="0" w:afterAutospacing="0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71656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i/>
          <w:sz w:val="22"/>
          <w:szCs w:val="22"/>
          <w:lang w:val="es-ES"/>
        </w:rPr>
      </w:pPr>
      <w:bookmarkStart w:id="573" w:name="PAHOMTS0000364B"/>
      <w:bookmarkEnd w:id="573"/>
      <w:r w:rsidRPr="00836AED">
        <w:rPr>
          <w:rFonts w:asciiTheme="majorHAnsi" w:hAnsiTheme="majorHAnsi"/>
          <w:i/>
          <w:sz w:val="22"/>
          <w:szCs w:val="22"/>
          <w:lang w:val="es-ES"/>
        </w:rPr>
        <w:t>Fundamento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:</w:t>
      </w:r>
      <w:bookmarkStart w:id="574" w:name="PAHOMTS0000364E"/>
      <w:bookmarkEnd w:id="574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bookmarkStart w:id="575" w:name="PAHOMTS0000365B"/>
      <w:bookmarkEnd w:id="575"/>
      <w:r w:rsidR="00B75C09" w:rsidRPr="00836AED">
        <w:rPr>
          <w:rFonts w:asciiTheme="majorHAnsi" w:hAnsiTheme="majorHAnsi"/>
          <w:i/>
          <w:sz w:val="22"/>
          <w:szCs w:val="22"/>
          <w:lang w:val="es-ES"/>
        </w:rPr>
        <w:t>Aunque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solo </w:t>
      </w:r>
      <w:r w:rsidR="00B75C09" w:rsidRPr="00836AED">
        <w:rPr>
          <w:rFonts w:asciiTheme="majorHAnsi" w:hAnsiTheme="majorHAnsi"/>
          <w:i/>
          <w:sz w:val="22"/>
          <w:szCs w:val="22"/>
          <w:lang w:val="es-ES"/>
        </w:rPr>
        <w:t>el Director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General de la OMS puede declarar </w:t>
      </w:r>
      <w:r w:rsidR="00B008F7" w:rsidRPr="00836AED">
        <w:rPr>
          <w:rFonts w:asciiTheme="majorHAnsi" w:hAnsiTheme="majorHAnsi"/>
          <w:i/>
          <w:sz w:val="22"/>
          <w:szCs w:val="22"/>
          <w:lang w:val="es-ES"/>
        </w:rPr>
        <w:t xml:space="preserve">si un evento constituye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una ESPII, consultará con el Estado Parte </w:t>
      </w:r>
      <w:r w:rsidR="00B008F7" w:rsidRPr="00836AED">
        <w:rPr>
          <w:rFonts w:asciiTheme="majorHAnsi" w:hAnsiTheme="majorHAnsi"/>
          <w:i/>
          <w:sz w:val="22"/>
          <w:szCs w:val="22"/>
          <w:lang w:val="es-ES"/>
        </w:rPr>
        <w:t xml:space="preserve">en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cuyo territorio</w:t>
      </w:r>
      <w:r w:rsidR="00B008F7" w:rsidRPr="00836AED">
        <w:rPr>
          <w:rFonts w:asciiTheme="majorHAnsi" w:hAnsiTheme="majorHAnsi"/>
          <w:i/>
          <w:sz w:val="22"/>
          <w:szCs w:val="22"/>
          <w:lang w:val="es-ES"/>
        </w:rPr>
        <w:t xml:space="preserve"> se esté produciendo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el evento </w:t>
      </w:r>
      <w:r w:rsidR="00B008F7" w:rsidRPr="00836AED">
        <w:rPr>
          <w:rFonts w:asciiTheme="majorHAnsi" w:hAnsiTheme="majorHAnsi"/>
          <w:i/>
          <w:sz w:val="22"/>
          <w:szCs w:val="22"/>
          <w:lang w:val="es-ES"/>
        </w:rPr>
        <w:t>sobre la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determinación preliminar</w:t>
      </w:r>
      <w:r w:rsidR="00B008F7" w:rsidRPr="00836AED">
        <w:rPr>
          <w:rFonts w:asciiTheme="majorHAnsi" w:hAnsiTheme="majorHAnsi"/>
          <w:i/>
          <w:sz w:val="22"/>
          <w:szCs w:val="22"/>
          <w:lang w:val="es-ES"/>
        </w:rPr>
        <w:t xml:space="preserve"> de una ESPII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.</w:t>
      </w:r>
      <w:bookmarkStart w:id="576" w:name="PAHOMTS0000365E"/>
      <w:bookmarkEnd w:id="576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bookmarkStart w:id="577" w:name="PAHOMTS0000366B"/>
      <w:bookmarkEnd w:id="577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Este tipo de comunicación puede </w:t>
      </w:r>
      <w:r w:rsidR="00B008F7" w:rsidRPr="00836AED">
        <w:rPr>
          <w:rFonts w:asciiTheme="majorHAnsi" w:hAnsiTheme="majorHAnsi"/>
          <w:i/>
          <w:sz w:val="22"/>
          <w:szCs w:val="22"/>
          <w:lang w:val="es-ES"/>
        </w:rPr>
        <w:t>tener lugar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r w:rsidR="00B008F7" w:rsidRPr="00836AED">
        <w:rPr>
          <w:rFonts w:asciiTheme="majorHAnsi" w:hAnsiTheme="majorHAnsi"/>
          <w:i/>
          <w:sz w:val="22"/>
          <w:szCs w:val="22"/>
          <w:lang w:val="es-ES"/>
        </w:rPr>
        <w:t xml:space="preserve">por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correo electrónico o </w:t>
      </w:r>
      <w:r w:rsidR="00B008F7" w:rsidRPr="00836AED">
        <w:rPr>
          <w:rFonts w:asciiTheme="majorHAnsi" w:hAnsiTheme="majorHAnsi"/>
          <w:i/>
          <w:sz w:val="22"/>
          <w:szCs w:val="22"/>
          <w:lang w:val="es-ES"/>
        </w:rPr>
        <w:t xml:space="preserve">por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teléfono.</w:t>
      </w:r>
      <w:bookmarkStart w:id="578" w:name="PAHOMTS0000366E"/>
      <w:bookmarkEnd w:id="578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</w:p>
    <w:p w:rsidR="004357E8" w:rsidRPr="00836AED" w:rsidRDefault="00F9306E" w:rsidP="000B7511">
      <w:pPr>
        <w:pStyle w:val="xmsonormal"/>
        <w:jc w:val="both"/>
        <w:rPr>
          <w:rFonts w:asciiTheme="majorHAnsi" w:hAnsiTheme="majorHAnsi"/>
          <w:i/>
          <w:sz w:val="22"/>
          <w:szCs w:val="22"/>
          <w:lang w:val="es-ES"/>
        </w:rPr>
      </w:pPr>
      <w:bookmarkStart w:id="579" w:name="PAHOMTS0000367B"/>
      <w:bookmarkEnd w:id="579"/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El Estado Parte y la OMS deben llegar a un consenso en un plazo de 48 horas </w:t>
      </w:r>
      <w:r w:rsidR="008B0EC6" w:rsidRPr="00836AED">
        <w:rPr>
          <w:rFonts w:asciiTheme="majorHAnsi" w:hAnsiTheme="majorHAnsi"/>
          <w:i/>
          <w:sz w:val="22"/>
          <w:szCs w:val="22"/>
          <w:lang w:val="es-ES"/>
        </w:rPr>
        <w:t>sobre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r w:rsidR="00C265F1" w:rsidRPr="00836AED">
        <w:rPr>
          <w:rFonts w:asciiTheme="majorHAnsi" w:hAnsiTheme="majorHAnsi"/>
          <w:i/>
          <w:sz w:val="22"/>
          <w:szCs w:val="22"/>
          <w:lang w:val="es-ES"/>
        </w:rPr>
        <w:t xml:space="preserve">si dicho evento constituye una ESPII, de lo contrario, se tomará una determinación de conformidad con el procedimiento </w:t>
      </w:r>
      <w:r w:rsidR="00961093" w:rsidRPr="00836AED">
        <w:rPr>
          <w:rFonts w:asciiTheme="majorHAnsi" w:hAnsiTheme="majorHAnsi"/>
          <w:i/>
          <w:sz w:val="22"/>
          <w:szCs w:val="22"/>
          <w:lang w:val="es-ES"/>
        </w:rPr>
        <w:t>previsto</w:t>
      </w:r>
      <w:r w:rsidR="00C265F1" w:rsidRPr="00836AED">
        <w:rPr>
          <w:rFonts w:asciiTheme="majorHAnsi" w:hAnsiTheme="majorHAnsi"/>
          <w:i/>
          <w:sz w:val="22"/>
          <w:szCs w:val="22"/>
          <w:lang w:val="es-ES"/>
        </w:rPr>
        <w:t xml:space="preserve"> en el artículo 49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, </w:t>
      </w:r>
      <w:r w:rsidR="00961093" w:rsidRPr="00836AED">
        <w:rPr>
          <w:rFonts w:asciiTheme="majorHAnsi" w:hAnsiTheme="majorHAnsi"/>
          <w:i/>
          <w:sz w:val="22"/>
          <w:szCs w:val="22"/>
          <w:lang w:val="es-ES"/>
        </w:rPr>
        <w:t>en el cual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r w:rsidR="008B0EC6" w:rsidRPr="00836AED">
        <w:rPr>
          <w:rFonts w:asciiTheme="majorHAnsi" w:hAnsiTheme="majorHAnsi"/>
          <w:i/>
          <w:sz w:val="22"/>
          <w:szCs w:val="22"/>
          <w:lang w:val="es-ES"/>
        </w:rPr>
        <w:t>el Director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 General de la OMS </w:t>
      </w:r>
      <w:r w:rsidR="00961093" w:rsidRPr="00836AED">
        <w:rPr>
          <w:rFonts w:asciiTheme="majorHAnsi" w:hAnsiTheme="majorHAnsi"/>
          <w:i/>
          <w:sz w:val="22"/>
          <w:szCs w:val="22"/>
          <w:lang w:val="es-ES"/>
        </w:rPr>
        <w:t>solicitará</w:t>
      </w:r>
      <w:r w:rsidR="00C265F1" w:rsidRPr="00836AED">
        <w:rPr>
          <w:rFonts w:asciiTheme="majorHAnsi" w:hAnsiTheme="majorHAnsi"/>
          <w:i/>
          <w:sz w:val="22"/>
          <w:szCs w:val="22"/>
          <w:lang w:val="es-ES"/>
        </w:rPr>
        <w:t xml:space="preserve"> la opinión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 del Comité de Emergencias</w:t>
      </w:r>
      <w:r w:rsidR="00C265F1" w:rsidRPr="00836AED">
        <w:rPr>
          <w:rFonts w:asciiTheme="majorHAnsi" w:hAnsiTheme="majorHAnsi"/>
          <w:i/>
          <w:sz w:val="22"/>
          <w:szCs w:val="22"/>
          <w:lang w:val="es-ES"/>
        </w:rPr>
        <w:t xml:space="preserve"> del RSI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, </w:t>
      </w:r>
      <w:r w:rsidR="00C265F1" w:rsidRPr="00836AED">
        <w:rPr>
          <w:rFonts w:asciiTheme="majorHAnsi" w:hAnsiTheme="majorHAnsi"/>
          <w:i/>
          <w:sz w:val="22"/>
          <w:szCs w:val="22"/>
          <w:lang w:val="es-ES"/>
        </w:rPr>
        <w:t>según lo establecido</w:t>
      </w:r>
      <w:r w:rsidR="00A77F6C" w:rsidRPr="00836AED">
        <w:rPr>
          <w:rFonts w:asciiTheme="majorHAnsi" w:hAnsiTheme="majorHAnsi"/>
          <w:i/>
          <w:sz w:val="22"/>
          <w:szCs w:val="22"/>
          <w:lang w:val="es-ES"/>
        </w:rPr>
        <w:t xml:space="preserve"> en el </w:t>
      </w:r>
      <w:r w:rsidR="009D35BD" w:rsidRPr="00836AED">
        <w:rPr>
          <w:rFonts w:asciiTheme="majorHAnsi" w:hAnsiTheme="majorHAnsi"/>
          <w:i/>
          <w:sz w:val="22"/>
          <w:szCs w:val="22"/>
          <w:lang w:val="es-ES"/>
        </w:rPr>
        <w:t>artículo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 48</w:t>
      </w:r>
      <w:r w:rsidR="00A77F6C" w:rsidRPr="00836AED">
        <w:rPr>
          <w:rFonts w:asciiTheme="majorHAnsi" w:hAnsiTheme="majorHAnsi"/>
          <w:i/>
          <w:sz w:val="22"/>
          <w:szCs w:val="22"/>
          <w:lang w:val="es-ES"/>
        </w:rPr>
        <w:t xml:space="preserve"> del RSI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, </w:t>
      </w:r>
      <w:r w:rsidR="00C265F1" w:rsidRPr="00836AED">
        <w:rPr>
          <w:rFonts w:asciiTheme="majorHAnsi" w:hAnsiTheme="majorHAnsi"/>
          <w:i/>
          <w:sz w:val="22"/>
          <w:szCs w:val="22"/>
          <w:lang w:val="es-ES"/>
        </w:rPr>
        <w:t>sobre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 las recomendaciones </w:t>
      </w:r>
      <w:r w:rsidR="00961093" w:rsidRPr="00836AED">
        <w:rPr>
          <w:rFonts w:asciiTheme="majorHAnsi" w:hAnsiTheme="majorHAnsi"/>
          <w:i/>
          <w:sz w:val="22"/>
          <w:szCs w:val="22"/>
          <w:lang w:val="es-ES"/>
        </w:rPr>
        <w:t>temporales apropiadas</w:t>
      </w:r>
      <w:r w:rsidRPr="00836AED">
        <w:rPr>
          <w:rFonts w:asciiTheme="majorHAnsi" w:hAnsiTheme="majorHAnsi"/>
          <w:i/>
          <w:sz w:val="22"/>
          <w:szCs w:val="22"/>
          <w:lang w:val="es-ES"/>
        </w:rPr>
        <w:t>.</w:t>
      </w:r>
      <w:bookmarkStart w:id="580" w:name="PAHOMTS0000367E"/>
      <w:bookmarkEnd w:id="580"/>
      <w:r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</w:p>
    <w:p w:rsidR="004357E8" w:rsidRDefault="00F9306E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581" w:name="PAHOMTS0000368B"/>
      <w:bookmarkEnd w:id="581"/>
      <w:r w:rsidRPr="00836AED">
        <w:rPr>
          <w:rFonts w:asciiTheme="majorHAnsi" w:hAnsiTheme="majorHAnsi"/>
          <w:sz w:val="22"/>
          <w:szCs w:val="22"/>
          <w:lang w:val="es-ES"/>
        </w:rPr>
        <w:t xml:space="preserve">Si </w:t>
      </w:r>
      <w:r w:rsidR="00A77F6C" w:rsidRPr="00836AED">
        <w:rPr>
          <w:rFonts w:asciiTheme="majorHAnsi" w:hAnsiTheme="majorHAnsi"/>
          <w:sz w:val="22"/>
          <w:szCs w:val="22"/>
          <w:lang w:val="es-ES"/>
        </w:rPr>
        <w:t>un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evento</w:t>
      </w:r>
      <w:r w:rsidR="00A77F6C" w:rsidRPr="00836AED">
        <w:rPr>
          <w:rFonts w:asciiTheme="majorHAnsi" w:hAnsiTheme="majorHAnsi"/>
          <w:sz w:val="22"/>
          <w:szCs w:val="22"/>
          <w:lang w:val="es-ES"/>
        </w:rPr>
        <w:t xml:space="preserve"> de </w:t>
      </w:r>
      <w:r w:rsidR="0041445E" w:rsidRPr="00836AED">
        <w:rPr>
          <w:rFonts w:asciiTheme="majorHAnsi" w:hAnsiTheme="majorHAnsi"/>
          <w:sz w:val="22"/>
          <w:szCs w:val="22"/>
          <w:lang w:val="es-ES"/>
        </w:rPr>
        <w:t>esta índole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A77F6C" w:rsidRPr="00836AED">
        <w:rPr>
          <w:rFonts w:asciiTheme="majorHAnsi" w:hAnsiTheme="majorHAnsi"/>
          <w:sz w:val="22"/>
          <w:szCs w:val="22"/>
          <w:lang w:val="es-ES"/>
        </w:rPr>
        <w:t>ocurre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en</w:t>
      </w:r>
      <w:r w:rsidRPr="00836AED">
        <w:rPr>
          <w:lang w:val="es-ES"/>
        </w:rPr>
        <w:t xml:space="preserve"> </w:t>
      </w:r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&lt;indique el país&gt;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y la OMS </w:t>
      </w:r>
      <w:r w:rsidR="0041445E" w:rsidRPr="00836AED">
        <w:rPr>
          <w:rFonts w:asciiTheme="majorHAnsi" w:hAnsiTheme="majorHAnsi"/>
          <w:sz w:val="22"/>
          <w:szCs w:val="22"/>
          <w:lang w:val="es-ES"/>
        </w:rPr>
        <w:t>solicita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la participación de</w:t>
      </w:r>
      <w:r w:rsidRPr="00836AED">
        <w:rPr>
          <w:lang w:val="es-ES"/>
        </w:rPr>
        <w:t xml:space="preserve"> </w:t>
      </w:r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&lt;indique el país&gt;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sz w:val="22"/>
          <w:szCs w:val="22"/>
          <w:lang w:val="es-ES"/>
        </w:rPr>
        <w:t>en el Comité de Emergencias</w:t>
      </w:r>
      <w:r w:rsidR="00610F94" w:rsidRPr="00836AED">
        <w:rPr>
          <w:rFonts w:asciiTheme="majorHAnsi" w:hAnsiTheme="majorHAnsi"/>
          <w:sz w:val="22"/>
          <w:szCs w:val="22"/>
          <w:lang w:val="es-ES"/>
        </w:rPr>
        <w:t xml:space="preserve"> del RSI</w:t>
      </w:r>
      <w:r w:rsidR="0041445E" w:rsidRPr="00836AED">
        <w:rPr>
          <w:rFonts w:asciiTheme="majorHAnsi" w:hAnsiTheme="majorHAnsi"/>
          <w:sz w:val="22"/>
          <w:szCs w:val="22"/>
          <w:lang w:val="es-ES"/>
        </w:rPr>
        <w:t>, el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bookmarkStart w:id="582" w:name="PAHOMTS0000369B"/>
      <w:bookmarkEnd w:id="582"/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</w:t>
      </w:r>
      <w:r w:rsidR="004E0B84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>director de xxx o director general de salud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 xml:space="preserve">&gt; </w:t>
      </w:r>
      <w:r w:rsidRPr="00836AED">
        <w:rPr>
          <w:rFonts w:asciiTheme="majorHAnsi" w:hAnsiTheme="majorHAnsi"/>
          <w:sz w:val="22"/>
          <w:szCs w:val="22"/>
          <w:lang w:val="es-ES"/>
        </w:rPr>
        <w:t>será el representante designado en nombre del Gobierno de</w:t>
      </w:r>
      <w:r w:rsidRPr="00836AED">
        <w:rPr>
          <w:lang w:val="es-ES"/>
        </w:rPr>
        <w:t xml:space="preserve"> </w:t>
      </w:r>
      <w:r w:rsidR="008932E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</w:t>
      </w:r>
      <w:r w:rsidR="00047DB0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indique el país&gt;</w:t>
      </w:r>
      <w:r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583" w:name="PAHOMTS0000369E"/>
      <w:bookmarkEnd w:id="583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F53A9F" w:rsidRDefault="00F53A9F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F9306E" w:rsidP="000B7511">
      <w:pPr>
        <w:pStyle w:val="Heading3"/>
        <w:rPr>
          <w:lang w:val="es-ES"/>
        </w:rPr>
      </w:pPr>
      <w:bookmarkStart w:id="584" w:name="_Toc503264176"/>
      <w:r w:rsidRPr="00836AED">
        <w:rPr>
          <w:lang w:val="es-ES"/>
        </w:rPr>
        <w:t>2.2.8</w:t>
      </w:r>
      <w:r w:rsidRPr="00836AED">
        <w:rPr>
          <w:lang w:val="es-ES"/>
        </w:rPr>
        <w:tab/>
      </w:r>
      <w:bookmarkStart w:id="585" w:name="PAHOMTS0000370B"/>
      <w:bookmarkEnd w:id="585"/>
      <w:r w:rsidRPr="00836AED">
        <w:rPr>
          <w:lang w:val="es-ES"/>
        </w:rPr>
        <w:t>Colaboración y asistencia</w:t>
      </w:r>
      <w:r w:rsidR="00A77F6C" w:rsidRPr="00836AED">
        <w:rPr>
          <w:lang w:val="es-ES"/>
        </w:rPr>
        <w:t xml:space="preserve"> (</w:t>
      </w:r>
      <w:r w:rsidR="009D35BD" w:rsidRPr="00836AED">
        <w:rPr>
          <w:lang w:val="es-ES"/>
        </w:rPr>
        <w:t>artículo</w:t>
      </w:r>
      <w:r w:rsidRPr="00836AED">
        <w:rPr>
          <w:lang w:val="es-ES"/>
        </w:rPr>
        <w:t xml:space="preserve"> </w:t>
      </w:r>
      <w:r w:rsidR="00A77F6C" w:rsidRPr="00836AED">
        <w:rPr>
          <w:lang w:val="es-ES"/>
        </w:rPr>
        <w:t xml:space="preserve">44 del </w:t>
      </w:r>
      <w:r w:rsidRPr="00836AED">
        <w:rPr>
          <w:lang w:val="es-ES"/>
        </w:rPr>
        <w:t>RSI)</w:t>
      </w:r>
      <w:bookmarkStart w:id="586" w:name="PAHOMTS0000370E"/>
      <w:bookmarkEnd w:id="584"/>
      <w:bookmarkEnd w:id="586"/>
    </w:p>
    <w:p w:rsidR="004357E8" w:rsidRPr="00836AED" w:rsidRDefault="004357E8">
      <w:pPr>
        <w:pStyle w:val="xmsonormal"/>
        <w:spacing w:before="0" w:beforeAutospacing="0" w:after="0" w:afterAutospacing="0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047DB0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i/>
          <w:sz w:val="22"/>
          <w:szCs w:val="22"/>
          <w:lang w:val="es-ES"/>
        </w:rPr>
      </w:pPr>
      <w:bookmarkStart w:id="587" w:name="PAHOMTS0000371B"/>
      <w:bookmarkEnd w:id="587"/>
      <w:r w:rsidRPr="00836AED">
        <w:rPr>
          <w:rFonts w:asciiTheme="majorHAnsi" w:hAnsiTheme="majorHAnsi"/>
          <w:i/>
          <w:sz w:val="22"/>
          <w:szCs w:val="22"/>
          <w:lang w:val="es-ES"/>
        </w:rPr>
        <w:t>Fundamento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:</w:t>
      </w:r>
      <w:bookmarkStart w:id="588" w:name="PAHOMTS0000371E"/>
      <w:bookmarkEnd w:id="588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bookmarkStart w:id="589" w:name="PAHOMTS0000372B"/>
      <w:bookmarkEnd w:id="589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Los</w:t>
      </w:r>
      <w:r w:rsidR="00A77F6C" w:rsidRPr="00836AED">
        <w:rPr>
          <w:rFonts w:asciiTheme="majorHAnsi" w:hAnsiTheme="majorHAnsi"/>
          <w:i/>
          <w:sz w:val="22"/>
          <w:szCs w:val="22"/>
          <w:lang w:val="es-ES"/>
        </w:rPr>
        <w:t xml:space="preserve"> Estados Partes se comprometen a colaborar entre sí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en la medida de lo posible</w:t>
      </w:r>
      <w:r w:rsidR="00A77F6C" w:rsidRPr="00836AED">
        <w:rPr>
          <w:rFonts w:asciiTheme="majorHAnsi" w:hAnsiTheme="majorHAnsi"/>
          <w:i/>
          <w:sz w:val="22"/>
          <w:szCs w:val="22"/>
          <w:lang w:val="es-ES"/>
        </w:rPr>
        <w:t xml:space="preserve"> para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la detección y evaluación de </w:t>
      </w:r>
      <w:r w:rsidR="00A77F6C" w:rsidRPr="00836AED">
        <w:rPr>
          <w:rFonts w:asciiTheme="majorHAnsi" w:hAnsiTheme="majorHAnsi"/>
          <w:i/>
          <w:sz w:val="22"/>
          <w:szCs w:val="22"/>
          <w:lang w:val="es-ES"/>
        </w:rPr>
        <w:t xml:space="preserve">eventos,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y</w:t>
      </w:r>
      <w:r w:rsidR="00A77F6C" w:rsidRPr="00836AED">
        <w:rPr>
          <w:rFonts w:asciiTheme="majorHAnsi" w:hAnsiTheme="majorHAnsi"/>
          <w:i/>
          <w:sz w:val="22"/>
          <w:szCs w:val="22"/>
          <w:lang w:val="es-ES"/>
        </w:rPr>
        <w:t xml:space="preserve"> la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respuesta a</w:t>
      </w:r>
      <w:r w:rsidR="00A77F6C" w:rsidRPr="00836AED">
        <w:rPr>
          <w:rFonts w:asciiTheme="majorHAnsi" w:hAnsiTheme="majorHAnsi"/>
          <w:i/>
          <w:sz w:val="22"/>
          <w:szCs w:val="22"/>
          <w:lang w:val="es-ES"/>
        </w:rPr>
        <w:t xml:space="preserve"> los mismos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, según lo estipulado </w:t>
      </w:r>
      <w:r w:rsidR="00A77F6C" w:rsidRPr="00836AED">
        <w:rPr>
          <w:rFonts w:asciiTheme="majorHAnsi" w:hAnsiTheme="majorHAnsi"/>
          <w:i/>
          <w:sz w:val="22"/>
          <w:szCs w:val="22"/>
          <w:lang w:val="es-ES"/>
        </w:rPr>
        <w:t>en el Reglamento.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Además, </w:t>
      </w:r>
      <w:r w:rsidR="00A77F6C" w:rsidRPr="00836AED">
        <w:rPr>
          <w:rFonts w:asciiTheme="majorHAnsi" w:hAnsiTheme="majorHAnsi"/>
          <w:i/>
          <w:sz w:val="22"/>
          <w:szCs w:val="22"/>
          <w:lang w:val="es-ES"/>
        </w:rPr>
        <w:t xml:space="preserve">la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colaboración </w:t>
      </w:r>
      <w:r w:rsidR="00FD52E5" w:rsidRPr="00836AED">
        <w:rPr>
          <w:rFonts w:asciiTheme="majorHAnsi" w:hAnsiTheme="majorHAnsi"/>
          <w:i/>
          <w:sz w:val="22"/>
          <w:szCs w:val="22"/>
          <w:lang w:val="es-ES"/>
        </w:rPr>
        <w:t>con arreglo a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este </w:t>
      </w:r>
      <w:r w:rsidR="009D35BD" w:rsidRPr="00836AED">
        <w:rPr>
          <w:rFonts w:asciiTheme="majorHAnsi" w:hAnsiTheme="majorHAnsi"/>
          <w:i/>
          <w:sz w:val="22"/>
          <w:szCs w:val="22"/>
          <w:lang w:val="es-ES"/>
        </w:rPr>
        <w:t>artículo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puede </w:t>
      </w:r>
      <w:r w:rsidR="00FD52E5" w:rsidRPr="00836AED">
        <w:rPr>
          <w:rFonts w:asciiTheme="majorHAnsi" w:hAnsiTheme="majorHAnsi"/>
          <w:i/>
          <w:sz w:val="22"/>
          <w:szCs w:val="22"/>
          <w:lang w:val="es-ES"/>
        </w:rPr>
        <w:t xml:space="preserve">llevarse a </w:t>
      </w:r>
      <w:r w:rsidR="00575C07" w:rsidRPr="00836AED">
        <w:rPr>
          <w:rFonts w:asciiTheme="majorHAnsi" w:hAnsiTheme="majorHAnsi"/>
          <w:i/>
          <w:sz w:val="22"/>
          <w:szCs w:val="22"/>
          <w:lang w:val="es-ES"/>
        </w:rPr>
        <w:t>la práctica</w:t>
      </w:r>
      <w:r w:rsidR="00FD52E5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r w:rsidR="00575C07" w:rsidRPr="00836AED">
        <w:rPr>
          <w:rFonts w:asciiTheme="majorHAnsi" w:hAnsiTheme="majorHAnsi"/>
          <w:i/>
          <w:sz w:val="22"/>
          <w:szCs w:val="22"/>
          <w:lang w:val="es-ES"/>
        </w:rPr>
        <w:t xml:space="preserve">mediante múltiples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canales, </w:t>
      </w:r>
      <w:r w:rsidR="00FD52E5" w:rsidRPr="00836AED">
        <w:rPr>
          <w:rFonts w:asciiTheme="majorHAnsi" w:hAnsiTheme="majorHAnsi"/>
          <w:i/>
          <w:sz w:val="22"/>
          <w:szCs w:val="22"/>
          <w:lang w:val="es-ES"/>
        </w:rPr>
        <w:t>incluidos los bilaterales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, </w:t>
      </w:r>
      <w:r w:rsidR="00FD52E5" w:rsidRPr="00836AED">
        <w:rPr>
          <w:rFonts w:asciiTheme="majorHAnsi" w:hAnsiTheme="majorHAnsi"/>
          <w:i/>
          <w:sz w:val="22"/>
          <w:szCs w:val="22"/>
          <w:lang w:val="es-ES"/>
        </w:rPr>
        <w:t xml:space="preserve">las redes regionales,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la</w:t>
      </w:r>
      <w:r w:rsidR="00FD52E5" w:rsidRPr="00836AED">
        <w:rPr>
          <w:rFonts w:asciiTheme="majorHAnsi" w:hAnsiTheme="majorHAnsi"/>
          <w:i/>
          <w:sz w:val="22"/>
          <w:szCs w:val="22"/>
          <w:lang w:val="es-ES"/>
        </w:rPr>
        <w:t>s Oficinas Regionales de la OMS, las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organizaciones intergubernamentales y </w:t>
      </w:r>
      <w:r w:rsidR="00FD52E5" w:rsidRPr="00836AED">
        <w:rPr>
          <w:rFonts w:asciiTheme="majorHAnsi" w:hAnsiTheme="majorHAnsi"/>
          <w:i/>
          <w:sz w:val="22"/>
          <w:szCs w:val="22"/>
          <w:lang w:val="es-ES"/>
        </w:rPr>
        <w:t xml:space="preserve">los 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organismos internacionales.</w:t>
      </w:r>
      <w:bookmarkStart w:id="590" w:name="PAHOMTS0000372E"/>
      <w:bookmarkEnd w:id="590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18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591" w:name="PAHOMTS0000373B"/>
      <w:bookmarkEnd w:id="591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Estas comunicaciones pueden </w:t>
      </w:r>
      <w:r w:rsidR="00575C0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consistir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575C0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en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:</w:t>
      </w:r>
      <w:bookmarkStart w:id="592" w:name="PAHOMTS0000373E"/>
      <w:bookmarkEnd w:id="59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16"/>
          <w:szCs w:val="22"/>
          <w:lang w:val="es-ES" w:eastAsia="zh-CN"/>
        </w:rPr>
      </w:pPr>
    </w:p>
    <w:p w:rsidR="004357E8" w:rsidRPr="00836AED" w:rsidRDefault="00575C07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593" w:name="PAHOMTS0000374B"/>
      <w:bookmarkEnd w:id="593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La notificación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internacional de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algunas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enfermedades de notificación obligatoria:</w:t>
      </w:r>
      <w:bookmarkStart w:id="594" w:name="PAHOMTS0000374E"/>
      <w:bookmarkEnd w:id="594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575C07">
      <w:pPr>
        <w:pStyle w:val="ListParagraph"/>
        <w:numPr>
          <w:ilvl w:val="1"/>
          <w:numId w:val="9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595" w:name="PAHOMTS0000375B"/>
      <w:bookmarkEnd w:id="595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asos de enfermedades de notificación obligatoria en</w:t>
      </w:r>
      <w:r w:rsidR="008C10B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tre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las personas que </w:t>
      </w:r>
      <w:r w:rsidR="008C10B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 mudan 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otro país o en</w:t>
      </w:r>
      <w:r w:rsidR="008C10B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tre los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viajeros de otros países</w:t>
      </w:r>
      <w:bookmarkStart w:id="596" w:name="PAHOMTS0000375E"/>
      <w:bookmarkEnd w:id="596"/>
      <w:r w:rsidR="008C10B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; y</w:t>
      </w:r>
    </w:p>
    <w:p w:rsidR="004357E8" w:rsidRPr="00836AED" w:rsidRDefault="00575C07">
      <w:pPr>
        <w:pStyle w:val="ListParagraph"/>
        <w:numPr>
          <w:ilvl w:val="1"/>
          <w:numId w:val="9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597" w:name="PAHOMTS0000376B"/>
      <w:bookmarkEnd w:id="597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ontactos (</w:t>
      </w:r>
      <w:r w:rsidR="0096405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que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residen en otro país) de </w:t>
      </w:r>
      <w:r w:rsidR="0096405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los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casos de enfermedades de notificación obligatoria</w:t>
      </w:r>
      <w:bookmarkStart w:id="598" w:name="PAHOMTS0000376E"/>
      <w:bookmarkEnd w:id="598"/>
      <w:r w:rsidR="0096405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341183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599" w:name="PAHOMTS0000377B"/>
      <w:bookmarkEnd w:id="599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Otras actividades de </w:t>
      </w:r>
      <w:r w:rsidR="00FE3E3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notificación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 información </w:t>
      </w:r>
      <w:r w:rsidR="00FE3E3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relativa a la</w:t>
      </w:r>
      <w:r w:rsidR="00067C1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salud pública o </w:t>
      </w:r>
      <w:r w:rsidR="00FE3E3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</w:t>
      </w:r>
      <w:r w:rsidR="00067C1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eventos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600" w:name="PAHOMTS0000377E"/>
      <w:bookmarkEnd w:id="600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601" w:name="PAHOMTS0000378B"/>
      <w:bookmarkEnd w:id="601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La</w:t>
      </w:r>
      <w:r w:rsidR="00067C1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principal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finalidad de las notificaciones </w:t>
      </w:r>
      <w:r w:rsidR="00B50DD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previstas en el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9D35B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artículo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44 es </w:t>
      </w:r>
      <w:r w:rsidR="00EC61E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emprender medidas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salud pública o </w:t>
      </w:r>
      <w:r w:rsidR="00EC61E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atención médica para prevenir la propagación de las enfermedades transmisibles</w:t>
      </w:r>
      <w:r w:rsidR="00BC63A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;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BC63A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pueden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compartirse con </w:t>
      </w:r>
      <w:r w:rsidR="00BC63A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los </w:t>
      </w:r>
      <w:r w:rsidR="00DD23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A12F9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 los países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8C50A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en cuestión</w:t>
      </w:r>
      <w:r w:rsidR="001A25B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4C762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o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con el </w:t>
      </w:r>
      <w:r w:rsidR="00CE1F9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Punto de Contacto Regional de la OMS para el</w:t>
      </w:r>
      <w:r w:rsidR="00BD24E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 </w:t>
      </w:r>
      <w:r w:rsidR="00CE1F9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RSI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602" w:name="PAHOMTS0000378E"/>
      <w:bookmarkEnd w:id="60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F9306E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603" w:name="PAHOMTS0000379B"/>
      <w:bookmarkEnd w:id="603"/>
      <w:r w:rsidRPr="00836AED">
        <w:rPr>
          <w:rFonts w:asciiTheme="majorHAnsi" w:hAnsiTheme="majorHAnsi"/>
          <w:sz w:val="22"/>
          <w:szCs w:val="22"/>
          <w:lang w:val="es-ES"/>
        </w:rPr>
        <w:t>El</w:t>
      </w:r>
      <w:r w:rsidRPr="00836AED">
        <w:rPr>
          <w:lang w:val="es-ES"/>
        </w:rPr>
        <w:t xml:space="preserve"> </w:t>
      </w:r>
      <w:r w:rsidR="0094550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&lt;indique el </w:t>
      </w:r>
      <w:r w:rsidR="00AE35F3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cargo</w:t>
      </w:r>
      <w:r w:rsidR="0094550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, p. ej., funcionario responsable del</w:t>
      </w:r>
      <w:r w:rsidR="00F53A9F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CNE</w:t>
      </w:r>
      <w:r w:rsidR="0094550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, coordinador</w:t>
      </w:r>
      <w:r w:rsidR="0094466A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="00F53A9F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del CNE</w:t>
      </w:r>
      <w:r w:rsidR="0094550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, etc.&gt;</w:t>
      </w:r>
      <w:bookmarkStart w:id="604" w:name="PAHOMTS0000380B"/>
      <w:bookmarkEnd w:id="604"/>
      <w:r w:rsidR="00047DB0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="00A12F94" w:rsidRPr="00836AED">
        <w:rPr>
          <w:rFonts w:asciiTheme="majorHAnsi" w:hAnsiTheme="majorHAnsi"/>
          <w:sz w:val="22"/>
          <w:szCs w:val="22"/>
          <w:lang w:val="es-ES"/>
        </w:rPr>
        <w:t>c</w:t>
      </w:r>
      <w:r w:rsidR="00BD24E7" w:rsidRPr="00836AED">
        <w:rPr>
          <w:rFonts w:asciiTheme="majorHAnsi" w:hAnsiTheme="majorHAnsi"/>
          <w:sz w:val="22"/>
          <w:szCs w:val="22"/>
          <w:lang w:val="es-ES"/>
        </w:rPr>
        <w:t>omple</w:t>
      </w:r>
      <w:r w:rsidR="00A12F94" w:rsidRPr="00836AED">
        <w:rPr>
          <w:rFonts w:asciiTheme="majorHAnsi" w:hAnsiTheme="majorHAnsi"/>
          <w:sz w:val="22"/>
          <w:szCs w:val="22"/>
          <w:lang w:val="es-ES"/>
        </w:rPr>
        <w:t>tará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el paquete de información </w:t>
      </w:r>
      <w:r w:rsidR="00A12F94" w:rsidRPr="00836AED">
        <w:rPr>
          <w:rFonts w:asciiTheme="majorHAnsi" w:hAnsiTheme="majorHAnsi"/>
          <w:sz w:val="22"/>
          <w:szCs w:val="22"/>
          <w:lang w:val="es-ES"/>
        </w:rPr>
        <w:t>y</w:t>
      </w:r>
      <w:r w:rsidR="008C50A1" w:rsidRPr="00836AED">
        <w:rPr>
          <w:rFonts w:asciiTheme="majorHAnsi" w:hAnsiTheme="majorHAnsi"/>
          <w:sz w:val="22"/>
          <w:szCs w:val="22"/>
          <w:lang w:val="es-ES"/>
        </w:rPr>
        <w:t xml:space="preserve"> los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materiales de apoyo para</w:t>
      </w:r>
      <w:r w:rsidR="00E72AD3" w:rsidRPr="00836AED">
        <w:rPr>
          <w:rFonts w:asciiTheme="majorHAnsi" w:hAnsiTheme="majorHAnsi"/>
          <w:sz w:val="22"/>
          <w:szCs w:val="22"/>
          <w:lang w:val="es-ES"/>
        </w:rPr>
        <w:t xml:space="preserve"> su aprobación por parte del</w:t>
      </w:r>
      <w:r w:rsidRPr="00836AED">
        <w:rPr>
          <w:lang w:val="es-ES"/>
        </w:rPr>
        <w:t xml:space="preserve"> </w:t>
      </w:r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</w:t>
      </w:r>
      <w:r w:rsidR="00047DB0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>director de xxx o director general de salud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bookmarkStart w:id="605" w:name="PAHOMTS0000381B"/>
      <w:bookmarkEnd w:id="605"/>
      <w:r w:rsidRPr="00836AED">
        <w:rPr>
          <w:rFonts w:asciiTheme="majorHAnsi" w:hAnsiTheme="majorHAnsi"/>
          <w:sz w:val="22"/>
          <w:szCs w:val="22"/>
          <w:lang w:val="es-ES"/>
        </w:rPr>
        <w:t xml:space="preserve"> y</w:t>
      </w:r>
      <w:r w:rsidR="00823339" w:rsidRPr="00836AED">
        <w:rPr>
          <w:rFonts w:asciiTheme="majorHAnsi" w:hAnsiTheme="majorHAnsi"/>
          <w:sz w:val="22"/>
          <w:szCs w:val="22"/>
          <w:lang w:val="es-ES"/>
        </w:rPr>
        <w:t xml:space="preserve"> su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posterior </w:t>
      </w:r>
      <w:r w:rsidR="00672DB0" w:rsidRPr="00836AED">
        <w:rPr>
          <w:rFonts w:asciiTheme="majorHAnsi" w:hAnsiTheme="majorHAnsi"/>
          <w:sz w:val="22"/>
          <w:szCs w:val="22"/>
          <w:lang w:val="es-ES"/>
        </w:rPr>
        <w:t xml:space="preserve">envío </w:t>
      </w:r>
      <w:r w:rsidR="004A21D1" w:rsidRPr="00836AED">
        <w:rPr>
          <w:rFonts w:asciiTheme="majorHAnsi" w:hAnsiTheme="majorHAnsi"/>
          <w:sz w:val="22"/>
          <w:szCs w:val="22"/>
          <w:lang w:val="es-ES"/>
        </w:rPr>
        <w:t>a los</w:t>
      </w:r>
      <w:r w:rsidR="00672DB0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DD23A9" w:rsidRPr="00836AED">
        <w:rPr>
          <w:rFonts w:asciiTheme="majorHAnsi" w:hAnsiTheme="majorHAnsi"/>
          <w:sz w:val="22"/>
          <w:szCs w:val="22"/>
          <w:lang w:val="es-ES"/>
        </w:rPr>
        <w:t>CNE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d</w:t>
      </w:r>
      <w:r w:rsidR="004A21D1" w:rsidRPr="00836AED">
        <w:rPr>
          <w:rFonts w:asciiTheme="majorHAnsi" w:hAnsiTheme="majorHAnsi"/>
          <w:sz w:val="22"/>
          <w:szCs w:val="22"/>
          <w:lang w:val="es-ES"/>
        </w:rPr>
        <w:t xml:space="preserve">e los países </w:t>
      </w:r>
      <w:r w:rsidR="00672DB0" w:rsidRPr="00836AED">
        <w:rPr>
          <w:rFonts w:asciiTheme="majorHAnsi" w:hAnsiTheme="majorHAnsi"/>
          <w:sz w:val="22"/>
          <w:szCs w:val="22"/>
          <w:lang w:val="es-ES"/>
        </w:rPr>
        <w:t>en cuestión</w:t>
      </w:r>
      <w:r w:rsidR="004A21D1" w:rsidRPr="00836AED">
        <w:rPr>
          <w:rFonts w:asciiTheme="majorHAnsi" w:hAnsiTheme="majorHAnsi"/>
          <w:sz w:val="22"/>
          <w:szCs w:val="22"/>
          <w:lang w:val="es-ES"/>
        </w:rPr>
        <w:t xml:space="preserve"> y a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l </w:t>
      </w:r>
      <w:r w:rsidR="00CE1F93" w:rsidRPr="00836AED">
        <w:rPr>
          <w:rFonts w:asciiTheme="majorHAnsi" w:hAnsiTheme="majorHAnsi"/>
          <w:sz w:val="22"/>
          <w:szCs w:val="22"/>
          <w:lang w:val="es-ES"/>
        </w:rPr>
        <w:t>Punto de Contacto Regional de la OMS para el RSI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por correo electrónico 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</w:t>
      </w:r>
      <w:r w:rsidR="00047DB0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facilite la</w:t>
      </w:r>
      <w:r w:rsidR="00661BED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s direcciones </w:t>
      </w:r>
      <w:r w:rsidR="00047DB0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de correo electrónico </w:t>
      </w:r>
      <w:r w:rsidR="00661BED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de los</w:t>
      </w:r>
      <w:r w:rsidR="00047DB0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punto</w:t>
      </w:r>
      <w:r w:rsidR="00661BED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s</w:t>
      </w:r>
      <w:r w:rsidR="00047DB0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de contacto</w:t>
      </w:r>
      <w:r w:rsidR="00047DB0" w:rsidRPr="00836AED">
        <w:rPr>
          <w:lang w:val="es-ES"/>
        </w:rPr>
        <w:t xml:space="preserve"> </w:t>
      </w:r>
      <w:r w:rsidR="00047DB0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pertinente</w:t>
      </w:r>
      <w:r w:rsidR="00661BED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s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&gt;</w:t>
      </w:r>
      <w:r w:rsidR="002E4C7D" w:rsidRPr="00836AED">
        <w:rPr>
          <w:rFonts w:asciiTheme="majorHAnsi" w:hAnsiTheme="majorHAnsi"/>
          <w:sz w:val="22"/>
          <w:szCs w:val="22"/>
          <w:lang w:val="es-ES"/>
        </w:rPr>
        <w:t>,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="002E4C7D" w:rsidRPr="00836AED">
        <w:rPr>
          <w:rFonts w:asciiTheme="majorHAnsi" w:hAnsiTheme="majorHAnsi"/>
          <w:sz w:val="22"/>
          <w:szCs w:val="22"/>
          <w:lang w:val="es-ES"/>
        </w:rPr>
        <w:t>así como a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la oficina de la OMS en el país.</w:t>
      </w:r>
      <w:bookmarkStart w:id="606" w:name="PAHOMTS0000381E"/>
      <w:bookmarkEnd w:id="606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D31810">
      <w:pPr>
        <w:rPr>
          <w:rFonts w:asciiTheme="majorHAnsi" w:eastAsia="Times New Roman" w:hAnsiTheme="majorHAnsi"/>
          <w:b/>
          <w:bCs/>
          <w:sz w:val="22"/>
          <w:szCs w:val="22"/>
          <w:lang w:val="es-ES" w:eastAsia="zh-CN"/>
        </w:rPr>
      </w:pPr>
      <w:bookmarkStart w:id="607" w:name="PAHOMTS0000382B"/>
      <w:bookmarkEnd w:id="607"/>
      <w:r w:rsidRPr="00836AED">
        <w:rPr>
          <w:rFonts w:asciiTheme="majorHAnsi" w:hAnsiTheme="majorHAnsi"/>
          <w:sz w:val="22"/>
          <w:szCs w:val="22"/>
          <w:lang w:val="es-ES"/>
        </w:rPr>
        <w:lastRenderedPageBreak/>
        <w:t>En</w:t>
      </w:r>
      <w:r w:rsidR="00124207" w:rsidRPr="00836AED">
        <w:rPr>
          <w:rFonts w:asciiTheme="majorHAnsi" w:hAnsiTheme="majorHAnsi"/>
          <w:sz w:val="22"/>
          <w:szCs w:val="22"/>
          <w:lang w:val="es-ES"/>
        </w:rPr>
        <w:t xml:space="preserve"> el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apéndice 2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 explica cómo obtener acceso 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 lista de contactos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 los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5D109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 partir del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sitio web de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 Sitio de Información sobre Eventos</w:t>
      </w:r>
      <w:r w:rsidR="00C3073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(SIE)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y</w:t>
      </w:r>
      <w:r w:rsidR="00CD28C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en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12420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los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apéndices 9a y 9b </w:t>
      </w:r>
      <w:r w:rsidR="00CD28C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 facilita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una plantilla </w:t>
      </w:r>
      <w:r w:rsidR="00CD28C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para la notificación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608" w:name="PAHOMTS0000382E"/>
      <w:bookmarkEnd w:id="608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ind w:left="720" w:hanging="720"/>
        <w:rPr>
          <w:rFonts w:asciiTheme="majorHAnsi" w:hAnsiTheme="majorHAnsi"/>
          <w:b/>
          <w:bCs/>
          <w:sz w:val="22"/>
          <w:szCs w:val="22"/>
          <w:lang w:val="es-ES"/>
        </w:rPr>
      </w:pPr>
    </w:p>
    <w:p w:rsidR="004357E8" w:rsidRPr="00836AED" w:rsidRDefault="00F9306E" w:rsidP="0094550A">
      <w:pPr>
        <w:pStyle w:val="Heading2"/>
        <w:rPr>
          <w:lang w:val="es-ES"/>
        </w:rPr>
      </w:pPr>
      <w:bookmarkStart w:id="609" w:name="_Toc503264177"/>
      <w:r w:rsidRPr="00836AED">
        <w:rPr>
          <w:lang w:val="es-ES"/>
        </w:rPr>
        <w:t>2.3</w:t>
      </w:r>
      <w:r w:rsidRPr="00836AED">
        <w:rPr>
          <w:lang w:val="es-ES"/>
        </w:rPr>
        <w:tab/>
      </w:r>
      <w:bookmarkStart w:id="610" w:name="PAHOMTS0000383B"/>
      <w:bookmarkEnd w:id="610"/>
      <w:r w:rsidR="001956A2" w:rsidRPr="00712F96">
        <w:rPr>
          <w:rStyle w:val="Heading2Char"/>
          <w:b/>
          <w:caps/>
          <w:lang w:val="es-ES"/>
        </w:rPr>
        <w:t>Tercera función obligatoria</w:t>
      </w:r>
      <w:r w:rsidRPr="00836AED">
        <w:rPr>
          <w:lang w:val="es-ES"/>
        </w:rPr>
        <w:t>:</w:t>
      </w:r>
      <w:bookmarkStart w:id="611" w:name="PAHOMTS0000383E"/>
      <w:bookmarkEnd w:id="611"/>
      <w:r w:rsidRPr="00836AED">
        <w:rPr>
          <w:lang w:val="es-ES"/>
        </w:rPr>
        <w:t xml:space="preserve"> </w:t>
      </w:r>
      <w:bookmarkStart w:id="612" w:name="PAHOMTS0000384B"/>
      <w:bookmarkEnd w:id="612"/>
      <w:r w:rsidR="00C23229" w:rsidRPr="00836AED">
        <w:rPr>
          <w:lang w:val="es-ES"/>
        </w:rPr>
        <w:t>d</w:t>
      </w:r>
      <w:r w:rsidR="0094550A" w:rsidRPr="00836AED">
        <w:rPr>
          <w:lang w:val="es-ES"/>
        </w:rPr>
        <w:t>ifundir</w:t>
      </w:r>
      <w:r w:rsidRPr="00836AED">
        <w:rPr>
          <w:lang w:val="es-ES"/>
        </w:rPr>
        <w:t xml:space="preserve"> </w:t>
      </w:r>
      <w:r w:rsidR="0094550A" w:rsidRPr="00836AED">
        <w:rPr>
          <w:lang w:val="es-ES"/>
        </w:rPr>
        <w:t xml:space="preserve">la </w:t>
      </w:r>
      <w:r w:rsidRPr="00836AED">
        <w:rPr>
          <w:lang w:val="es-ES"/>
        </w:rPr>
        <w:t>información a</w:t>
      </w:r>
      <w:r w:rsidR="0094550A" w:rsidRPr="00836AED">
        <w:rPr>
          <w:lang w:val="es-ES"/>
        </w:rPr>
        <w:t xml:space="preserve"> los</w:t>
      </w:r>
      <w:r w:rsidRPr="00836AED">
        <w:rPr>
          <w:lang w:val="es-ES"/>
        </w:rPr>
        <w:t xml:space="preserve"> sectores nacionales</w:t>
      </w:r>
      <w:bookmarkStart w:id="613" w:name="PAHOMTS0000384E"/>
      <w:bookmarkEnd w:id="613"/>
      <w:r w:rsidR="0094550A" w:rsidRPr="00836AED">
        <w:rPr>
          <w:lang w:val="es-ES"/>
        </w:rPr>
        <w:t xml:space="preserve"> pertinentes</w:t>
      </w:r>
      <w:bookmarkEnd w:id="609"/>
    </w:p>
    <w:p w:rsidR="004357E8" w:rsidRPr="00836AED" w:rsidRDefault="004357E8">
      <w:pPr>
        <w:pStyle w:val="xmsonormal"/>
        <w:spacing w:before="0" w:beforeAutospacing="0" w:after="0" w:afterAutospacing="0"/>
        <w:ind w:left="720" w:hanging="720"/>
        <w:jc w:val="both"/>
        <w:rPr>
          <w:rFonts w:asciiTheme="majorHAnsi" w:hAnsiTheme="majorHAnsi"/>
          <w:b/>
          <w:bCs/>
          <w:sz w:val="22"/>
          <w:szCs w:val="22"/>
          <w:lang w:val="es-ES"/>
        </w:rPr>
      </w:pPr>
    </w:p>
    <w:p w:rsidR="004357E8" w:rsidRPr="00836AED" w:rsidRDefault="00AE35F3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bCs/>
          <w:i/>
          <w:sz w:val="22"/>
          <w:szCs w:val="22"/>
          <w:lang w:val="es-ES"/>
        </w:rPr>
      </w:pPr>
      <w:bookmarkStart w:id="614" w:name="PAHOMTS0000385B"/>
      <w:bookmarkEnd w:id="614"/>
      <w:r w:rsidRPr="00836AED">
        <w:rPr>
          <w:rFonts w:asciiTheme="majorHAnsi" w:hAnsiTheme="majorHAnsi"/>
          <w:bCs/>
          <w:i/>
          <w:sz w:val="22"/>
          <w:szCs w:val="22"/>
          <w:lang w:val="es-ES"/>
        </w:rPr>
        <w:t>Resumen de la función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>:</w:t>
      </w:r>
      <w:bookmarkStart w:id="615" w:name="PAHOMTS0000385E"/>
      <w:bookmarkStart w:id="616" w:name="PAHOMTS0000386B"/>
      <w:bookmarkEnd w:id="615"/>
      <w:bookmarkEnd w:id="616"/>
      <w:r w:rsidR="004C24E4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difundir información a los sectores nacionales pertinentes del Estado Parte en cuestión, incluidos los responsables de la vigilancia y la presentación de informes, los puntos de entrada, los servicios de s</w:t>
      </w:r>
      <w:r w:rsidR="000C4DB3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alud pública, los dispensarios </w:t>
      </w:r>
      <w:r w:rsidR="004C24E4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y hospitales, y otros departamentos del gobierno 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>(</w:t>
      </w:r>
      <w:r w:rsidR="00636403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responsables de 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diversas capacidades básicas </w:t>
      </w:r>
      <w:r w:rsidR="00636403" w:rsidRPr="00836AED">
        <w:rPr>
          <w:rFonts w:asciiTheme="majorHAnsi" w:hAnsiTheme="majorHAnsi"/>
          <w:bCs/>
          <w:i/>
          <w:sz w:val="22"/>
          <w:szCs w:val="22"/>
          <w:lang w:val="es-ES"/>
        </w:rPr>
        <w:t>relacionadas con el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RSI).</w:t>
      </w:r>
      <w:bookmarkStart w:id="617" w:name="PAHOMTS0000386E"/>
      <w:bookmarkEnd w:id="617"/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bCs/>
          <w:i/>
          <w:sz w:val="22"/>
          <w:szCs w:val="22"/>
          <w:lang w:val="es-ES"/>
        </w:rPr>
      </w:pPr>
    </w:p>
    <w:p w:rsidR="004357E8" w:rsidRPr="00836AED" w:rsidRDefault="0071656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bCs/>
          <w:i/>
          <w:sz w:val="22"/>
          <w:szCs w:val="22"/>
          <w:lang w:val="es-ES"/>
        </w:rPr>
      </w:pPr>
      <w:bookmarkStart w:id="618" w:name="PAHOMTS0000387B"/>
      <w:bookmarkEnd w:id="618"/>
      <w:r w:rsidRPr="00836AED">
        <w:rPr>
          <w:rFonts w:asciiTheme="majorHAnsi" w:hAnsiTheme="majorHAnsi"/>
          <w:bCs/>
          <w:i/>
          <w:sz w:val="22"/>
          <w:szCs w:val="22"/>
          <w:lang w:val="es-ES"/>
        </w:rPr>
        <w:t>Fundamento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>:</w:t>
      </w:r>
      <w:bookmarkStart w:id="619" w:name="PAHOMTS0000387E"/>
      <w:bookmarkEnd w:id="619"/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</w:t>
      </w:r>
      <w:bookmarkStart w:id="620" w:name="PAHOMTS0000388B"/>
      <w:bookmarkEnd w:id="620"/>
      <w:r w:rsidR="00B65177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Los </w:t>
      </w:r>
      <w:r w:rsidR="005D109C" w:rsidRPr="00836AED">
        <w:rPr>
          <w:rFonts w:asciiTheme="majorHAnsi" w:hAnsiTheme="majorHAnsi"/>
          <w:bCs/>
          <w:i/>
          <w:sz w:val="22"/>
          <w:szCs w:val="22"/>
          <w:lang w:val="es-ES"/>
        </w:rPr>
        <w:t>CNE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</w:t>
      </w:r>
      <w:r w:rsidR="0011667C" w:rsidRPr="00836AED">
        <w:rPr>
          <w:rFonts w:asciiTheme="majorHAnsi" w:hAnsiTheme="majorHAnsi"/>
          <w:bCs/>
          <w:i/>
          <w:sz w:val="22"/>
          <w:szCs w:val="22"/>
          <w:lang w:val="es-ES"/>
        </w:rPr>
        <w:t>velarán por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que todos los sectores pertinentes </w:t>
      </w:r>
      <w:r w:rsidR="0011667C" w:rsidRPr="00836AED">
        <w:rPr>
          <w:rFonts w:asciiTheme="majorHAnsi" w:hAnsiTheme="majorHAnsi"/>
          <w:bCs/>
          <w:i/>
          <w:sz w:val="22"/>
          <w:szCs w:val="22"/>
          <w:lang w:val="es-ES"/>
        </w:rPr>
        <w:t>reciban la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información </w:t>
      </w:r>
      <w:r w:rsidR="0011667C" w:rsidRPr="00836AED">
        <w:rPr>
          <w:rFonts w:asciiTheme="majorHAnsi" w:hAnsiTheme="majorHAnsi"/>
          <w:bCs/>
          <w:i/>
          <w:sz w:val="22"/>
          <w:szCs w:val="22"/>
          <w:lang w:val="es-ES"/>
        </w:rPr>
        <w:t>de los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Puntos de Contacto de la OMS para el RSI </w:t>
      </w:r>
      <w:r w:rsidR="0011667C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necesaria para el 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>desempeño de</w:t>
      </w:r>
      <w:r w:rsidR="0011667C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las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funciones del Estado Parte </w:t>
      </w:r>
      <w:r w:rsidR="0011667C" w:rsidRPr="00836AED">
        <w:rPr>
          <w:rFonts w:asciiTheme="majorHAnsi" w:hAnsiTheme="majorHAnsi"/>
          <w:bCs/>
          <w:i/>
          <w:sz w:val="22"/>
          <w:szCs w:val="22"/>
          <w:lang w:val="es-ES"/>
        </w:rPr>
        <w:t>previstas en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el RSI, incluida</w:t>
      </w:r>
      <w:r w:rsidR="0011667C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la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información sobre</w:t>
      </w:r>
      <w:r w:rsidR="0011667C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los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riesgos para la salud pública, los eventos que</w:t>
      </w:r>
      <w:r w:rsidR="009F0189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puede</w:t>
      </w:r>
      <w:r w:rsidR="005052C5" w:rsidRPr="00836AED">
        <w:rPr>
          <w:rFonts w:asciiTheme="majorHAnsi" w:hAnsiTheme="majorHAnsi"/>
          <w:bCs/>
          <w:i/>
          <w:sz w:val="22"/>
          <w:szCs w:val="22"/>
          <w:lang w:val="es-ES"/>
        </w:rPr>
        <w:t>n constituir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</w:t>
      </w:r>
      <w:r w:rsidR="005052C5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una 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ESPII y </w:t>
      </w:r>
      <w:r w:rsidR="005052C5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las 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recomendaciones temporales y permanentes, así como otra información proporcionada por </w:t>
      </w:r>
      <w:r w:rsidR="005052C5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la </w:t>
      </w:r>
      <w:r w:rsidR="00EF28E5" w:rsidRPr="00836AED">
        <w:rPr>
          <w:rFonts w:asciiTheme="majorHAnsi" w:hAnsiTheme="majorHAnsi"/>
          <w:bCs/>
          <w:i/>
          <w:sz w:val="22"/>
          <w:szCs w:val="22"/>
          <w:lang w:val="es-ES"/>
        </w:rPr>
        <w:t>OMS en el marco del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RSI.</w:t>
      </w:r>
      <w:bookmarkStart w:id="621" w:name="PAHOMTS0000388E"/>
      <w:bookmarkEnd w:id="621"/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bCs/>
          <w:i/>
          <w:sz w:val="22"/>
          <w:szCs w:val="22"/>
          <w:lang w:val="es-ES"/>
        </w:rPr>
      </w:pPr>
    </w:p>
    <w:p w:rsidR="004357E8" w:rsidRPr="00836AED" w:rsidRDefault="00047DB0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  <w:lang w:val="es-ES"/>
        </w:rPr>
      </w:pPr>
      <w:bookmarkStart w:id="622" w:name="PAHOMTS0000389B"/>
      <w:bookmarkEnd w:id="622"/>
      <w:r w:rsidRPr="00836AED">
        <w:rPr>
          <w:rFonts w:asciiTheme="majorHAnsi" w:hAnsiTheme="majorHAnsi"/>
          <w:bCs/>
          <w:sz w:val="22"/>
          <w:szCs w:val="22"/>
          <w:lang w:val="es-ES"/>
        </w:rPr>
        <w:t>Los t</w:t>
      </w:r>
      <w:r w:rsidR="00F9306E" w:rsidRPr="00836AED">
        <w:rPr>
          <w:rFonts w:asciiTheme="majorHAnsi" w:hAnsiTheme="majorHAnsi"/>
          <w:bCs/>
          <w:sz w:val="22"/>
          <w:szCs w:val="22"/>
          <w:lang w:val="es-ES"/>
        </w:rPr>
        <w:t xml:space="preserve">ipos de mensajes que </w:t>
      </w:r>
      <w:r w:rsidRPr="00836AED">
        <w:rPr>
          <w:rFonts w:asciiTheme="majorHAnsi" w:hAnsiTheme="majorHAnsi"/>
          <w:bCs/>
          <w:sz w:val="22"/>
          <w:szCs w:val="22"/>
          <w:lang w:val="es-ES"/>
        </w:rPr>
        <w:t>el CNE</w:t>
      </w:r>
      <w:r w:rsidR="00CD28CC" w:rsidRPr="00836AED">
        <w:rPr>
          <w:rFonts w:asciiTheme="majorHAnsi" w:hAnsiTheme="majorHAnsi"/>
          <w:bCs/>
          <w:sz w:val="22"/>
          <w:szCs w:val="22"/>
          <w:lang w:val="es-ES"/>
        </w:rPr>
        <w:t xml:space="preserve"> de</w:t>
      </w:r>
      <w:r w:rsidRPr="00836AED">
        <w:rPr>
          <w:rFonts w:asciiTheme="majorHAnsi" w:hAnsiTheme="majorHAnsi"/>
          <w:bCs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bCs/>
          <w:color w:val="E36C0A" w:themeColor="accent6" w:themeShade="BF"/>
          <w:sz w:val="22"/>
          <w:szCs w:val="22"/>
          <w:lang w:val="es-ES"/>
        </w:rPr>
        <w:t>&lt;indique el país&gt;</w:t>
      </w:r>
      <w:r w:rsidRPr="00836AED">
        <w:rPr>
          <w:lang w:val="es-ES"/>
        </w:rPr>
        <w:t xml:space="preserve"> </w:t>
      </w:r>
      <w:r w:rsidRPr="00836AED">
        <w:rPr>
          <w:rFonts w:asciiTheme="majorHAnsi" w:hAnsiTheme="majorHAnsi"/>
          <w:bCs/>
          <w:sz w:val="22"/>
          <w:szCs w:val="22"/>
          <w:lang w:val="es-ES"/>
        </w:rPr>
        <w:t>puede</w:t>
      </w:r>
      <w:r w:rsidR="00F9306E" w:rsidRPr="00836AED">
        <w:rPr>
          <w:rFonts w:asciiTheme="majorHAnsi" w:hAnsiTheme="majorHAnsi"/>
          <w:bCs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bCs/>
          <w:sz w:val="22"/>
          <w:szCs w:val="22"/>
          <w:lang w:val="es-ES"/>
        </w:rPr>
        <w:t xml:space="preserve">recibir de la </w:t>
      </w:r>
      <w:r w:rsidR="00F9306E" w:rsidRPr="00836AED">
        <w:rPr>
          <w:rFonts w:asciiTheme="majorHAnsi" w:hAnsiTheme="majorHAnsi"/>
          <w:bCs/>
          <w:sz w:val="22"/>
          <w:szCs w:val="22"/>
          <w:lang w:val="es-ES"/>
        </w:rPr>
        <w:t xml:space="preserve">OMS </w:t>
      </w:r>
      <w:r w:rsidRPr="00836AED">
        <w:rPr>
          <w:rFonts w:asciiTheme="majorHAnsi" w:hAnsiTheme="majorHAnsi"/>
          <w:bCs/>
          <w:sz w:val="22"/>
          <w:szCs w:val="22"/>
          <w:lang w:val="es-ES"/>
        </w:rPr>
        <w:t>o de</w:t>
      </w:r>
      <w:r w:rsidR="00F9306E" w:rsidRPr="00836AED">
        <w:rPr>
          <w:rFonts w:asciiTheme="majorHAnsi" w:hAnsiTheme="majorHAnsi"/>
          <w:bCs/>
          <w:sz w:val="22"/>
          <w:szCs w:val="22"/>
          <w:lang w:val="es-ES"/>
        </w:rPr>
        <w:t xml:space="preserve"> otros </w:t>
      </w:r>
      <w:r w:rsidR="00DD23A9" w:rsidRPr="00836AED">
        <w:rPr>
          <w:rFonts w:asciiTheme="majorHAnsi" w:hAnsiTheme="majorHAnsi"/>
          <w:bCs/>
          <w:sz w:val="22"/>
          <w:szCs w:val="22"/>
          <w:lang w:val="es-ES"/>
        </w:rPr>
        <w:t xml:space="preserve">CNE </w:t>
      </w:r>
      <w:r w:rsidR="00F9306E" w:rsidRPr="00836AED">
        <w:rPr>
          <w:rFonts w:asciiTheme="majorHAnsi" w:hAnsiTheme="majorHAnsi"/>
          <w:bCs/>
          <w:sz w:val="22"/>
          <w:szCs w:val="22"/>
          <w:lang w:val="es-ES"/>
        </w:rPr>
        <w:t xml:space="preserve">figuran en la lista </w:t>
      </w:r>
      <w:r w:rsidR="00DC69FB" w:rsidRPr="00836AED">
        <w:rPr>
          <w:rFonts w:asciiTheme="majorHAnsi" w:hAnsiTheme="majorHAnsi"/>
          <w:bCs/>
          <w:sz w:val="22"/>
          <w:szCs w:val="22"/>
          <w:lang w:val="es-ES"/>
        </w:rPr>
        <w:t>que se presenta a continuación</w:t>
      </w:r>
      <w:r w:rsidR="00F9306E" w:rsidRPr="00836AED">
        <w:rPr>
          <w:rFonts w:asciiTheme="majorHAnsi" w:hAnsiTheme="majorHAnsi"/>
          <w:bCs/>
          <w:sz w:val="22"/>
          <w:szCs w:val="22"/>
          <w:lang w:val="es-ES"/>
        </w:rPr>
        <w:t>.</w:t>
      </w:r>
      <w:bookmarkStart w:id="623" w:name="PAHOMTS0000389E"/>
      <w:bookmarkEnd w:id="623"/>
      <w:r w:rsidR="00F9306E" w:rsidRPr="00836AED">
        <w:rPr>
          <w:rFonts w:asciiTheme="majorHAnsi" w:hAnsiTheme="majorHAnsi"/>
          <w:bCs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b/>
          <w:bCs/>
          <w:sz w:val="22"/>
          <w:szCs w:val="22"/>
          <w:lang w:val="es-ES"/>
        </w:rPr>
      </w:pPr>
    </w:p>
    <w:p w:rsidR="004357E8" w:rsidRPr="00836AED" w:rsidRDefault="00F9306E" w:rsidP="00047DB0">
      <w:pPr>
        <w:pStyle w:val="Heading3"/>
        <w:rPr>
          <w:lang w:val="es-ES"/>
        </w:rPr>
      </w:pPr>
      <w:bookmarkStart w:id="624" w:name="_Toc503264178"/>
      <w:r w:rsidRPr="00836AED">
        <w:rPr>
          <w:lang w:val="es-ES"/>
        </w:rPr>
        <w:t>2.3.1</w:t>
      </w:r>
      <w:r w:rsidRPr="00836AED">
        <w:rPr>
          <w:lang w:val="es-ES"/>
        </w:rPr>
        <w:tab/>
      </w:r>
      <w:bookmarkStart w:id="625" w:name="PAHOMTS0000390B"/>
      <w:bookmarkEnd w:id="625"/>
      <w:r w:rsidR="000B7511" w:rsidRPr="00836AED">
        <w:rPr>
          <w:lang w:val="es-ES"/>
        </w:rPr>
        <w:t>Aportación</w:t>
      </w:r>
      <w:r w:rsidRPr="00836AED">
        <w:rPr>
          <w:lang w:val="es-ES"/>
        </w:rPr>
        <w:t xml:space="preserve"> de información por</w:t>
      </w:r>
      <w:r w:rsidR="000B7511" w:rsidRPr="00836AED">
        <w:rPr>
          <w:lang w:val="es-ES"/>
        </w:rPr>
        <w:t xml:space="preserve"> </w:t>
      </w:r>
      <w:r w:rsidR="008855FB" w:rsidRPr="00836AED">
        <w:rPr>
          <w:lang w:val="es-ES"/>
        </w:rPr>
        <w:t xml:space="preserve">parte de </w:t>
      </w:r>
      <w:r w:rsidR="000B7511" w:rsidRPr="00836AED">
        <w:rPr>
          <w:lang w:val="es-ES"/>
        </w:rPr>
        <w:t>la</w:t>
      </w:r>
      <w:r w:rsidRPr="00836AED">
        <w:rPr>
          <w:lang w:val="es-ES"/>
        </w:rPr>
        <w:t xml:space="preserve"> OMS </w:t>
      </w:r>
      <w:r w:rsidR="0094550A" w:rsidRPr="00836AED">
        <w:rPr>
          <w:lang w:val="es-ES"/>
        </w:rPr>
        <w:t>(</w:t>
      </w:r>
      <w:r w:rsidR="009D35BD" w:rsidRPr="00836AED">
        <w:rPr>
          <w:lang w:val="es-ES"/>
        </w:rPr>
        <w:t>artículo</w:t>
      </w:r>
      <w:r w:rsidRPr="00836AED">
        <w:rPr>
          <w:lang w:val="es-ES"/>
        </w:rPr>
        <w:t xml:space="preserve"> </w:t>
      </w:r>
      <w:r w:rsidR="0094550A" w:rsidRPr="00836AED">
        <w:rPr>
          <w:lang w:val="es-ES"/>
        </w:rPr>
        <w:t xml:space="preserve">11 </w:t>
      </w:r>
      <w:r w:rsidRPr="00836AED">
        <w:rPr>
          <w:lang w:val="es-ES"/>
        </w:rPr>
        <w:t>de</w:t>
      </w:r>
      <w:r w:rsidR="0094550A" w:rsidRPr="00836AED">
        <w:rPr>
          <w:lang w:val="es-ES"/>
        </w:rPr>
        <w:t>l</w:t>
      </w:r>
      <w:r w:rsidRPr="00836AED">
        <w:rPr>
          <w:lang w:val="es-ES"/>
        </w:rPr>
        <w:t xml:space="preserve"> RSI)</w:t>
      </w:r>
      <w:bookmarkStart w:id="626" w:name="PAHOMTS0000390E"/>
      <w:bookmarkEnd w:id="624"/>
      <w:bookmarkEnd w:id="626"/>
    </w:p>
    <w:p w:rsidR="004357E8" w:rsidRPr="00836AED" w:rsidRDefault="004357E8">
      <w:pPr>
        <w:pStyle w:val="xmsonormal"/>
        <w:spacing w:before="0" w:beforeAutospacing="0" w:after="0" w:afterAutospacing="0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F9306E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627" w:name="PAHOMTS0000391B"/>
      <w:bookmarkEnd w:id="627"/>
      <w:r w:rsidRPr="00836AED">
        <w:rPr>
          <w:rFonts w:asciiTheme="majorHAnsi" w:hAnsiTheme="majorHAnsi"/>
          <w:sz w:val="22"/>
          <w:szCs w:val="22"/>
          <w:lang w:val="es-ES"/>
        </w:rPr>
        <w:t>La OMS puede suministrar</w:t>
      </w:r>
      <w:r w:rsidR="004547F2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información </w:t>
      </w:r>
      <w:r w:rsidR="004547F2" w:rsidRPr="00836AED">
        <w:rPr>
          <w:rFonts w:asciiTheme="majorHAnsi" w:hAnsiTheme="majorHAnsi"/>
          <w:sz w:val="22"/>
          <w:szCs w:val="22"/>
          <w:lang w:val="es-ES"/>
        </w:rPr>
        <w:t xml:space="preserve">concerniente a la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salud pública </w:t>
      </w:r>
      <w:r w:rsidR="004547F2" w:rsidRPr="00836AED">
        <w:rPr>
          <w:rFonts w:asciiTheme="majorHAnsi" w:hAnsiTheme="majorHAnsi"/>
          <w:sz w:val="22"/>
          <w:szCs w:val="22"/>
          <w:lang w:val="es-ES"/>
        </w:rPr>
        <w:t>que haya recibido de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otros Estados Partes </w:t>
      </w:r>
      <w:r w:rsidR="00547BF1" w:rsidRPr="00836AED">
        <w:rPr>
          <w:rFonts w:asciiTheme="majorHAnsi" w:hAnsiTheme="majorHAnsi"/>
          <w:sz w:val="22"/>
          <w:szCs w:val="22"/>
          <w:lang w:val="es-ES"/>
        </w:rPr>
        <w:t>con la finalidad de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547BF1" w:rsidRPr="00836AED">
        <w:rPr>
          <w:rFonts w:asciiTheme="majorHAnsi" w:hAnsiTheme="majorHAnsi"/>
          <w:sz w:val="22"/>
          <w:szCs w:val="22"/>
          <w:lang w:val="es-ES"/>
        </w:rPr>
        <w:t>prestar ayuda</w:t>
      </w:r>
      <w:r w:rsidR="004547F2" w:rsidRPr="00836AED">
        <w:rPr>
          <w:rFonts w:asciiTheme="majorHAnsi" w:hAnsiTheme="majorHAnsi"/>
          <w:sz w:val="22"/>
          <w:szCs w:val="22"/>
          <w:lang w:val="es-ES"/>
        </w:rPr>
        <w:t xml:space="preserve"> a los Estados Partes </w:t>
      </w:r>
      <w:r w:rsidR="00547BF1" w:rsidRPr="00836AED">
        <w:rPr>
          <w:rFonts w:asciiTheme="majorHAnsi" w:hAnsiTheme="majorHAnsi"/>
          <w:sz w:val="22"/>
          <w:szCs w:val="22"/>
          <w:lang w:val="es-ES"/>
        </w:rPr>
        <w:t xml:space="preserve">en la prevención de </w:t>
      </w:r>
      <w:r w:rsidRPr="00836AED">
        <w:rPr>
          <w:rFonts w:asciiTheme="majorHAnsi" w:hAnsiTheme="majorHAnsi"/>
          <w:sz w:val="22"/>
          <w:szCs w:val="22"/>
          <w:lang w:val="es-ES"/>
        </w:rPr>
        <w:t>incidentes similares</w:t>
      </w:r>
      <w:r w:rsidR="004547F2" w:rsidRPr="00836AED">
        <w:rPr>
          <w:rFonts w:asciiTheme="majorHAnsi" w:hAnsiTheme="majorHAnsi"/>
          <w:sz w:val="22"/>
          <w:szCs w:val="22"/>
          <w:lang w:val="es-ES"/>
        </w:rPr>
        <w:t xml:space="preserve"> y </w:t>
      </w:r>
      <w:r w:rsidR="00547BF1" w:rsidRPr="00836AED">
        <w:rPr>
          <w:rFonts w:asciiTheme="majorHAnsi" w:hAnsiTheme="majorHAnsi"/>
          <w:sz w:val="22"/>
          <w:szCs w:val="22"/>
          <w:lang w:val="es-ES"/>
        </w:rPr>
        <w:t>la preparación</w:t>
      </w:r>
      <w:r w:rsidR="004547F2" w:rsidRPr="00836AED">
        <w:rPr>
          <w:rFonts w:asciiTheme="majorHAnsi" w:hAnsiTheme="majorHAnsi"/>
          <w:sz w:val="22"/>
          <w:szCs w:val="22"/>
          <w:lang w:val="es-ES"/>
        </w:rPr>
        <w:t xml:space="preserve"> frente</w:t>
      </w:r>
      <w:r w:rsidR="00547BF1" w:rsidRPr="00836AED">
        <w:rPr>
          <w:rFonts w:asciiTheme="majorHAnsi" w:hAnsiTheme="majorHAnsi"/>
          <w:sz w:val="22"/>
          <w:szCs w:val="22"/>
          <w:lang w:val="es-ES"/>
        </w:rPr>
        <w:t xml:space="preserve"> a ellos</w:t>
      </w:r>
      <w:r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628" w:name="PAHOMTS0000391E"/>
      <w:bookmarkEnd w:id="628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836AED" w:rsidRDefault="00F9306E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629" w:name="PAHOMTS0000392B"/>
      <w:bookmarkEnd w:id="629"/>
      <w:r w:rsidRPr="00836AED">
        <w:rPr>
          <w:rFonts w:asciiTheme="majorHAnsi" w:hAnsiTheme="majorHAnsi"/>
          <w:sz w:val="22"/>
          <w:szCs w:val="22"/>
          <w:lang w:val="es-ES"/>
        </w:rPr>
        <w:t xml:space="preserve">Las </w:t>
      </w:r>
      <w:r w:rsidR="00CA4EAA" w:rsidRPr="00836AED">
        <w:rPr>
          <w:rFonts w:asciiTheme="majorHAnsi" w:hAnsiTheme="majorHAnsi"/>
          <w:sz w:val="22"/>
          <w:szCs w:val="22"/>
          <w:lang w:val="es-ES"/>
        </w:rPr>
        <w:t>fuentes de los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datos para</w:t>
      </w:r>
      <w:r w:rsidR="00CA4EAA" w:rsidRPr="00836AED">
        <w:rPr>
          <w:rFonts w:asciiTheme="majorHAnsi" w:hAnsiTheme="majorHAnsi"/>
          <w:sz w:val="22"/>
          <w:szCs w:val="22"/>
          <w:lang w:val="es-ES"/>
        </w:rPr>
        <w:t xml:space="preserve"> el suministro de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esta información </w:t>
      </w:r>
      <w:r w:rsidR="00CA4EAA" w:rsidRPr="00836AED">
        <w:rPr>
          <w:rFonts w:asciiTheme="majorHAnsi" w:hAnsiTheme="majorHAnsi"/>
          <w:sz w:val="22"/>
          <w:szCs w:val="22"/>
          <w:lang w:val="es-ES"/>
        </w:rPr>
        <w:t>incluyen la</w:t>
      </w:r>
      <w:r w:rsidR="00B93413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vigilancia, </w:t>
      </w:r>
      <w:r w:rsidR="00CA4EAA" w:rsidRPr="00836AED">
        <w:rPr>
          <w:rFonts w:asciiTheme="majorHAnsi" w:hAnsiTheme="majorHAnsi"/>
          <w:sz w:val="22"/>
          <w:szCs w:val="22"/>
          <w:lang w:val="es-ES"/>
        </w:rPr>
        <w:t xml:space="preserve">la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notificación, </w:t>
      </w:r>
      <w:r w:rsidR="00CA4EAA" w:rsidRPr="00836AED">
        <w:rPr>
          <w:rFonts w:asciiTheme="majorHAnsi" w:hAnsiTheme="majorHAnsi"/>
          <w:sz w:val="22"/>
          <w:szCs w:val="22"/>
          <w:lang w:val="es-ES"/>
        </w:rPr>
        <w:t>el intercambio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de información, </w:t>
      </w:r>
      <w:r w:rsidR="00CA4EAA" w:rsidRPr="00836AED">
        <w:rPr>
          <w:rFonts w:asciiTheme="majorHAnsi" w:hAnsiTheme="majorHAnsi"/>
          <w:sz w:val="22"/>
          <w:szCs w:val="22"/>
          <w:lang w:val="es-ES"/>
        </w:rPr>
        <w:t xml:space="preserve">las </w:t>
      </w:r>
      <w:r w:rsidRPr="00836AED">
        <w:rPr>
          <w:rFonts w:asciiTheme="majorHAnsi" w:hAnsiTheme="majorHAnsi"/>
          <w:sz w:val="22"/>
          <w:szCs w:val="22"/>
          <w:lang w:val="es-ES"/>
        </w:rPr>
        <w:t>consulta</w:t>
      </w:r>
      <w:r w:rsidR="00B93413" w:rsidRPr="00836AED">
        <w:rPr>
          <w:rFonts w:asciiTheme="majorHAnsi" w:hAnsiTheme="majorHAnsi"/>
          <w:sz w:val="22"/>
          <w:szCs w:val="22"/>
          <w:lang w:val="es-ES"/>
        </w:rPr>
        <w:t>s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, otros informes </w:t>
      </w:r>
      <w:r w:rsidR="00CA4EAA" w:rsidRPr="00836AED">
        <w:rPr>
          <w:rFonts w:asciiTheme="majorHAnsi" w:hAnsiTheme="majorHAnsi"/>
          <w:sz w:val="22"/>
          <w:szCs w:val="22"/>
          <w:lang w:val="es-ES"/>
        </w:rPr>
        <w:t>y la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información de </w:t>
      </w:r>
      <w:r w:rsidR="00A84C5B" w:rsidRPr="00836AED">
        <w:rPr>
          <w:rFonts w:asciiTheme="majorHAnsi" w:hAnsiTheme="majorHAnsi"/>
          <w:sz w:val="22"/>
          <w:szCs w:val="22"/>
          <w:lang w:val="es-ES"/>
        </w:rPr>
        <w:t>verificación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CA4EAA" w:rsidRPr="00836AED">
        <w:rPr>
          <w:rFonts w:asciiTheme="majorHAnsi" w:hAnsiTheme="majorHAnsi"/>
          <w:sz w:val="22"/>
          <w:szCs w:val="22"/>
          <w:lang w:val="es-ES"/>
        </w:rPr>
        <w:t xml:space="preserve">procedentes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de los Estados Partes </w:t>
      </w:r>
      <w:r w:rsidR="00B93413" w:rsidRPr="00836AED">
        <w:rPr>
          <w:rFonts w:asciiTheme="majorHAnsi" w:hAnsiTheme="majorHAnsi"/>
          <w:sz w:val="22"/>
          <w:szCs w:val="22"/>
          <w:lang w:val="es-ES"/>
        </w:rPr>
        <w:t>fuera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de</w:t>
      </w:r>
      <w:r w:rsidRPr="00836AED">
        <w:rPr>
          <w:lang w:val="es-ES"/>
        </w:rPr>
        <w:t xml:space="preserve"> </w:t>
      </w:r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&lt;indique el país&gt;</w:t>
      </w:r>
      <w:r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630" w:name="PAHOMTS0000392E"/>
      <w:bookmarkEnd w:id="630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CA4EAA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631" w:name="PAHOMTS0000393B"/>
      <w:bookmarkEnd w:id="631"/>
      <w:r w:rsidRPr="00836AED">
        <w:rPr>
          <w:rFonts w:asciiTheme="majorHAnsi" w:hAnsiTheme="majorHAnsi"/>
          <w:sz w:val="22"/>
          <w:szCs w:val="22"/>
          <w:lang w:val="es-ES"/>
        </w:rPr>
        <w:t>Entre los</w:t>
      </w:r>
      <w:r w:rsidR="00B93413" w:rsidRPr="00836AED">
        <w:rPr>
          <w:rFonts w:asciiTheme="majorHAnsi" w:hAnsiTheme="majorHAnsi"/>
          <w:sz w:val="22"/>
          <w:szCs w:val="22"/>
          <w:lang w:val="es-ES"/>
        </w:rPr>
        <w:t xml:space="preserve"> tipos de comunicaciones que l</w:t>
      </w:r>
      <w:r w:rsidR="008932EB" w:rsidRPr="00836AED">
        <w:rPr>
          <w:rFonts w:asciiTheme="majorHAnsi" w:hAnsiTheme="majorHAnsi"/>
          <w:sz w:val="22"/>
          <w:szCs w:val="22"/>
          <w:lang w:val="es-ES"/>
        </w:rPr>
        <w:t xml:space="preserve">a OMS </w:t>
      </w:r>
      <w:r w:rsidR="00C3073B" w:rsidRPr="00836AED">
        <w:rPr>
          <w:rFonts w:asciiTheme="majorHAnsi" w:hAnsiTheme="majorHAnsi"/>
          <w:sz w:val="22"/>
          <w:szCs w:val="22"/>
          <w:lang w:val="es-ES"/>
        </w:rPr>
        <w:t>enviará</w:t>
      </w:r>
      <w:r w:rsidR="00B93413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figuran </w:t>
      </w:r>
      <w:r w:rsidR="008932EB" w:rsidRPr="00836AED">
        <w:rPr>
          <w:rFonts w:asciiTheme="majorHAnsi" w:hAnsiTheme="majorHAnsi"/>
          <w:sz w:val="22"/>
          <w:szCs w:val="22"/>
          <w:lang w:val="es-ES"/>
        </w:rPr>
        <w:t xml:space="preserve">los </w:t>
      </w:r>
      <w:r w:rsidR="00B93413" w:rsidRPr="00836AED">
        <w:rPr>
          <w:rFonts w:asciiTheme="majorHAnsi" w:hAnsiTheme="majorHAnsi"/>
          <w:sz w:val="22"/>
          <w:szCs w:val="22"/>
          <w:lang w:val="es-ES"/>
        </w:rPr>
        <w:t>siguientes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:</w:t>
      </w:r>
      <w:bookmarkStart w:id="632" w:name="PAHOMTS0000393E"/>
      <w:bookmarkEnd w:id="632"/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C93D9F">
      <w:pPr>
        <w:pStyle w:val="xmsonormal"/>
        <w:numPr>
          <w:ilvl w:val="0"/>
          <w:numId w:val="7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633" w:name="PAHOMTS0000394B"/>
      <w:bookmarkEnd w:id="633"/>
      <w:r w:rsidRPr="00836AED">
        <w:rPr>
          <w:rFonts w:asciiTheme="majorHAnsi" w:hAnsiTheme="majorHAnsi"/>
          <w:sz w:val="22"/>
          <w:szCs w:val="22"/>
          <w:lang w:val="es-ES"/>
        </w:rPr>
        <w:t>l</w:t>
      </w:r>
      <w:r w:rsidR="000D37A7" w:rsidRPr="00836AED">
        <w:rPr>
          <w:rFonts w:asciiTheme="majorHAnsi" w:hAnsiTheme="majorHAnsi"/>
          <w:sz w:val="22"/>
          <w:szCs w:val="22"/>
          <w:lang w:val="es-ES"/>
        </w:rPr>
        <w:t xml:space="preserve">as </w:t>
      </w:r>
      <w:r w:rsidR="00B25800" w:rsidRPr="00836AED">
        <w:rPr>
          <w:rFonts w:asciiTheme="majorHAnsi" w:hAnsiTheme="majorHAnsi"/>
          <w:sz w:val="22"/>
          <w:szCs w:val="22"/>
          <w:lang w:val="es-ES"/>
        </w:rPr>
        <w:t>publicaciones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B25800" w:rsidRPr="00836AED">
        <w:rPr>
          <w:rFonts w:asciiTheme="majorHAnsi" w:hAnsiTheme="majorHAnsi"/>
          <w:sz w:val="22"/>
          <w:szCs w:val="22"/>
          <w:lang w:val="es-ES"/>
        </w:rPr>
        <w:t xml:space="preserve">en el </w:t>
      </w:r>
      <w:r w:rsidR="00D31810" w:rsidRPr="00836AED">
        <w:rPr>
          <w:rFonts w:asciiTheme="majorHAnsi" w:hAnsiTheme="majorHAnsi"/>
          <w:sz w:val="22"/>
          <w:szCs w:val="22"/>
          <w:lang w:val="es-ES" w:eastAsia="zh-CN"/>
        </w:rPr>
        <w:t>Sitio de Información sobre Eventos</w:t>
      </w:r>
      <w:r w:rsidR="00D31810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0D37A7" w:rsidRPr="00836AED">
        <w:rPr>
          <w:rFonts w:asciiTheme="majorHAnsi" w:hAnsiTheme="majorHAnsi"/>
          <w:sz w:val="22"/>
          <w:szCs w:val="22"/>
          <w:lang w:val="es-ES"/>
        </w:rPr>
        <w:t xml:space="preserve">para los CNE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(sitio web </w:t>
      </w:r>
      <w:r w:rsidR="00B25800" w:rsidRPr="00836AED">
        <w:rPr>
          <w:rFonts w:asciiTheme="majorHAnsi" w:hAnsiTheme="majorHAnsi"/>
          <w:sz w:val="22"/>
          <w:szCs w:val="22"/>
          <w:lang w:val="es-ES"/>
        </w:rPr>
        <w:t xml:space="preserve">de acceso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restringido)</w:t>
      </w:r>
      <w:bookmarkStart w:id="634" w:name="PAHOMTS0000394E"/>
      <w:bookmarkEnd w:id="634"/>
      <w:r w:rsidR="000617C5" w:rsidRPr="00836AED">
        <w:rPr>
          <w:rFonts w:asciiTheme="majorHAnsi" w:hAnsiTheme="majorHAnsi"/>
          <w:sz w:val="22"/>
          <w:szCs w:val="22"/>
          <w:lang w:val="es-ES"/>
        </w:rPr>
        <w:t>;</w:t>
      </w:r>
    </w:p>
    <w:p w:rsidR="004357E8" w:rsidRPr="00836AED" w:rsidRDefault="000D37A7">
      <w:pPr>
        <w:pStyle w:val="xmsonormal"/>
        <w:numPr>
          <w:ilvl w:val="0"/>
          <w:numId w:val="7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635" w:name="PAHOMTS0000395B"/>
      <w:bookmarkEnd w:id="635"/>
      <w:r w:rsidRPr="00836AED">
        <w:rPr>
          <w:rFonts w:asciiTheme="majorHAnsi" w:hAnsiTheme="majorHAnsi"/>
          <w:sz w:val="22"/>
          <w:szCs w:val="22"/>
          <w:lang w:val="es-ES"/>
        </w:rPr>
        <w:t xml:space="preserve">las </w:t>
      </w:r>
      <w:r w:rsidR="000617C5" w:rsidRPr="00836AED">
        <w:rPr>
          <w:rFonts w:asciiTheme="majorHAnsi" w:hAnsiTheme="majorHAnsi"/>
          <w:sz w:val="22"/>
          <w:szCs w:val="22"/>
          <w:lang w:val="es-ES"/>
        </w:rPr>
        <w:t>a</w:t>
      </w:r>
      <w:r w:rsidRPr="00836AED">
        <w:rPr>
          <w:rFonts w:asciiTheme="majorHAnsi" w:hAnsiTheme="majorHAnsi"/>
          <w:sz w:val="22"/>
          <w:szCs w:val="22"/>
          <w:lang w:val="es-ES"/>
        </w:rPr>
        <w:t>lertas epidemiológicas y a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ctualizaciones </w:t>
      </w:r>
      <w:r w:rsidR="00EC62D1" w:rsidRPr="00836AED">
        <w:rPr>
          <w:rFonts w:asciiTheme="majorHAnsi" w:hAnsiTheme="majorHAnsi"/>
          <w:sz w:val="22"/>
          <w:szCs w:val="22"/>
          <w:lang w:val="es-ES"/>
        </w:rPr>
        <w:t xml:space="preserve">de la OPS/OMS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(</w:t>
      </w:r>
      <w:r w:rsidR="000617C5" w:rsidRPr="00836AED">
        <w:rPr>
          <w:rFonts w:asciiTheme="majorHAnsi" w:hAnsiTheme="majorHAnsi"/>
          <w:sz w:val="22"/>
          <w:szCs w:val="22"/>
          <w:lang w:val="es-ES"/>
        </w:rPr>
        <w:t xml:space="preserve">sitio web de acceso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público)</w:t>
      </w:r>
      <w:r w:rsidR="00F9306E" w:rsidRPr="00836AED">
        <w:rPr>
          <w:lang w:val="es-ES"/>
        </w:rPr>
        <w:t xml:space="preserve"> </w:t>
      </w:r>
      <w:r w:rsidR="00F9306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(</w:t>
      </w:r>
      <w:r w:rsidR="00EC62D1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pertinente para la</w:t>
      </w:r>
      <w:r w:rsidR="00F9306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Región de las Américas)</w:t>
      </w:r>
      <w:bookmarkStart w:id="636" w:name="PAHOMTS0000395E"/>
      <w:bookmarkEnd w:id="636"/>
      <w:r w:rsidRPr="00836AED">
        <w:rPr>
          <w:rFonts w:asciiTheme="majorHAnsi" w:hAnsiTheme="majorHAnsi"/>
          <w:sz w:val="22"/>
          <w:szCs w:val="22"/>
          <w:lang w:val="es-ES"/>
        </w:rPr>
        <w:t>;</w:t>
      </w:r>
    </w:p>
    <w:p w:rsidR="004357E8" w:rsidRPr="00836AED" w:rsidRDefault="000D37A7" w:rsidP="003C709A">
      <w:pPr>
        <w:pStyle w:val="xmsonormal"/>
        <w:numPr>
          <w:ilvl w:val="0"/>
          <w:numId w:val="7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637" w:name="PAHOMTS0000396B"/>
      <w:bookmarkEnd w:id="637"/>
      <w:r w:rsidRPr="00836AED">
        <w:rPr>
          <w:rFonts w:asciiTheme="majorHAnsi" w:hAnsiTheme="majorHAnsi"/>
          <w:sz w:val="22"/>
          <w:szCs w:val="22"/>
          <w:lang w:val="es-ES"/>
        </w:rPr>
        <w:t xml:space="preserve">el </w:t>
      </w:r>
      <w:r w:rsidR="003C709A" w:rsidRPr="00836AED">
        <w:rPr>
          <w:rFonts w:asciiTheme="majorHAnsi" w:hAnsiTheme="majorHAnsi"/>
          <w:sz w:val="22"/>
          <w:szCs w:val="22"/>
          <w:lang w:val="es-ES"/>
        </w:rPr>
        <w:t xml:space="preserve">sitio web de la OMS “Disease Outbreak News”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(</w:t>
      </w:r>
      <w:r w:rsidR="000617C5" w:rsidRPr="00836AED">
        <w:rPr>
          <w:rFonts w:asciiTheme="majorHAnsi" w:hAnsiTheme="majorHAnsi"/>
          <w:sz w:val="22"/>
          <w:szCs w:val="22"/>
          <w:lang w:val="es-ES"/>
        </w:rPr>
        <w:t>sitio web de acceso público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)</w:t>
      </w:r>
      <w:bookmarkStart w:id="638" w:name="PAHOMTS0000396E"/>
      <w:bookmarkEnd w:id="638"/>
      <w:r w:rsidRPr="00836AED">
        <w:rPr>
          <w:rFonts w:asciiTheme="majorHAnsi" w:hAnsiTheme="majorHAnsi"/>
          <w:sz w:val="22"/>
          <w:szCs w:val="22"/>
          <w:lang w:val="es-ES"/>
        </w:rPr>
        <w:t>;</w:t>
      </w:r>
    </w:p>
    <w:p w:rsidR="004357E8" w:rsidRPr="00836AED" w:rsidRDefault="000D37A7">
      <w:pPr>
        <w:pStyle w:val="xmsonormal"/>
        <w:numPr>
          <w:ilvl w:val="0"/>
          <w:numId w:val="7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639" w:name="PAHOMTS0000397B"/>
      <w:bookmarkEnd w:id="639"/>
      <w:r w:rsidRPr="00836AED">
        <w:rPr>
          <w:rFonts w:asciiTheme="majorHAnsi" w:hAnsiTheme="majorHAnsi"/>
          <w:sz w:val="22"/>
          <w:szCs w:val="22"/>
          <w:lang w:val="es-ES"/>
        </w:rPr>
        <w:t>las a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lertas de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la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Red Internacional de Autoridades en materia de Inocuidad de los Alimentos (INFOSAN)</w:t>
      </w:r>
      <w:bookmarkStart w:id="640" w:name="PAHOMTS0000397E"/>
      <w:bookmarkEnd w:id="640"/>
      <w:r w:rsidRPr="00836AED">
        <w:rPr>
          <w:rFonts w:asciiTheme="majorHAnsi" w:hAnsiTheme="majorHAnsi"/>
          <w:sz w:val="22"/>
          <w:szCs w:val="22"/>
          <w:lang w:val="es-ES"/>
        </w:rPr>
        <w:t>; y</w:t>
      </w:r>
    </w:p>
    <w:p w:rsidR="004357E8" w:rsidRPr="00836AED" w:rsidRDefault="000D37A7">
      <w:pPr>
        <w:pStyle w:val="xmsonormal"/>
        <w:numPr>
          <w:ilvl w:val="0"/>
          <w:numId w:val="7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641" w:name="PAHOMTS0000398B"/>
      <w:bookmarkEnd w:id="641"/>
      <w:r w:rsidRPr="00836AED">
        <w:rPr>
          <w:rFonts w:asciiTheme="majorHAnsi" w:hAnsiTheme="majorHAnsi"/>
          <w:sz w:val="22"/>
          <w:szCs w:val="22"/>
          <w:lang w:val="es-ES"/>
        </w:rPr>
        <w:t>las a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lertas </w:t>
      </w:r>
      <w:r w:rsidRPr="00836AED">
        <w:rPr>
          <w:rFonts w:asciiTheme="majorHAnsi" w:hAnsiTheme="majorHAnsi"/>
          <w:sz w:val="22"/>
          <w:szCs w:val="22"/>
          <w:lang w:val="es-ES"/>
        </w:rPr>
        <w:t>sobre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medicamentos</w:t>
      </w:r>
      <w:bookmarkStart w:id="642" w:name="PAHOMTS0000398E"/>
      <w:bookmarkEnd w:id="642"/>
      <w:r w:rsidRPr="00836AED">
        <w:rPr>
          <w:rFonts w:asciiTheme="majorHAnsi" w:hAnsiTheme="majorHAnsi"/>
          <w:sz w:val="22"/>
          <w:szCs w:val="22"/>
          <w:lang w:val="es-ES"/>
        </w:rPr>
        <w:t>.</w:t>
      </w:r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867B24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643" w:name="PAHOMTS0000399B"/>
      <w:bookmarkEnd w:id="643"/>
      <w:r w:rsidRPr="00836AED">
        <w:rPr>
          <w:rFonts w:asciiTheme="majorHAnsi" w:hAnsiTheme="majorHAnsi"/>
          <w:sz w:val="22"/>
          <w:szCs w:val="22"/>
          <w:lang w:val="es-ES"/>
        </w:rPr>
        <w:t xml:space="preserve">Cuando el CNE de 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&lt;indique el país&gt; </w:t>
      </w:r>
      <w:r w:rsidRPr="00836AED">
        <w:rPr>
          <w:rFonts w:asciiTheme="majorHAnsi" w:hAnsiTheme="majorHAnsi"/>
          <w:sz w:val="22"/>
          <w:szCs w:val="22"/>
          <w:lang w:val="es-ES"/>
        </w:rPr>
        <w:t>reciba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este tipo de comunicación, </w:t>
      </w:r>
      <w:r w:rsidR="00F5319A" w:rsidRPr="00836AED">
        <w:rPr>
          <w:rFonts w:asciiTheme="majorHAnsi" w:hAnsiTheme="majorHAnsi"/>
          <w:sz w:val="22"/>
          <w:szCs w:val="22"/>
          <w:lang w:val="es-ES"/>
        </w:rPr>
        <w:t>la</w:t>
      </w:r>
      <w:r w:rsidR="00C93D9F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sz w:val="22"/>
          <w:szCs w:val="22"/>
          <w:lang w:val="es-ES"/>
        </w:rPr>
        <w:t>dará a conocer</w:t>
      </w:r>
      <w:r w:rsidR="00F5319A" w:rsidRPr="00836AED">
        <w:rPr>
          <w:rFonts w:asciiTheme="majorHAnsi" w:hAnsiTheme="majorHAnsi"/>
          <w:sz w:val="22"/>
          <w:szCs w:val="22"/>
          <w:lang w:val="es-ES"/>
        </w:rPr>
        <w:t xml:space="preserve"> a </w:t>
      </w:r>
      <w:r w:rsidR="00716568" w:rsidRPr="00836AED">
        <w:rPr>
          <w:rFonts w:asciiTheme="majorHAnsi" w:hAnsiTheme="majorHAnsi"/>
          <w:sz w:val="22"/>
          <w:szCs w:val="22"/>
          <w:lang w:val="es-ES"/>
        </w:rPr>
        <w:t>las unidades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o los sectores</w:t>
      </w:r>
      <w:r w:rsidR="00716568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sz w:val="22"/>
          <w:szCs w:val="22"/>
          <w:lang w:val="es-ES"/>
        </w:rPr>
        <w:t>pertinentes, así como a las</w:t>
      </w:r>
      <w:r w:rsidR="00716568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autoridades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competentes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644" w:name="PAHOMTS0000399E"/>
      <w:bookmarkStart w:id="645" w:name="PAHOMTS0000400B"/>
      <w:bookmarkEnd w:id="644"/>
      <w:bookmarkEnd w:id="645"/>
      <w:r w:rsidR="00716568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764E16" w:rsidRPr="00836AED">
        <w:rPr>
          <w:rFonts w:asciiTheme="majorHAnsi" w:hAnsiTheme="majorHAnsi"/>
          <w:sz w:val="22"/>
          <w:szCs w:val="22"/>
          <w:lang w:val="es-ES"/>
        </w:rPr>
        <w:t>Junto con la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información </w:t>
      </w:r>
      <w:r w:rsidR="00764E16" w:rsidRPr="00836AED">
        <w:rPr>
          <w:rFonts w:asciiTheme="majorHAnsi" w:hAnsiTheme="majorHAnsi"/>
          <w:sz w:val="22"/>
          <w:szCs w:val="22"/>
          <w:lang w:val="es-ES"/>
        </w:rPr>
        <w:t xml:space="preserve">se indicará si esta se envía </w:t>
      </w:r>
      <w:r w:rsidR="009F1088" w:rsidRPr="00836AED">
        <w:rPr>
          <w:rFonts w:asciiTheme="majorHAnsi" w:hAnsiTheme="majorHAnsi"/>
          <w:sz w:val="22"/>
          <w:szCs w:val="22"/>
          <w:lang w:val="es-ES"/>
        </w:rPr>
        <w:t>con fines de</w:t>
      </w:r>
      <w:r w:rsidR="000B7511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8A6AE9" w:rsidRPr="00836AED">
        <w:rPr>
          <w:rFonts w:asciiTheme="majorHAnsi" w:hAnsiTheme="majorHAnsi"/>
          <w:sz w:val="22"/>
          <w:szCs w:val="22"/>
          <w:lang w:val="es-ES"/>
        </w:rPr>
        <w:t xml:space="preserve">conocimiento de la situación </w:t>
      </w:r>
      <w:r w:rsidR="000B7511" w:rsidRPr="00836AED">
        <w:rPr>
          <w:rFonts w:asciiTheme="majorHAnsi" w:hAnsiTheme="majorHAnsi"/>
          <w:sz w:val="22"/>
          <w:szCs w:val="22"/>
          <w:lang w:val="es-ES"/>
        </w:rPr>
        <w:t xml:space="preserve">o </w:t>
      </w:r>
      <w:r w:rsidR="008A6AE9" w:rsidRPr="00836AED">
        <w:rPr>
          <w:rFonts w:asciiTheme="majorHAnsi" w:hAnsiTheme="majorHAnsi"/>
          <w:sz w:val="22"/>
          <w:szCs w:val="22"/>
          <w:lang w:val="es-ES"/>
        </w:rPr>
        <w:t xml:space="preserve">de adopción de </w:t>
      </w:r>
      <w:r w:rsidR="009F1088" w:rsidRPr="00836AED">
        <w:rPr>
          <w:rFonts w:asciiTheme="majorHAnsi" w:hAnsiTheme="majorHAnsi"/>
          <w:sz w:val="22"/>
          <w:szCs w:val="22"/>
          <w:lang w:val="es-ES"/>
        </w:rPr>
        <w:t>medidas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646" w:name="PAHOMTS0000400E"/>
      <w:bookmarkEnd w:id="646"/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F9306E" w:rsidP="00C23229">
      <w:pPr>
        <w:pStyle w:val="Heading3"/>
        <w:rPr>
          <w:lang w:val="es-ES"/>
        </w:rPr>
      </w:pPr>
      <w:bookmarkStart w:id="647" w:name="_Toc503264179"/>
      <w:r w:rsidRPr="00836AED">
        <w:rPr>
          <w:bCs/>
          <w:lang w:val="es-ES"/>
        </w:rPr>
        <w:t>2.3.2</w:t>
      </w:r>
      <w:r w:rsidRPr="00836AED">
        <w:rPr>
          <w:bCs/>
          <w:lang w:val="es-ES"/>
        </w:rPr>
        <w:tab/>
      </w:r>
      <w:bookmarkStart w:id="648" w:name="PAHOMTS0000401B"/>
      <w:bookmarkEnd w:id="648"/>
      <w:r w:rsidRPr="00836AED">
        <w:rPr>
          <w:bCs/>
          <w:lang w:val="es-ES"/>
        </w:rPr>
        <w:t>Respuesta de salud pública</w:t>
      </w:r>
      <w:r w:rsidRPr="00836AED">
        <w:rPr>
          <w:lang w:val="es-ES"/>
        </w:rPr>
        <w:t xml:space="preserve"> (</w:t>
      </w:r>
      <w:r w:rsidR="008932EB" w:rsidRPr="00836AED">
        <w:rPr>
          <w:lang w:val="es-ES"/>
        </w:rPr>
        <w:t xml:space="preserve">párrafo 5 del </w:t>
      </w:r>
      <w:r w:rsidR="009D35BD" w:rsidRPr="00836AED">
        <w:rPr>
          <w:lang w:val="es-ES"/>
        </w:rPr>
        <w:t>artículo</w:t>
      </w:r>
      <w:r w:rsidR="008932EB" w:rsidRPr="00836AED">
        <w:rPr>
          <w:lang w:val="es-ES"/>
        </w:rPr>
        <w:t xml:space="preserve"> 13 del RSI</w:t>
      </w:r>
      <w:r w:rsidRPr="00836AED">
        <w:rPr>
          <w:lang w:val="es-ES"/>
        </w:rPr>
        <w:t>)</w:t>
      </w:r>
      <w:bookmarkStart w:id="649" w:name="PAHOMTS0000401E"/>
      <w:bookmarkEnd w:id="647"/>
      <w:bookmarkEnd w:id="649"/>
    </w:p>
    <w:p w:rsidR="004357E8" w:rsidRPr="00836AED" w:rsidRDefault="00F9306E" w:rsidP="00B92469">
      <w:pPr>
        <w:pStyle w:val="xmsonormal"/>
        <w:jc w:val="both"/>
        <w:rPr>
          <w:rFonts w:asciiTheme="majorHAnsi" w:hAnsiTheme="majorHAnsi"/>
          <w:sz w:val="22"/>
          <w:szCs w:val="22"/>
          <w:lang w:val="es-ES"/>
        </w:rPr>
      </w:pPr>
      <w:bookmarkStart w:id="650" w:name="PAHOMTS0000402B"/>
      <w:bookmarkEnd w:id="650"/>
      <w:r w:rsidRPr="00836AED">
        <w:rPr>
          <w:rFonts w:asciiTheme="majorHAnsi" w:hAnsiTheme="majorHAnsi"/>
          <w:sz w:val="22"/>
          <w:szCs w:val="22"/>
          <w:lang w:val="es-ES"/>
        </w:rPr>
        <w:t>La OMS puede colaborar con los Estados Partes en</w:t>
      </w:r>
      <w:r w:rsidR="004065A7" w:rsidRPr="00836AED">
        <w:rPr>
          <w:rFonts w:asciiTheme="majorHAnsi" w:hAnsiTheme="majorHAnsi"/>
          <w:sz w:val="22"/>
          <w:szCs w:val="22"/>
          <w:lang w:val="es-ES"/>
        </w:rPr>
        <w:t xml:space="preserve"> la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respuesta </w:t>
      </w:r>
      <w:r w:rsidR="004065A7" w:rsidRPr="00836AED">
        <w:rPr>
          <w:rFonts w:asciiTheme="majorHAnsi" w:hAnsiTheme="majorHAnsi"/>
          <w:sz w:val="22"/>
          <w:szCs w:val="22"/>
          <w:lang w:val="es-ES"/>
        </w:rPr>
        <w:t xml:space="preserve">frente a un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riesgo para la salud pública </w:t>
      </w:r>
      <w:r w:rsidR="004065A7" w:rsidRPr="00836AED">
        <w:rPr>
          <w:rFonts w:asciiTheme="majorHAnsi" w:hAnsiTheme="majorHAnsi"/>
          <w:sz w:val="22"/>
          <w:szCs w:val="22"/>
          <w:lang w:val="es-ES"/>
        </w:rPr>
        <w:t>proporcionando orientación y asistencia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4065A7" w:rsidRPr="00836AED">
        <w:rPr>
          <w:rFonts w:asciiTheme="majorHAnsi" w:hAnsiTheme="majorHAnsi"/>
          <w:sz w:val="22"/>
          <w:szCs w:val="22"/>
          <w:lang w:val="es-ES"/>
        </w:rPr>
        <w:t>técnica</w:t>
      </w:r>
      <w:r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651" w:name="PAHOMTS0000402E"/>
      <w:bookmarkEnd w:id="651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bookmarkStart w:id="652" w:name="PAHOMTS0000403B"/>
      <w:bookmarkEnd w:id="652"/>
      <w:r w:rsidR="00855610" w:rsidRPr="00836AED">
        <w:rPr>
          <w:rFonts w:asciiTheme="majorHAnsi" w:hAnsiTheme="majorHAnsi"/>
          <w:sz w:val="22"/>
          <w:szCs w:val="22"/>
          <w:lang w:val="es-ES"/>
        </w:rPr>
        <w:t>Esta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colaboración puede incluir </w:t>
      </w:r>
      <w:r w:rsidR="00855610" w:rsidRPr="00836AED">
        <w:rPr>
          <w:rFonts w:asciiTheme="majorHAnsi" w:hAnsiTheme="majorHAnsi"/>
          <w:sz w:val="22"/>
          <w:szCs w:val="22"/>
          <w:lang w:val="es-ES"/>
        </w:rPr>
        <w:t xml:space="preserve">la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movilización de </w:t>
      </w:r>
      <w:r w:rsidRPr="00836AED">
        <w:rPr>
          <w:rFonts w:asciiTheme="majorHAnsi" w:hAnsiTheme="majorHAnsi"/>
          <w:sz w:val="22"/>
          <w:szCs w:val="22"/>
          <w:lang w:val="es-ES"/>
        </w:rPr>
        <w:lastRenderedPageBreak/>
        <w:t>asistencia internacional.</w:t>
      </w:r>
      <w:bookmarkStart w:id="653" w:name="PAHOMTS0000403E"/>
      <w:bookmarkEnd w:id="653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bookmarkStart w:id="654" w:name="PAHOMTS0000404B"/>
      <w:bookmarkEnd w:id="654"/>
      <w:r w:rsidR="00B92469" w:rsidRPr="00836AED">
        <w:rPr>
          <w:rFonts w:asciiTheme="majorHAnsi" w:hAnsiTheme="majorHAnsi"/>
          <w:sz w:val="22"/>
          <w:szCs w:val="22"/>
          <w:lang w:val="es-ES"/>
        </w:rPr>
        <w:t xml:space="preserve">Cuando la OMS lo solicite, los Estados Partes deben facilitar apoyo </w:t>
      </w:r>
      <w:r w:rsidR="00851C13" w:rsidRPr="00836AED">
        <w:rPr>
          <w:rFonts w:asciiTheme="majorHAnsi" w:hAnsiTheme="majorHAnsi"/>
          <w:sz w:val="22"/>
          <w:szCs w:val="22"/>
          <w:lang w:val="es-ES"/>
        </w:rPr>
        <w:t>para</w:t>
      </w:r>
      <w:r w:rsidR="00B92469" w:rsidRPr="00836AED">
        <w:rPr>
          <w:rFonts w:asciiTheme="majorHAnsi" w:hAnsiTheme="majorHAnsi"/>
          <w:sz w:val="22"/>
          <w:szCs w:val="22"/>
          <w:lang w:val="es-ES"/>
        </w:rPr>
        <w:t xml:space="preserve"> las actividades de respuesta coordinadas por la OMS</w:t>
      </w:r>
      <w:r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655" w:name="PAHOMTS0000404E"/>
      <w:bookmarkEnd w:id="655"/>
    </w:p>
    <w:p w:rsidR="004357E8" w:rsidRPr="00836AED" w:rsidRDefault="00655572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656" w:name="PAHOMTS0000405B"/>
      <w:bookmarkEnd w:id="656"/>
      <w:r w:rsidRPr="00836AED">
        <w:rPr>
          <w:rFonts w:asciiTheme="majorHAnsi" w:hAnsiTheme="majorHAnsi"/>
          <w:sz w:val="22"/>
          <w:szCs w:val="22"/>
          <w:lang w:val="es-ES"/>
        </w:rPr>
        <w:t xml:space="preserve">Cuando el CNE de 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&lt;indique el país&gt;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reciba este tipo de comunicación,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se comunicará </w:t>
      </w:r>
      <w:r w:rsidR="00C93228" w:rsidRPr="00836AED">
        <w:rPr>
          <w:rFonts w:asciiTheme="majorHAnsi" w:hAnsiTheme="majorHAnsi"/>
          <w:sz w:val="22"/>
          <w:szCs w:val="22"/>
          <w:lang w:val="es-ES"/>
        </w:rPr>
        <w:t xml:space="preserve">con las unidades o los sectores pertinentes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en un plazo de 24 horas </w:t>
      </w:r>
      <w:r w:rsidRPr="00836AED">
        <w:rPr>
          <w:rFonts w:asciiTheme="majorHAnsi" w:hAnsiTheme="majorHAnsi"/>
          <w:sz w:val="22"/>
          <w:szCs w:val="22"/>
          <w:lang w:val="es-ES"/>
        </w:rPr>
        <w:t>a fin de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responder a </w:t>
      </w:r>
      <w:r w:rsidR="00047DB0" w:rsidRPr="00836AED">
        <w:rPr>
          <w:rFonts w:asciiTheme="majorHAnsi" w:hAnsiTheme="majorHAnsi"/>
          <w:sz w:val="22"/>
          <w:szCs w:val="22"/>
          <w:lang w:val="es-ES"/>
        </w:rPr>
        <w:t xml:space="preserve">la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solicitud de la OMS de</w:t>
      </w:r>
      <w:r w:rsidR="002C6933" w:rsidRPr="00836AED">
        <w:rPr>
          <w:rFonts w:asciiTheme="majorHAnsi" w:hAnsiTheme="majorHAnsi"/>
          <w:sz w:val="22"/>
          <w:szCs w:val="22"/>
          <w:lang w:val="es-ES"/>
        </w:rPr>
        <w:t xml:space="preserve"> que se preste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apoyo a otros Estados Partes.</w:t>
      </w:r>
      <w:bookmarkStart w:id="657" w:name="PAHOMTS0000405E"/>
      <w:bookmarkEnd w:id="657"/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F9306E" w:rsidP="00C93228">
      <w:pPr>
        <w:pStyle w:val="Heading3"/>
        <w:rPr>
          <w:lang w:val="es-ES"/>
        </w:rPr>
      </w:pPr>
      <w:bookmarkStart w:id="658" w:name="PAHOMTS0000406B"/>
      <w:bookmarkStart w:id="659" w:name="_Toc503264180"/>
      <w:bookmarkEnd w:id="658"/>
      <w:r w:rsidRPr="00836AED">
        <w:rPr>
          <w:lang w:val="es-ES"/>
        </w:rPr>
        <w:t xml:space="preserve">2.3.3 Recomendaciones </w:t>
      </w:r>
      <w:r w:rsidR="002C6933" w:rsidRPr="00836AED">
        <w:rPr>
          <w:lang w:val="es-ES"/>
        </w:rPr>
        <w:t>temporales</w:t>
      </w:r>
      <w:r w:rsidR="008932EB" w:rsidRPr="00836AED">
        <w:rPr>
          <w:lang w:val="es-ES"/>
        </w:rPr>
        <w:t xml:space="preserve"> (</w:t>
      </w:r>
      <w:r w:rsidR="009D35BD" w:rsidRPr="00836AED">
        <w:rPr>
          <w:lang w:val="es-ES"/>
        </w:rPr>
        <w:t>artículo</w:t>
      </w:r>
      <w:r w:rsidRPr="00836AED">
        <w:rPr>
          <w:lang w:val="es-ES"/>
        </w:rPr>
        <w:t xml:space="preserve"> </w:t>
      </w:r>
      <w:r w:rsidR="008932EB" w:rsidRPr="00836AED">
        <w:rPr>
          <w:lang w:val="es-ES"/>
        </w:rPr>
        <w:t xml:space="preserve">15 </w:t>
      </w:r>
      <w:r w:rsidRPr="00836AED">
        <w:rPr>
          <w:lang w:val="es-ES"/>
        </w:rPr>
        <w:t>de</w:t>
      </w:r>
      <w:r w:rsidR="008932EB" w:rsidRPr="00836AED">
        <w:rPr>
          <w:lang w:val="es-ES"/>
        </w:rPr>
        <w:t>l</w:t>
      </w:r>
      <w:r w:rsidRPr="00836AED">
        <w:rPr>
          <w:lang w:val="es-ES"/>
        </w:rPr>
        <w:t xml:space="preserve"> RSI)</w:t>
      </w:r>
      <w:bookmarkStart w:id="660" w:name="PAHOMTS0000406E"/>
      <w:bookmarkEnd w:id="659"/>
      <w:bookmarkEnd w:id="660"/>
    </w:p>
    <w:p w:rsidR="004357E8" w:rsidRPr="00836AED" w:rsidRDefault="00F9306E" w:rsidP="00B9735C">
      <w:pPr>
        <w:pStyle w:val="xmsonormal"/>
        <w:jc w:val="both"/>
        <w:rPr>
          <w:rFonts w:asciiTheme="majorHAnsi" w:hAnsiTheme="majorHAnsi"/>
          <w:sz w:val="22"/>
          <w:szCs w:val="22"/>
          <w:u w:val="dotted"/>
          <w:lang w:val="es-ES"/>
        </w:rPr>
      </w:pPr>
      <w:bookmarkStart w:id="661" w:name="PAHOMTS0000407B"/>
      <w:bookmarkEnd w:id="661"/>
      <w:r w:rsidRPr="00836AED">
        <w:rPr>
          <w:rFonts w:asciiTheme="majorHAnsi" w:hAnsiTheme="majorHAnsi"/>
          <w:sz w:val="22"/>
          <w:szCs w:val="22"/>
          <w:lang w:val="es-ES"/>
        </w:rPr>
        <w:t xml:space="preserve">Si se </w:t>
      </w:r>
      <w:r w:rsidR="00C93228" w:rsidRPr="00836AED">
        <w:rPr>
          <w:rFonts w:asciiTheme="majorHAnsi" w:hAnsiTheme="majorHAnsi"/>
          <w:sz w:val="22"/>
          <w:szCs w:val="22"/>
          <w:lang w:val="es-ES"/>
        </w:rPr>
        <w:t>determina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que</w:t>
      </w:r>
      <w:r w:rsidR="00C93228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2C6933" w:rsidRPr="00836AED">
        <w:rPr>
          <w:rFonts w:asciiTheme="majorHAnsi" w:hAnsiTheme="majorHAnsi"/>
          <w:sz w:val="22"/>
          <w:szCs w:val="22"/>
          <w:lang w:val="es-ES"/>
        </w:rPr>
        <w:t>está ocurriendo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una </w:t>
      </w:r>
      <w:r w:rsidR="00B9735C" w:rsidRPr="00836AED">
        <w:rPr>
          <w:rFonts w:asciiTheme="majorHAnsi" w:hAnsiTheme="majorHAnsi"/>
          <w:sz w:val="22"/>
          <w:szCs w:val="22"/>
          <w:lang w:val="es-ES"/>
        </w:rPr>
        <w:t>emergencia de salud pública de importancia internacional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, </w:t>
      </w:r>
      <w:r w:rsidR="00C93228" w:rsidRPr="00836AED">
        <w:rPr>
          <w:rFonts w:asciiTheme="majorHAnsi" w:hAnsiTheme="majorHAnsi"/>
          <w:sz w:val="22"/>
          <w:szCs w:val="22"/>
          <w:lang w:val="es-ES"/>
        </w:rPr>
        <w:t>el Director</w:t>
      </w:r>
      <w:r w:rsidR="00B9735C" w:rsidRPr="00836AED">
        <w:rPr>
          <w:rFonts w:asciiTheme="majorHAnsi" w:hAnsiTheme="majorHAnsi"/>
          <w:sz w:val="22"/>
          <w:szCs w:val="22"/>
          <w:lang w:val="es-ES"/>
        </w:rPr>
        <w:t xml:space="preserve"> General de la OMS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puede formular recomendaciones </w:t>
      </w:r>
      <w:bookmarkStart w:id="662" w:name="PAHOMTS0000407E"/>
      <w:bookmarkStart w:id="663" w:name="PAHOMTS0000408B"/>
      <w:bookmarkEnd w:id="662"/>
      <w:bookmarkEnd w:id="663"/>
      <w:r w:rsidR="002C6933" w:rsidRPr="00836AED">
        <w:rPr>
          <w:rFonts w:asciiTheme="majorHAnsi" w:hAnsiTheme="majorHAnsi"/>
          <w:sz w:val="22"/>
          <w:szCs w:val="22"/>
          <w:lang w:val="es-ES"/>
        </w:rPr>
        <w:t>temporales</w:t>
      </w:r>
      <w:r w:rsidR="00C93228" w:rsidRPr="00836AED">
        <w:rPr>
          <w:rFonts w:asciiTheme="majorHAnsi" w:hAnsiTheme="majorHAnsi"/>
          <w:sz w:val="22"/>
          <w:szCs w:val="22"/>
          <w:lang w:val="es-ES"/>
        </w:rPr>
        <w:t xml:space="preserve">, </w:t>
      </w:r>
      <w:r w:rsidR="002C6933" w:rsidRPr="00836AED">
        <w:rPr>
          <w:rFonts w:asciiTheme="majorHAnsi" w:hAnsiTheme="majorHAnsi"/>
          <w:sz w:val="22"/>
          <w:szCs w:val="22"/>
          <w:lang w:val="es-ES"/>
        </w:rPr>
        <w:t xml:space="preserve">que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pueden incluir medidas </w:t>
      </w:r>
      <w:r w:rsidR="00C93228" w:rsidRPr="00836AED">
        <w:rPr>
          <w:rFonts w:asciiTheme="majorHAnsi" w:hAnsiTheme="majorHAnsi"/>
          <w:sz w:val="22"/>
          <w:szCs w:val="22"/>
          <w:lang w:val="es-ES"/>
        </w:rPr>
        <w:t>sanitarias que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B9735C" w:rsidRPr="00836AED">
        <w:rPr>
          <w:rFonts w:asciiTheme="majorHAnsi" w:hAnsiTheme="majorHAnsi"/>
          <w:sz w:val="22"/>
          <w:szCs w:val="22"/>
          <w:lang w:val="es-ES"/>
        </w:rPr>
        <w:t>el Estado Parte en que ocurra esa emergencia, u otros Estados Partes, habrá de aplicar a las personas, equipajes, cargas, contenedores, medios de transporte, mercancías y paquetes postales, a fin de prevenir o reducir la propagación internacional de una enfermedad con un mínimo de trabas para el tráfico internacional</w:t>
      </w:r>
      <w:r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664" w:name="PAHOMTS0000408E"/>
      <w:bookmarkEnd w:id="664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836AED" w:rsidRDefault="00A04B90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665" w:name="PAHOMTS0000409B"/>
      <w:bookmarkEnd w:id="665"/>
      <w:r w:rsidRPr="00836AED">
        <w:rPr>
          <w:rFonts w:asciiTheme="majorHAnsi" w:hAnsiTheme="majorHAnsi"/>
          <w:sz w:val="22"/>
          <w:szCs w:val="22"/>
          <w:lang w:val="es-ES"/>
        </w:rPr>
        <w:t>La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OMS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podrá modificar </w:t>
      </w:r>
      <w:r w:rsidR="00DF226F" w:rsidRPr="00836AED">
        <w:rPr>
          <w:rFonts w:asciiTheme="majorHAnsi" w:hAnsiTheme="majorHAnsi"/>
          <w:sz w:val="22"/>
          <w:szCs w:val="22"/>
          <w:lang w:val="es-ES"/>
        </w:rPr>
        <w:t>las</w:t>
      </w:r>
      <w:r w:rsidR="001750D1" w:rsidRPr="00836AED">
        <w:rPr>
          <w:rFonts w:asciiTheme="majorHAnsi" w:hAnsiTheme="majorHAnsi"/>
          <w:sz w:val="22"/>
          <w:szCs w:val="22"/>
          <w:lang w:val="es-ES"/>
        </w:rPr>
        <w:t xml:space="preserve"> recomendaciones que formule</w:t>
      </w:r>
      <w:r w:rsidR="00A24276" w:rsidRPr="00836AED">
        <w:rPr>
          <w:rFonts w:asciiTheme="majorHAnsi" w:hAnsiTheme="majorHAnsi"/>
          <w:sz w:val="22"/>
          <w:szCs w:val="22"/>
          <w:lang w:val="es-ES"/>
        </w:rPr>
        <w:t xml:space="preserve"> e incluso </w:t>
      </w:r>
      <w:r w:rsidR="001C34AD" w:rsidRPr="00836AED">
        <w:rPr>
          <w:rFonts w:asciiTheme="majorHAnsi" w:hAnsiTheme="majorHAnsi"/>
          <w:sz w:val="22"/>
          <w:szCs w:val="22"/>
          <w:lang w:val="es-ES"/>
        </w:rPr>
        <w:t>anularlas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666" w:name="PAHOMTS0000409E"/>
      <w:bookmarkEnd w:id="666"/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F9306E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667" w:name="PAHOMTS0000410B"/>
      <w:bookmarkEnd w:id="667"/>
      <w:r w:rsidRPr="00836AED">
        <w:rPr>
          <w:rFonts w:asciiTheme="majorHAnsi" w:hAnsiTheme="majorHAnsi"/>
          <w:sz w:val="22"/>
          <w:szCs w:val="22"/>
          <w:lang w:val="es-ES"/>
        </w:rPr>
        <w:t xml:space="preserve">El </w:t>
      </w:r>
      <w:r w:rsidR="00DD23A9" w:rsidRPr="00836AED">
        <w:rPr>
          <w:rFonts w:asciiTheme="majorHAnsi" w:hAnsiTheme="majorHAnsi"/>
          <w:sz w:val="22"/>
          <w:szCs w:val="22"/>
          <w:lang w:val="es-ES"/>
        </w:rPr>
        <w:t xml:space="preserve">CNE </w:t>
      </w:r>
      <w:r w:rsidR="001750D1" w:rsidRPr="00836AED">
        <w:rPr>
          <w:rFonts w:asciiTheme="majorHAnsi" w:hAnsiTheme="majorHAnsi"/>
          <w:sz w:val="22"/>
          <w:szCs w:val="22"/>
          <w:lang w:val="es-ES"/>
        </w:rPr>
        <w:t xml:space="preserve">de </w:t>
      </w:r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&lt;indique el país&gt;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="00887FFE" w:rsidRPr="00836AED">
        <w:rPr>
          <w:rFonts w:asciiTheme="majorHAnsi" w:hAnsiTheme="majorHAnsi"/>
          <w:sz w:val="22"/>
          <w:szCs w:val="22"/>
          <w:lang w:val="es-ES"/>
        </w:rPr>
        <w:t xml:space="preserve">transmitirá </w:t>
      </w:r>
      <w:r w:rsidR="00BF4712" w:rsidRPr="00836AED">
        <w:rPr>
          <w:rFonts w:asciiTheme="majorHAnsi" w:hAnsiTheme="majorHAnsi"/>
          <w:sz w:val="22"/>
          <w:szCs w:val="22"/>
          <w:lang w:val="es-ES"/>
        </w:rPr>
        <w:t>las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recomendaciones </w:t>
      </w:r>
      <w:r w:rsidR="00BF4712" w:rsidRPr="00836AED">
        <w:rPr>
          <w:rFonts w:asciiTheme="majorHAnsi" w:hAnsiTheme="majorHAnsi"/>
          <w:sz w:val="22"/>
          <w:szCs w:val="22"/>
          <w:lang w:val="es-ES"/>
        </w:rPr>
        <w:t>temporales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a </w:t>
      </w:r>
      <w:r w:rsidR="00887FFE" w:rsidRPr="00836AED">
        <w:rPr>
          <w:rFonts w:asciiTheme="majorHAnsi" w:hAnsiTheme="majorHAnsi"/>
          <w:sz w:val="22"/>
          <w:szCs w:val="22"/>
          <w:lang w:val="es-ES"/>
        </w:rPr>
        <w:t>las unidades o los sectores pertinentes</w:t>
      </w:r>
      <w:r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668" w:name="PAHOMTS0000410E"/>
      <w:bookmarkEnd w:id="668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bookmarkStart w:id="669" w:name="PAHOMTS0000411B"/>
      <w:bookmarkEnd w:id="669"/>
      <w:r w:rsidRPr="00836AED">
        <w:rPr>
          <w:rFonts w:asciiTheme="majorHAnsi" w:hAnsiTheme="majorHAnsi"/>
          <w:sz w:val="22"/>
          <w:szCs w:val="22"/>
          <w:lang w:val="es-ES"/>
        </w:rPr>
        <w:t>El</w:t>
      </w:r>
      <w:r w:rsidRPr="00836AED">
        <w:rPr>
          <w:lang w:val="es-ES"/>
        </w:rPr>
        <w:t xml:space="preserve"> </w:t>
      </w:r>
      <w:bookmarkStart w:id="670" w:name="PAHOMTS0000412B"/>
      <w:bookmarkEnd w:id="670"/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887FF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>, p. ej., d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 xml:space="preserve">irector </w:t>
      </w:r>
      <w:r w:rsidR="00887FF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>de xxx o director g</w:t>
      </w:r>
      <w:r w:rsidR="00C9322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>eneral de s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 xml:space="preserve">alud&gt; </w:t>
      </w:r>
      <w:r w:rsidRPr="00836AED">
        <w:rPr>
          <w:rFonts w:asciiTheme="majorHAnsi" w:hAnsiTheme="majorHAnsi"/>
          <w:sz w:val="22"/>
          <w:szCs w:val="22"/>
          <w:lang w:val="es-ES"/>
        </w:rPr>
        <w:t>convoca</w:t>
      </w:r>
      <w:r w:rsidR="00BF4712" w:rsidRPr="00836AED">
        <w:rPr>
          <w:rFonts w:asciiTheme="majorHAnsi" w:hAnsiTheme="majorHAnsi"/>
          <w:sz w:val="22"/>
          <w:szCs w:val="22"/>
          <w:lang w:val="es-ES"/>
        </w:rPr>
        <w:t>rá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una reunión (virtual o </w:t>
      </w:r>
      <w:r w:rsidR="00BF4712" w:rsidRPr="00836AED">
        <w:rPr>
          <w:rFonts w:asciiTheme="majorHAnsi" w:hAnsiTheme="majorHAnsi"/>
          <w:sz w:val="22"/>
          <w:szCs w:val="22"/>
          <w:lang w:val="es-ES"/>
        </w:rPr>
        <w:t>presencial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) </w:t>
      </w:r>
      <w:r w:rsidR="00483E1A" w:rsidRPr="00836AED">
        <w:rPr>
          <w:rFonts w:asciiTheme="majorHAnsi" w:hAnsiTheme="majorHAnsi"/>
          <w:sz w:val="22"/>
          <w:szCs w:val="22"/>
          <w:lang w:val="es-ES"/>
        </w:rPr>
        <w:t>con la finalidad de</w:t>
      </w:r>
      <w:r w:rsidR="00BF4712" w:rsidRPr="00836AED">
        <w:rPr>
          <w:rFonts w:asciiTheme="majorHAnsi" w:hAnsiTheme="majorHAnsi"/>
          <w:sz w:val="22"/>
          <w:szCs w:val="22"/>
          <w:lang w:val="es-ES"/>
        </w:rPr>
        <w:t xml:space="preserve"> examinar las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7F2B82" w:rsidRPr="00836AED">
        <w:rPr>
          <w:rFonts w:asciiTheme="majorHAnsi" w:hAnsiTheme="majorHAnsi"/>
          <w:sz w:val="22"/>
          <w:szCs w:val="22"/>
          <w:lang w:val="es-ES"/>
        </w:rPr>
        <w:t>consecuencias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de las recomendaciones </w:t>
      </w:r>
      <w:r w:rsidR="00BF4712" w:rsidRPr="00836AED">
        <w:rPr>
          <w:rFonts w:asciiTheme="majorHAnsi" w:hAnsiTheme="majorHAnsi"/>
          <w:sz w:val="22"/>
          <w:szCs w:val="22"/>
          <w:lang w:val="es-ES"/>
        </w:rPr>
        <w:t>temporales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BA4D09" w:rsidRPr="00836AED">
        <w:rPr>
          <w:rFonts w:asciiTheme="majorHAnsi" w:hAnsiTheme="majorHAnsi"/>
          <w:sz w:val="22"/>
          <w:szCs w:val="22"/>
          <w:lang w:val="es-ES"/>
        </w:rPr>
        <w:t>para</w:t>
      </w:r>
      <w:r w:rsidRPr="00836AED">
        <w:rPr>
          <w:lang w:val="es-ES"/>
        </w:rPr>
        <w:t xml:space="preserve"> </w:t>
      </w:r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&lt;indique el país&gt;</w:t>
      </w:r>
      <w:r w:rsidRPr="00836AED">
        <w:rPr>
          <w:lang w:val="es-ES"/>
        </w:rPr>
        <w:t xml:space="preserve"> </w:t>
      </w:r>
      <w:r w:rsidRPr="00836AED">
        <w:rPr>
          <w:rFonts w:asciiTheme="majorHAnsi" w:hAnsiTheme="majorHAnsi"/>
          <w:sz w:val="22"/>
          <w:szCs w:val="22"/>
          <w:lang w:val="es-ES"/>
        </w:rPr>
        <w:t>y</w:t>
      </w:r>
      <w:r w:rsidR="004E10E9" w:rsidRPr="00836AED">
        <w:rPr>
          <w:rFonts w:asciiTheme="majorHAnsi" w:hAnsiTheme="majorHAnsi"/>
          <w:sz w:val="22"/>
          <w:szCs w:val="22"/>
          <w:lang w:val="es-ES"/>
        </w:rPr>
        <w:t xml:space="preserve"> decidir si deben adoptarse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recomendaciones o </w:t>
      </w:r>
      <w:r w:rsidR="00BF4712" w:rsidRPr="00836AED">
        <w:rPr>
          <w:rFonts w:asciiTheme="majorHAnsi" w:hAnsiTheme="majorHAnsi"/>
          <w:sz w:val="22"/>
          <w:szCs w:val="22"/>
          <w:lang w:val="es-ES"/>
        </w:rPr>
        <w:t>medidas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1A64FF" w:rsidRPr="00836AED">
        <w:rPr>
          <w:rFonts w:asciiTheme="majorHAnsi" w:hAnsiTheme="majorHAnsi"/>
          <w:sz w:val="22"/>
          <w:szCs w:val="22"/>
          <w:lang w:val="es-ES"/>
        </w:rPr>
        <w:t xml:space="preserve">nacionales </w:t>
      </w:r>
      <w:r w:rsidRPr="00836AED">
        <w:rPr>
          <w:rFonts w:asciiTheme="majorHAnsi" w:hAnsiTheme="majorHAnsi"/>
          <w:sz w:val="22"/>
          <w:szCs w:val="22"/>
          <w:lang w:val="es-ES"/>
        </w:rPr>
        <w:t>en relación con la ESPII declarada.</w:t>
      </w:r>
      <w:bookmarkStart w:id="671" w:name="PAHOMTS0000412E"/>
      <w:bookmarkEnd w:id="671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F9306E" w:rsidP="00434AA4">
      <w:pPr>
        <w:pStyle w:val="Heading3"/>
        <w:rPr>
          <w:lang w:val="es-ES"/>
        </w:rPr>
      </w:pPr>
      <w:bookmarkStart w:id="672" w:name="_Toc503264181"/>
      <w:r w:rsidRPr="00836AED">
        <w:rPr>
          <w:lang w:val="es-ES"/>
        </w:rPr>
        <w:t>2.3.4</w:t>
      </w:r>
      <w:r w:rsidRPr="00836AED">
        <w:rPr>
          <w:lang w:val="es-ES"/>
        </w:rPr>
        <w:tab/>
      </w:r>
      <w:bookmarkStart w:id="673" w:name="PAHOMTS0000413B"/>
      <w:bookmarkEnd w:id="673"/>
      <w:r w:rsidR="00434AA4" w:rsidRPr="00836AED">
        <w:rPr>
          <w:lang w:val="es-ES"/>
        </w:rPr>
        <w:t>R</w:t>
      </w:r>
      <w:r w:rsidRPr="00836AED">
        <w:rPr>
          <w:lang w:val="es-ES"/>
        </w:rPr>
        <w:t>ecomendaciones</w:t>
      </w:r>
      <w:r w:rsidR="00434AA4" w:rsidRPr="00836AED">
        <w:rPr>
          <w:lang w:val="es-ES"/>
        </w:rPr>
        <w:t xml:space="preserve"> permanentes</w:t>
      </w:r>
      <w:r w:rsidR="00887FFE" w:rsidRPr="00836AED">
        <w:rPr>
          <w:lang w:val="es-ES"/>
        </w:rPr>
        <w:t xml:space="preserve"> (</w:t>
      </w:r>
      <w:r w:rsidR="009D35BD" w:rsidRPr="00836AED">
        <w:rPr>
          <w:lang w:val="es-ES"/>
        </w:rPr>
        <w:t>artículo</w:t>
      </w:r>
      <w:r w:rsidRPr="00836AED">
        <w:rPr>
          <w:lang w:val="es-ES"/>
        </w:rPr>
        <w:t xml:space="preserve"> </w:t>
      </w:r>
      <w:r w:rsidR="00887FFE" w:rsidRPr="00836AED">
        <w:rPr>
          <w:lang w:val="es-ES"/>
        </w:rPr>
        <w:t xml:space="preserve">16 </w:t>
      </w:r>
      <w:r w:rsidRPr="00836AED">
        <w:rPr>
          <w:lang w:val="es-ES"/>
        </w:rPr>
        <w:t>de</w:t>
      </w:r>
      <w:r w:rsidR="00887FFE" w:rsidRPr="00836AED">
        <w:rPr>
          <w:lang w:val="es-ES"/>
        </w:rPr>
        <w:t>l</w:t>
      </w:r>
      <w:r w:rsidRPr="00836AED">
        <w:rPr>
          <w:lang w:val="es-ES"/>
        </w:rPr>
        <w:t xml:space="preserve"> RSI)</w:t>
      </w:r>
      <w:bookmarkStart w:id="674" w:name="PAHOMTS0000413E"/>
      <w:bookmarkEnd w:id="672"/>
      <w:bookmarkEnd w:id="674"/>
    </w:p>
    <w:p w:rsidR="004357E8" w:rsidRPr="00836AED" w:rsidRDefault="00F9306E" w:rsidP="003270BD">
      <w:pPr>
        <w:pStyle w:val="xmsonormal"/>
        <w:jc w:val="both"/>
        <w:rPr>
          <w:rFonts w:asciiTheme="majorHAnsi" w:hAnsiTheme="majorHAnsi"/>
          <w:sz w:val="22"/>
          <w:szCs w:val="22"/>
          <w:lang w:val="es-ES"/>
        </w:rPr>
      </w:pPr>
      <w:bookmarkStart w:id="675" w:name="PAHOMTS0000414B"/>
      <w:bookmarkEnd w:id="675"/>
      <w:r w:rsidRPr="00836AED">
        <w:rPr>
          <w:rFonts w:asciiTheme="majorHAnsi" w:hAnsiTheme="majorHAnsi"/>
          <w:sz w:val="22"/>
          <w:szCs w:val="22"/>
          <w:lang w:val="es-ES"/>
        </w:rPr>
        <w:t xml:space="preserve">La OMS puede </w:t>
      </w:r>
      <w:r w:rsidR="000A6D0C" w:rsidRPr="00836AED">
        <w:rPr>
          <w:rFonts w:asciiTheme="majorHAnsi" w:hAnsiTheme="majorHAnsi"/>
          <w:sz w:val="22"/>
          <w:szCs w:val="22"/>
          <w:lang w:val="es-ES"/>
        </w:rPr>
        <w:t>formular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0A6D0C" w:rsidRPr="00836AED">
        <w:rPr>
          <w:rFonts w:asciiTheme="majorHAnsi" w:hAnsiTheme="majorHAnsi"/>
          <w:sz w:val="22"/>
          <w:szCs w:val="22"/>
          <w:lang w:val="es-ES"/>
        </w:rPr>
        <w:t xml:space="preserve">recomendaciones permanentes en cuanto a las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medidas </w:t>
      </w:r>
      <w:r w:rsidR="000A6D0C" w:rsidRPr="00836AED">
        <w:rPr>
          <w:rFonts w:asciiTheme="majorHAnsi" w:hAnsiTheme="majorHAnsi"/>
          <w:sz w:val="22"/>
          <w:szCs w:val="22"/>
          <w:lang w:val="es-ES"/>
        </w:rPr>
        <w:t xml:space="preserve">sanitarias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apropiadas </w:t>
      </w:r>
      <w:r w:rsidR="000A6D0C" w:rsidRPr="00836AED">
        <w:rPr>
          <w:rFonts w:asciiTheme="majorHAnsi" w:hAnsiTheme="majorHAnsi"/>
          <w:sz w:val="22"/>
          <w:szCs w:val="22"/>
          <w:lang w:val="es-ES"/>
        </w:rPr>
        <w:t>de aplicación sistemática o periódica</w:t>
      </w:r>
      <w:r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676" w:name="PAHOMTS0000414E"/>
      <w:bookmarkStart w:id="677" w:name="PAHOMTS0000415B"/>
      <w:bookmarkEnd w:id="676"/>
      <w:bookmarkEnd w:id="677"/>
      <w:r w:rsidR="004925E0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456495" w:rsidRPr="00836AED">
        <w:rPr>
          <w:rFonts w:asciiTheme="majorHAnsi" w:hAnsiTheme="majorHAnsi"/>
          <w:sz w:val="22"/>
          <w:szCs w:val="22"/>
          <w:lang w:val="es-ES"/>
        </w:rPr>
        <w:t>Estas medidas podrán ser aplicadas por los Estados Partes a las personas, equipajes, cargas, contenedores, medios de transporte, mercancías y paquetes postales, con motivo de riesgos específicos y continuos para la salud pública, a fin de prevenir o reducir la propagación internacional de una enfermedad con un mínimo de trabas para el tráfico internacional</w:t>
      </w:r>
      <w:r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678" w:name="PAHOMTS0000415E"/>
      <w:bookmarkEnd w:id="678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bookmarkStart w:id="679" w:name="PAHOMTS0000416B"/>
      <w:bookmarkEnd w:id="679"/>
      <w:r w:rsidRPr="00836AED">
        <w:rPr>
          <w:rFonts w:asciiTheme="majorHAnsi" w:hAnsiTheme="majorHAnsi"/>
          <w:sz w:val="22"/>
          <w:szCs w:val="22"/>
          <w:lang w:val="es-ES"/>
        </w:rPr>
        <w:t xml:space="preserve">La OMS puede modificar o </w:t>
      </w:r>
      <w:r w:rsidR="00263E15" w:rsidRPr="00836AED">
        <w:rPr>
          <w:rFonts w:asciiTheme="majorHAnsi" w:hAnsiTheme="majorHAnsi"/>
          <w:sz w:val="22"/>
          <w:szCs w:val="22"/>
          <w:lang w:val="es-ES"/>
        </w:rPr>
        <w:t>anular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263E15" w:rsidRPr="00836AED">
        <w:rPr>
          <w:rFonts w:asciiTheme="majorHAnsi" w:hAnsiTheme="majorHAnsi"/>
          <w:sz w:val="22"/>
          <w:szCs w:val="22"/>
          <w:lang w:val="es-ES"/>
        </w:rPr>
        <w:t>esas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recomendaciones.</w:t>
      </w:r>
      <w:bookmarkStart w:id="680" w:name="PAHOMTS0000416E"/>
      <w:bookmarkEnd w:id="680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836AED" w:rsidRDefault="00876CF1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681" w:name="PAHOMTS0000417B"/>
      <w:bookmarkEnd w:id="681"/>
      <w:r w:rsidRPr="00836AED">
        <w:rPr>
          <w:rFonts w:asciiTheme="majorHAnsi" w:hAnsiTheme="majorHAnsi"/>
          <w:sz w:val="22"/>
          <w:szCs w:val="22"/>
          <w:lang w:val="es-ES"/>
        </w:rPr>
        <w:t>Cuando la OMS</w:t>
      </w:r>
      <w:r w:rsidR="003270BD" w:rsidRPr="00836AED">
        <w:rPr>
          <w:rFonts w:asciiTheme="majorHAnsi" w:hAnsiTheme="majorHAnsi"/>
          <w:sz w:val="22"/>
          <w:szCs w:val="22"/>
          <w:lang w:val="es-ES"/>
        </w:rPr>
        <w:t xml:space="preserve"> formule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recomendaciones permanentes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, el </w:t>
      </w:r>
      <w:r w:rsidR="00DD23A9" w:rsidRPr="00836AED">
        <w:rPr>
          <w:rFonts w:asciiTheme="majorHAnsi" w:hAnsiTheme="majorHAnsi"/>
          <w:sz w:val="22"/>
          <w:szCs w:val="22"/>
          <w:lang w:val="es-ES"/>
        </w:rPr>
        <w:t xml:space="preserve">CNE </w:t>
      </w:r>
      <w:r w:rsidR="003270BD" w:rsidRPr="00836AED">
        <w:rPr>
          <w:rFonts w:asciiTheme="majorHAnsi" w:hAnsiTheme="majorHAnsi"/>
          <w:sz w:val="22"/>
          <w:szCs w:val="22"/>
          <w:lang w:val="es-ES"/>
        </w:rPr>
        <w:t xml:space="preserve">de </w:t>
      </w:r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&lt;indique el país&gt;</w:t>
      </w:r>
      <w:r w:rsidR="00434AA4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sz w:val="22"/>
          <w:szCs w:val="22"/>
          <w:lang w:val="es-ES"/>
        </w:rPr>
        <w:t>se encargará de transmitirlas a las unidades o los sectores pertinentes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682" w:name="PAHOMTS0000417E"/>
      <w:bookmarkEnd w:id="682"/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bookmarkStart w:id="683" w:name="PAHOMTS0000418B"/>
      <w:bookmarkEnd w:id="683"/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El </w:t>
      </w:r>
      <w:bookmarkStart w:id="684" w:name="PAHOMTS0000419B"/>
      <w:bookmarkEnd w:id="684"/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>, p. ej., d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 xml:space="preserve">irector 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>de xxx o director general de s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 xml:space="preserve">alud&gt; </w:t>
      </w:r>
      <w:r w:rsidR="003270BD" w:rsidRPr="00836AED">
        <w:rPr>
          <w:rFonts w:asciiTheme="majorHAnsi" w:hAnsiTheme="majorHAnsi"/>
          <w:sz w:val="22"/>
          <w:szCs w:val="22"/>
          <w:lang w:val="es-ES"/>
        </w:rPr>
        <w:t xml:space="preserve">convocará una reunión (virtual o presencial) </w:t>
      </w:r>
      <w:r w:rsidR="00483E1A" w:rsidRPr="00836AED">
        <w:rPr>
          <w:rFonts w:asciiTheme="majorHAnsi" w:hAnsiTheme="majorHAnsi"/>
          <w:sz w:val="22"/>
          <w:szCs w:val="22"/>
          <w:lang w:val="es-ES"/>
        </w:rPr>
        <w:t xml:space="preserve">con la finalidad de </w:t>
      </w:r>
      <w:r w:rsidR="009C3E08" w:rsidRPr="00836AED">
        <w:rPr>
          <w:rFonts w:asciiTheme="majorHAnsi" w:hAnsiTheme="majorHAnsi"/>
          <w:sz w:val="22"/>
          <w:szCs w:val="22"/>
          <w:lang w:val="es-ES"/>
        </w:rPr>
        <w:t xml:space="preserve">examinar las consecuencias de </w:t>
      </w:r>
      <w:r w:rsidR="00F133DC" w:rsidRPr="00836AED">
        <w:rPr>
          <w:rFonts w:asciiTheme="majorHAnsi" w:hAnsiTheme="majorHAnsi"/>
          <w:sz w:val="22"/>
          <w:szCs w:val="22"/>
          <w:lang w:val="es-ES"/>
        </w:rPr>
        <w:t>esas</w:t>
      </w:r>
      <w:r w:rsidR="009C3E08" w:rsidRPr="00836AED">
        <w:rPr>
          <w:rFonts w:asciiTheme="majorHAnsi" w:hAnsiTheme="majorHAnsi"/>
          <w:sz w:val="22"/>
          <w:szCs w:val="22"/>
          <w:lang w:val="es-ES"/>
        </w:rPr>
        <w:t xml:space="preserve"> recomendaciones permanentes </w:t>
      </w:r>
      <w:r w:rsidR="00F133DC" w:rsidRPr="00836AED">
        <w:rPr>
          <w:rFonts w:asciiTheme="majorHAnsi" w:hAnsiTheme="majorHAnsi"/>
          <w:sz w:val="22"/>
          <w:szCs w:val="22"/>
          <w:lang w:val="es-ES"/>
        </w:rPr>
        <w:t>para</w:t>
      </w:r>
      <w:r w:rsidR="00483E1A" w:rsidRPr="00836AED">
        <w:rPr>
          <w:lang w:val="es-ES"/>
        </w:rPr>
        <w:t xml:space="preserve"> </w:t>
      </w:r>
      <w:r w:rsidR="009C3E0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&lt;indique el país&gt;</w:t>
      </w:r>
      <w:r w:rsidR="009C3E08" w:rsidRPr="00836AED">
        <w:rPr>
          <w:lang w:val="es-ES"/>
        </w:rPr>
        <w:t xml:space="preserve"> </w:t>
      </w:r>
      <w:r w:rsidR="009C3E08" w:rsidRPr="00836AED">
        <w:rPr>
          <w:rFonts w:asciiTheme="majorHAnsi" w:hAnsiTheme="majorHAnsi"/>
          <w:sz w:val="22"/>
          <w:szCs w:val="22"/>
          <w:lang w:val="es-ES"/>
        </w:rPr>
        <w:t>y decidir si deben adoptarse recomendaciones o medidas nacionales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685" w:name="PAHOMTS0000419E"/>
      <w:bookmarkEnd w:id="685"/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F9306E" w:rsidP="00F0372E">
      <w:pPr>
        <w:pStyle w:val="Heading3"/>
        <w:keepNext/>
        <w:rPr>
          <w:lang w:val="es-ES"/>
        </w:rPr>
      </w:pPr>
      <w:bookmarkStart w:id="686" w:name="_Toc503264182"/>
      <w:r w:rsidRPr="00836AED">
        <w:rPr>
          <w:lang w:val="es-ES"/>
        </w:rPr>
        <w:t>2.3.5</w:t>
      </w:r>
      <w:r w:rsidRPr="00836AED">
        <w:rPr>
          <w:lang w:val="es-ES"/>
        </w:rPr>
        <w:tab/>
      </w:r>
      <w:bookmarkStart w:id="687" w:name="PAHOMTS0000420B"/>
      <w:bookmarkEnd w:id="687"/>
      <w:r w:rsidR="00434AA4" w:rsidRPr="00836AED">
        <w:rPr>
          <w:lang w:val="es-ES"/>
        </w:rPr>
        <w:t xml:space="preserve">Recomendaciones con respecto a las personas, equipajes, cargas, contenedores, medios de transporte, mercancías y paquetes postales </w:t>
      </w:r>
      <w:r w:rsidR="00876CF1" w:rsidRPr="00836AED">
        <w:rPr>
          <w:lang w:val="es-ES"/>
        </w:rPr>
        <w:t>(</w:t>
      </w:r>
      <w:r w:rsidR="009D35BD" w:rsidRPr="00836AED">
        <w:rPr>
          <w:lang w:val="es-ES"/>
        </w:rPr>
        <w:t>artículo</w:t>
      </w:r>
      <w:r w:rsidRPr="00836AED">
        <w:rPr>
          <w:lang w:val="es-ES"/>
        </w:rPr>
        <w:t xml:space="preserve"> </w:t>
      </w:r>
      <w:r w:rsidR="00876CF1" w:rsidRPr="00836AED">
        <w:rPr>
          <w:lang w:val="es-ES"/>
        </w:rPr>
        <w:t xml:space="preserve">18 </w:t>
      </w:r>
      <w:r w:rsidRPr="00836AED">
        <w:rPr>
          <w:lang w:val="es-ES"/>
        </w:rPr>
        <w:t>de</w:t>
      </w:r>
      <w:r w:rsidR="00876CF1" w:rsidRPr="00836AED">
        <w:rPr>
          <w:lang w:val="es-ES"/>
        </w:rPr>
        <w:t>l</w:t>
      </w:r>
      <w:r w:rsidRPr="00836AED">
        <w:rPr>
          <w:lang w:val="es-ES"/>
        </w:rPr>
        <w:t xml:space="preserve"> RSI)</w:t>
      </w:r>
      <w:bookmarkStart w:id="688" w:name="PAHOMTS0000420E"/>
      <w:bookmarkEnd w:id="686"/>
      <w:bookmarkEnd w:id="688"/>
    </w:p>
    <w:p w:rsidR="004357E8" w:rsidRPr="00836AED" w:rsidRDefault="004357E8" w:rsidP="0060314A">
      <w:pPr>
        <w:rPr>
          <w:lang w:val="es-ES"/>
        </w:rPr>
      </w:pPr>
    </w:p>
    <w:p w:rsidR="004357E8" w:rsidRPr="00836AED" w:rsidRDefault="00AD496A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689" w:name="PAHOMTS0000421B"/>
      <w:bookmarkEnd w:id="689"/>
      <w:r w:rsidRPr="00836AED">
        <w:rPr>
          <w:rFonts w:asciiTheme="majorHAnsi" w:hAnsiTheme="majorHAnsi"/>
          <w:sz w:val="22"/>
          <w:szCs w:val="22"/>
          <w:lang w:val="es-ES"/>
        </w:rPr>
        <w:t>La OMS puede formular recomendaciones en cuanto a medidas sanitarias concretas de aplicación sistemática o periódica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690" w:name="PAHOMTS0000421E"/>
      <w:bookmarkEnd w:id="690"/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bookmarkStart w:id="691" w:name="PAHOMTS0000422B"/>
      <w:bookmarkEnd w:id="691"/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Estas medidas incluyen </w:t>
      </w:r>
      <w:r w:rsidRPr="00836AED">
        <w:rPr>
          <w:rFonts w:asciiTheme="majorHAnsi" w:hAnsiTheme="majorHAnsi"/>
          <w:sz w:val="22"/>
          <w:szCs w:val="22"/>
          <w:lang w:val="es-ES"/>
        </w:rPr>
        <w:t>orientación sobre las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sz w:val="22"/>
          <w:szCs w:val="22"/>
          <w:lang w:val="es-ES"/>
        </w:rPr>
        <w:t>personas, equipajes, cargas, contenedores, medios de transporte, mercancías y paquetes postales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692" w:name="PAHOMTS0000422E"/>
      <w:bookmarkEnd w:id="692"/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F9306E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693" w:name="PAHOMTS0000423B"/>
      <w:bookmarkEnd w:id="693"/>
      <w:r w:rsidRPr="00836AED">
        <w:rPr>
          <w:rFonts w:asciiTheme="majorHAnsi" w:hAnsiTheme="majorHAnsi"/>
          <w:sz w:val="22"/>
          <w:szCs w:val="22"/>
          <w:lang w:val="es-ES"/>
        </w:rPr>
        <w:t xml:space="preserve">El </w:t>
      </w:r>
      <w:r w:rsidR="00DD23A9" w:rsidRPr="00836AED">
        <w:rPr>
          <w:rFonts w:asciiTheme="majorHAnsi" w:hAnsiTheme="majorHAnsi"/>
          <w:sz w:val="22"/>
          <w:szCs w:val="22"/>
          <w:lang w:val="es-ES"/>
        </w:rPr>
        <w:t>CNE</w:t>
      </w:r>
      <w:r w:rsidR="00F6101C" w:rsidRPr="00836AED">
        <w:rPr>
          <w:rFonts w:asciiTheme="majorHAnsi" w:hAnsiTheme="majorHAnsi"/>
          <w:sz w:val="22"/>
          <w:szCs w:val="22"/>
          <w:lang w:val="es-ES"/>
        </w:rPr>
        <w:t xml:space="preserve"> de</w:t>
      </w:r>
      <w:r w:rsidR="00DD23A9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&lt;indique el país&gt;</w:t>
      </w:r>
      <w:r w:rsidR="00F6101C" w:rsidRPr="00836AED">
        <w:rPr>
          <w:lang w:val="es-ES"/>
        </w:rPr>
        <w:t xml:space="preserve"> </w:t>
      </w:r>
      <w:r w:rsidR="00054BDF" w:rsidRPr="00836AED">
        <w:rPr>
          <w:rFonts w:asciiTheme="majorHAnsi" w:hAnsiTheme="majorHAnsi"/>
          <w:sz w:val="22"/>
          <w:szCs w:val="22"/>
          <w:lang w:val="es-ES"/>
        </w:rPr>
        <w:t>comunicará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estas recomendaciones a </w:t>
      </w:r>
      <w:r w:rsidR="00F6101C" w:rsidRPr="00836AED">
        <w:rPr>
          <w:rFonts w:asciiTheme="majorHAnsi" w:hAnsiTheme="majorHAnsi"/>
          <w:sz w:val="22"/>
          <w:szCs w:val="22"/>
          <w:lang w:val="es-ES"/>
        </w:rPr>
        <w:t>las unidades o los sectores pertinentes</w:t>
      </w:r>
      <w:r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694" w:name="PAHOMTS0000423E"/>
      <w:bookmarkEnd w:id="694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bookmarkStart w:id="695" w:name="PAHOMTS0000424B"/>
      <w:bookmarkEnd w:id="695"/>
      <w:r w:rsidRPr="00836AED">
        <w:rPr>
          <w:rFonts w:asciiTheme="majorHAnsi" w:hAnsiTheme="majorHAnsi"/>
          <w:sz w:val="22"/>
          <w:szCs w:val="22"/>
          <w:lang w:val="es-ES"/>
        </w:rPr>
        <w:t>El</w:t>
      </w:r>
      <w:r w:rsidRPr="00836AED">
        <w:rPr>
          <w:lang w:val="es-ES"/>
        </w:rPr>
        <w:t xml:space="preserve"> </w:t>
      </w:r>
      <w:bookmarkStart w:id="696" w:name="PAHOMTS0000425B"/>
      <w:bookmarkEnd w:id="696"/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 xml:space="preserve">&lt;indique el </w:t>
      </w:r>
      <w:r w:rsidR="00AE35F3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 xml:space="preserve">, p. ej., </w:t>
      </w:r>
      <w:r w:rsidR="004E0B84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>director de xxx o director general de salud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zh-CN"/>
        </w:rPr>
        <w:t xml:space="preserve">&gt;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puede convocar una reunión </w:t>
      </w:r>
      <w:r w:rsidR="00483E1A" w:rsidRPr="00836AED">
        <w:rPr>
          <w:rFonts w:asciiTheme="majorHAnsi" w:hAnsiTheme="majorHAnsi"/>
          <w:sz w:val="22"/>
          <w:szCs w:val="22"/>
          <w:lang w:val="es-ES"/>
        </w:rPr>
        <w:t xml:space="preserve">con la finalidad de </w:t>
      </w:r>
      <w:r w:rsidR="00F133DC" w:rsidRPr="00836AED">
        <w:rPr>
          <w:rFonts w:asciiTheme="majorHAnsi" w:hAnsiTheme="majorHAnsi"/>
          <w:sz w:val="22"/>
          <w:szCs w:val="22"/>
          <w:lang w:val="es-ES"/>
        </w:rPr>
        <w:t>examinar las consecuencias de esas recomendaciones para</w:t>
      </w:r>
      <w:r w:rsidR="00F133DC" w:rsidRPr="00836AED">
        <w:rPr>
          <w:lang w:val="es-ES"/>
        </w:rPr>
        <w:t xml:space="preserve"> </w:t>
      </w:r>
      <w:r w:rsidR="00F133DC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&lt;indique el país&gt;</w:t>
      </w:r>
      <w:r w:rsidR="00F133DC" w:rsidRPr="00836AED">
        <w:rPr>
          <w:lang w:val="es-ES"/>
        </w:rPr>
        <w:t xml:space="preserve"> </w:t>
      </w:r>
      <w:r w:rsidR="00F133DC" w:rsidRPr="00836AED">
        <w:rPr>
          <w:rFonts w:asciiTheme="majorHAnsi" w:hAnsiTheme="majorHAnsi"/>
          <w:sz w:val="22"/>
          <w:szCs w:val="22"/>
          <w:lang w:val="es-ES"/>
        </w:rPr>
        <w:t>y decidir si deben adoptarse recomendaciones o medidas nacionales</w:t>
      </w:r>
      <w:r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697" w:name="PAHOMTS0000425E"/>
      <w:bookmarkEnd w:id="697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F9306E" w:rsidP="00F6101C">
      <w:pPr>
        <w:pStyle w:val="Heading3"/>
        <w:rPr>
          <w:lang w:val="es-ES"/>
        </w:rPr>
      </w:pPr>
      <w:bookmarkStart w:id="698" w:name="_Toc503264183"/>
      <w:r w:rsidRPr="00836AED">
        <w:rPr>
          <w:lang w:val="es-ES"/>
        </w:rPr>
        <w:t>2.3.6</w:t>
      </w:r>
      <w:r w:rsidRPr="00836AED">
        <w:rPr>
          <w:lang w:val="es-ES"/>
        </w:rPr>
        <w:tab/>
      </w:r>
      <w:bookmarkStart w:id="699" w:name="PAHOMTS0000426B"/>
      <w:bookmarkEnd w:id="699"/>
      <w:r w:rsidR="00F6101C" w:rsidRPr="00836AED">
        <w:rPr>
          <w:lang w:val="es-ES"/>
        </w:rPr>
        <w:t>Colaboración y asistencia</w:t>
      </w:r>
      <w:r w:rsidRPr="00836AED">
        <w:rPr>
          <w:lang w:val="es-ES"/>
        </w:rPr>
        <w:t xml:space="preserve"> (</w:t>
      </w:r>
      <w:r w:rsidR="009D35BD" w:rsidRPr="00836AED">
        <w:rPr>
          <w:lang w:val="es-ES"/>
        </w:rPr>
        <w:t>artículo</w:t>
      </w:r>
      <w:r w:rsidR="00F6101C" w:rsidRPr="00836AED">
        <w:rPr>
          <w:lang w:val="es-ES"/>
        </w:rPr>
        <w:t xml:space="preserve"> 44</w:t>
      </w:r>
      <w:r w:rsidRPr="00836AED">
        <w:rPr>
          <w:lang w:val="es-ES"/>
        </w:rPr>
        <w:t xml:space="preserve"> de</w:t>
      </w:r>
      <w:r w:rsidR="00F6101C" w:rsidRPr="00836AED">
        <w:rPr>
          <w:lang w:val="es-ES"/>
        </w:rPr>
        <w:t>l</w:t>
      </w:r>
      <w:r w:rsidRPr="00836AED">
        <w:rPr>
          <w:lang w:val="es-ES"/>
        </w:rPr>
        <w:t xml:space="preserve"> RSI)</w:t>
      </w:r>
      <w:bookmarkStart w:id="700" w:name="PAHOMTS0000426E"/>
      <w:bookmarkEnd w:id="698"/>
      <w:bookmarkEnd w:id="700"/>
    </w:p>
    <w:p w:rsidR="004357E8" w:rsidRPr="00712F96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16"/>
          <w:szCs w:val="22"/>
          <w:lang w:val="es-ES"/>
        </w:rPr>
      </w:pPr>
    </w:p>
    <w:p w:rsidR="004357E8" w:rsidRPr="00836AED" w:rsidRDefault="00F9306E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701" w:name="PAHOMTS0000427B"/>
      <w:bookmarkEnd w:id="701"/>
      <w:r w:rsidRPr="00836AED">
        <w:rPr>
          <w:rFonts w:asciiTheme="majorHAnsi" w:hAnsiTheme="majorHAnsi"/>
          <w:sz w:val="22"/>
          <w:szCs w:val="22"/>
          <w:lang w:val="es-ES"/>
        </w:rPr>
        <w:t>En caso de que</w:t>
      </w:r>
      <w:r w:rsidR="00E0615A" w:rsidRPr="00836AED">
        <w:rPr>
          <w:rFonts w:asciiTheme="majorHAnsi" w:hAnsiTheme="majorHAnsi"/>
          <w:sz w:val="22"/>
          <w:szCs w:val="22"/>
          <w:lang w:val="es-ES"/>
        </w:rPr>
        <w:t xml:space="preserve"> se requiera </w:t>
      </w:r>
      <w:r w:rsidRPr="00836AED">
        <w:rPr>
          <w:rFonts w:asciiTheme="majorHAnsi" w:hAnsiTheme="majorHAnsi"/>
          <w:sz w:val="22"/>
          <w:szCs w:val="22"/>
          <w:lang w:val="es-ES"/>
        </w:rPr>
        <w:t>colaboración o asistencia dentro de la</w:t>
      </w:r>
      <w:r w:rsidRPr="00836AED">
        <w:rPr>
          <w:lang w:val="es-ES"/>
        </w:rPr>
        <w:t xml:space="preserve"> 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región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, </w:t>
      </w:r>
      <w:r w:rsidR="00F6101C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p. ej.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, 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el Caribe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&gt;</w:t>
      </w:r>
      <w:r w:rsidRPr="00836AED">
        <w:rPr>
          <w:rFonts w:asciiTheme="majorHAnsi" w:hAnsiTheme="majorHAnsi"/>
          <w:sz w:val="22"/>
          <w:szCs w:val="22"/>
          <w:lang w:val="es-ES"/>
        </w:rPr>
        <w:t>,</w:t>
      </w:r>
      <w:r w:rsidR="00E0615A" w:rsidRPr="00836AED">
        <w:rPr>
          <w:rFonts w:asciiTheme="majorHAnsi" w:hAnsiTheme="majorHAnsi"/>
          <w:sz w:val="22"/>
          <w:szCs w:val="22"/>
          <w:lang w:val="es-ES"/>
        </w:rPr>
        <w:t xml:space="preserve"> el</w:t>
      </w:r>
      <w:r w:rsidRPr="00836AED">
        <w:rPr>
          <w:lang w:val="es-ES"/>
        </w:rPr>
        <w:t xml:space="preserve"> 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</w:t>
      </w:r>
      <w:r w:rsidR="00E0615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indique el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="00E0615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cargo, p. ej., director general de salud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&gt;</w:t>
      </w:r>
      <w:r w:rsidR="00224787" w:rsidRPr="00836AED">
        <w:rPr>
          <w:lang w:val="es-ES"/>
        </w:rPr>
        <w:t xml:space="preserve"> </w:t>
      </w:r>
      <w:r w:rsidR="00224787" w:rsidRPr="00836AED">
        <w:rPr>
          <w:rFonts w:asciiTheme="majorHAnsi" w:hAnsiTheme="majorHAnsi"/>
          <w:sz w:val="22"/>
          <w:szCs w:val="22"/>
          <w:lang w:val="es-ES"/>
        </w:rPr>
        <w:t>entablará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contacto directo</w:t>
      </w:r>
      <w:r w:rsidR="00483E1A" w:rsidRPr="00836AED">
        <w:rPr>
          <w:rFonts w:asciiTheme="majorHAnsi" w:hAnsiTheme="majorHAnsi"/>
          <w:sz w:val="22"/>
          <w:szCs w:val="22"/>
          <w:lang w:val="es-ES"/>
        </w:rPr>
        <w:t xml:space="preserve"> con ella</w:t>
      </w:r>
      <w:r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702" w:name="PAHOMTS0000427E"/>
      <w:bookmarkEnd w:id="702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bookmarkStart w:id="703" w:name="PAHOMTS0000428B"/>
      <w:bookmarkEnd w:id="703"/>
      <w:r w:rsidRPr="00836AED">
        <w:rPr>
          <w:rFonts w:asciiTheme="majorHAnsi" w:hAnsiTheme="majorHAnsi"/>
          <w:sz w:val="22"/>
          <w:szCs w:val="22"/>
          <w:lang w:val="es-ES"/>
        </w:rPr>
        <w:t xml:space="preserve">Además, el Estado Parte </w:t>
      </w:r>
      <w:r w:rsidR="00224787" w:rsidRPr="00836AED">
        <w:rPr>
          <w:rFonts w:asciiTheme="majorHAnsi" w:hAnsiTheme="majorHAnsi"/>
          <w:sz w:val="22"/>
          <w:szCs w:val="22"/>
          <w:lang w:val="es-ES"/>
        </w:rPr>
        <w:t>en cuestión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puede solicitar la asistencia del representante de</w:t>
      </w:r>
      <w:r w:rsidR="00224787" w:rsidRPr="00836AED">
        <w:rPr>
          <w:rFonts w:asciiTheme="majorHAnsi" w:hAnsiTheme="majorHAnsi"/>
          <w:sz w:val="22"/>
          <w:szCs w:val="22"/>
          <w:lang w:val="es-ES"/>
        </w:rPr>
        <w:t xml:space="preserve"> la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oficina de la OMS en el país.</w:t>
      </w:r>
      <w:bookmarkStart w:id="704" w:name="PAHOMTS0000428E"/>
      <w:bookmarkEnd w:id="704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bookmarkStart w:id="705" w:name="PAHOMTS0000429B"/>
      <w:bookmarkEnd w:id="705"/>
      <w:r w:rsidR="00224787" w:rsidRPr="00836AED">
        <w:rPr>
          <w:rFonts w:asciiTheme="majorHAnsi" w:hAnsiTheme="majorHAnsi"/>
          <w:sz w:val="22"/>
          <w:szCs w:val="22"/>
          <w:lang w:val="es-ES"/>
        </w:rPr>
        <w:t>Asimismo</w:t>
      </w:r>
      <w:r w:rsidRPr="00836AED">
        <w:rPr>
          <w:rFonts w:asciiTheme="majorHAnsi" w:hAnsiTheme="majorHAnsi"/>
          <w:sz w:val="22"/>
          <w:szCs w:val="22"/>
          <w:lang w:val="es-ES"/>
        </w:rPr>
        <w:t>,</w:t>
      </w:r>
      <w:r w:rsidR="00224787" w:rsidRPr="00836AED">
        <w:rPr>
          <w:rFonts w:asciiTheme="majorHAnsi" w:hAnsiTheme="majorHAnsi"/>
          <w:sz w:val="22"/>
          <w:szCs w:val="22"/>
          <w:lang w:val="es-ES"/>
        </w:rPr>
        <w:t xml:space="preserve"> los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DD23A9" w:rsidRPr="00836AED">
        <w:rPr>
          <w:rFonts w:asciiTheme="majorHAnsi" w:hAnsiTheme="majorHAnsi"/>
          <w:sz w:val="22"/>
          <w:szCs w:val="22"/>
          <w:lang w:val="es-ES"/>
        </w:rPr>
        <w:t xml:space="preserve">CNE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pueden </w:t>
      </w:r>
      <w:r w:rsidR="00EF7E1B" w:rsidRPr="00836AED">
        <w:rPr>
          <w:rFonts w:asciiTheme="majorHAnsi" w:hAnsiTheme="majorHAnsi"/>
          <w:sz w:val="22"/>
          <w:szCs w:val="22"/>
          <w:lang w:val="es-ES"/>
        </w:rPr>
        <w:t xml:space="preserve">comunicarse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directamente </w:t>
      </w:r>
      <w:r w:rsidR="00FF5C11" w:rsidRPr="00836AED">
        <w:rPr>
          <w:rFonts w:asciiTheme="majorHAnsi" w:hAnsiTheme="majorHAnsi"/>
          <w:sz w:val="22"/>
          <w:szCs w:val="22"/>
          <w:lang w:val="es-ES"/>
        </w:rPr>
        <w:t xml:space="preserve">entre sí </w:t>
      </w:r>
      <w:r w:rsidR="00224787" w:rsidRPr="00836AED">
        <w:rPr>
          <w:rFonts w:asciiTheme="majorHAnsi" w:hAnsiTheme="majorHAnsi"/>
          <w:sz w:val="22"/>
          <w:szCs w:val="22"/>
          <w:lang w:val="es-ES"/>
        </w:rPr>
        <w:t xml:space="preserve">o por conducto del </w:t>
      </w:r>
      <w:r w:rsidRPr="00836AED">
        <w:rPr>
          <w:rFonts w:asciiTheme="majorHAnsi" w:hAnsiTheme="majorHAnsi"/>
          <w:sz w:val="22"/>
          <w:szCs w:val="22"/>
          <w:lang w:val="es-ES"/>
        </w:rPr>
        <w:t>Punto de Contacto Regional</w:t>
      </w:r>
      <w:r w:rsidR="00224787" w:rsidRPr="00836AED">
        <w:rPr>
          <w:rFonts w:asciiTheme="majorHAnsi" w:hAnsiTheme="majorHAnsi"/>
          <w:sz w:val="22"/>
          <w:szCs w:val="22"/>
          <w:lang w:val="es-ES"/>
        </w:rPr>
        <w:t xml:space="preserve"> de la OMS para el RSI</w:t>
      </w:r>
      <w:r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706" w:name="PAHOMTS0000429E"/>
      <w:bookmarkEnd w:id="706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F9306E" w:rsidP="00F6101C">
      <w:pPr>
        <w:pStyle w:val="Heading3"/>
        <w:rPr>
          <w:lang w:val="es-ES"/>
        </w:rPr>
      </w:pPr>
      <w:bookmarkStart w:id="707" w:name="_Toc503264184"/>
      <w:r w:rsidRPr="00836AED">
        <w:rPr>
          <w:lang w:val="es-ES"/>
        </w:rPr>
        <w:t>2.3.7</w:t>
      </w:r>
      <w:r w:rsidRPr="00836AED">
        <w:rPr>
          <w:lang w:val="es-ES"/>
        </w:rPr>
        <w:tab/>
      </w:r>
      <w:bookmarkStart w:id="708" w:name="PAHOMTS0000430B"/>
      <w:bookmarkEnd w:id="708"/>
      <w:r w:rsidRPr="00836AED">
        <w:rPr>
          <w:lang w:val="es-ES"/>
        </w:rPr>
        <w:t>Mecanismos de comunicación</w:t>
      </w:r>
      <w:bookmarkStart w:id="709" w:name="PAHOMTS0000430E"/>
      <w:bookmarkEnd w:id="707"/>
      <w:bookmarkEnd w:id="709"/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  <w:lang w:val="es-ES"/>
        </w:rPr>
      </w:pPr>
    </w:p>
    <w:p w:rsidR="004357E8" w:rsidRPr="00836AED" w:rsidRDefault="00F9306E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710" w:name="PAHOMTS0000431B"/>
      <w:bookmarkEnd w:id="710"/>
      <w:r w:rsidRPr="00836AED">
        <w:rPr>
          <w:rFonts w:asciiTheme="majorHAnsi" w:hAnsiTheme="majorHAnsi"/>
          <w:sz w:val="22"/>
          <w:szCs w:val="22"/>
          <w:lang w:val="es-ES"/>
        </w:rPr>
        <w:t xml:space="preserve">El </w:t>
      </w:r>
      <w:r w:rsidR="00DD23A9" w:rsidRPr="00836AED">
        <w:rPr>
          <w:rFonts w:asciiTheme="majorHAnsi" w:hAnsiTheme="majorHAnsi"/>
          <w:sz w:val="22"/>
          <w:szCs w:val="22"/>
          <w:lang w:val="es-ES"/>
        </w:rPr>
        <w:t xml:space="preserve">CNE </w:t>
      </w:r>
      <w:r w:rsidR="00EF7E1B" w:rsidRPr="00836AED">
        <w:rPr>
          <w:rFonts w:asciiTheme="majorHAnsi" w:hAnsiTheme="majorHAnsi"/>
          <w:sz w:val="22"/>
          <w:szCs w:val="22"/>
          <w:lang w:val="es-ES"/>
        </w:rPr>
        <w:t xml:space="preserve">de </w:t>
      </w:r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&lt;indique el país&gt;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recibiría </w:t>
      </w:r>
      <w:r w:rsidR="00D96C0C">
        <w:rPr>
          <w:rFonts w:asciiTheme="majorHAnsi" w:hAnsiTheme="majorHAnsi"/>
          <w:sz w:val="22"/>
          <w:szCs w:val="22"/>
          <w:lang w:val="es-ES"/>
        </w:rPr>
        <w:t xml:space="preserve">la información sobre eventos de importancia en salud pública internacional </w:t>
      </w:r>
      <w:r w:rsidRPr="00836AED">
        <w:rPr>
          <w:rFonts w:asciiTheme="majorHAnsi" w:hAnsiTheme="majorHAnsi"/>
          <w:sz w:val="22"/>
          <w:szCs w:val="22"/>
          <w:lang w:val="es-ES"/>
        </w:rPr>
        <w:t>vía:</w:t>
      </w:r>
      <w:bookmarkStart w:id="711" w:name="PAHOMTS0000431E"/>
      <w:bookmarkEnd w:id="711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712F96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14"/>
          <w:szCs w:val="22"/>
          <w:lang w:val="es-ES"/>
        </w:rPr>
      </w:pPr>
    </w:p>
    <w:p w:rsidR="004357E8" w:rsidRPr="00836AED" w:rsidRDefault="000617C5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712" w:name="PAHOMTS0000432B"/>
      <w:bookmarkEnd w:id="712"/>
      <w:r w:rsidRPr="00836AED">
        <w:rPr>
          <w:rFonts w:asciiTheme="majorHAnsi" w:hAnsiTheme="majorHAnsi"/>
          <w:sz w:val="22"/>
          <w:szCs w:val="22"/>
          <w:lang w:val="es-ES"/>
        </w:rPr>
        <w:t>el Sitio de Información sobre Eventos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de la OMS para</w:t>
      </w:r>
      <w:r w:rsidR="008A37E2" w:rsidRPr="00836AED">
        <w:rPr>
          <w:rFonts w:asciiTheme="majorHAnsi" w:hAnsiTheme="majorHAnsi"/>
          <w:sz w:val="22"/>
          <w:szCs w:val="22"/>
          <w:lang w:val="es-ES"/>
        </w:rPr>
        <w:t xml:space="preserve"> los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DD23A9" w:rsidRPr="00836AED">
        <w:rPr>
          <w:rFonts w:asciiTheme="majorHAnsi" w:hAnsiTheme="majorHAnsi"/>
          <w:sz w:val="22"/>
          <w:szCs w:val="22"/>
          <w:lang w:val="es-ES"/>
        </w:rPr>
        <w:t xml:space="preserve">CNE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(sitio web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de acceso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restringido)</w:t>
      </w:r>
      <w:bookmarkStart w:id="713" w:name="PAHOMTS0000432E"/>
      <w:bookmarkEnd w:id="713"/>
      <w:r w:rsidRPr="00836AED">
        <w:rPr>
          <w:rFonts w:asciiTheme="majorHAnsi" w:hAnsiTheme="majorHAnsi"/>
          <w:sz w:val="22"/>
          <w:szCs w:val="22"/>
          <w:lang w:val="es-ES"/>
        </w:rPr>
        <w:t>;</w:t>
      </w:r>
    </w:p>
    <w:p w:rsidR="004357E8" w:rsidRPr="00836AED" w:rsidRDefault="000617C5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714" w:name="PAHOMTS0000433B"/>
      <w:bookmarkEnd w:id="714"/>
      <w:r w:rsidRPr="00836AED">
        <w:rPr>
          <w:rFonts w:asciiTheme="majorHAnsi" w:hAnsiTheme="majorHAnsi"/>
          <w:sz w:val="22"/>
          <w:szCs w:val="22"/>
          <w:lang w:val="es-ES"/>
        </w:rPr>
        <w:t>c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orreo electrónico directo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enviado por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el </w:t>
      </w:r>
      <w:r w:rsidR="00CE1F93" w:rsidRPr="00836AED">
        <w:rPr>
          <w:rFonts w:asciiTheme="majorHAnsi" w:hAnsiTheme="majorHAnsi"/>
          <w:sz w:val="22"/>
          <w:szCs w:val="22"/>
          <w:lang w:val="es-ES"/>
        </w:rPr>
        <w:t>Punto de Contacto Regional de la OMS para el RSI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(generalmente información confidencial)</w:t>
      </w:r>
      <w:bookmarkStart w:id="715" w:name="PAHOMTS0000433E"/>
      <w:bookmarkEnd w:id="715"/>
      <w:r w:rsidRPr="00836AED">
        <w:rPr>
          <w:rFonts w:asciiTheme="majorHAnsi" w:hAnsiTheme="majorHAnsi"/>
          <w:sz w:val="22"/>
          <w:szCs w:val="22"/>
          <w:lang w:val="es-ES"/>
        </w:rPr>
        <w:t>;</w:t>
      </w:r>
    </w:p>
    <w:p w:rsidR="004357E8" w:rsidRPr="00836AED" w:rsidRDefault="000617C5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716" w:name="PAHOMTS0000434B"/>
      <w:bookmarkEnd w:id="716"/>
      <w:r w:rsidRPr="00836AED">
        <w:rPr>
          <w:rFonts w:asciiTheme="majorHAnsi" w:hAnsiTheme="majorHAnsi"/>
          <w:sz w:val="22"/>
          <w:szCs w:val="22"/>
          <w:lang w:val="es-ES"/>
        </w:rPr>
        <w:t xml:space="preserve">el </w:t>
      </w:r>
      <w:r w:rsidR="003C709A" w:rsidRPr="00836AED">
        <w:rPr>
          <w:rFonts w:asciiTheme="majorHAnsi" w:hAnsiTheme="majorHAnsi"/>
          <w:sz w:val="22"/>
          <w:szCs w:val="22"/>
          <w:lang w:val="es-ES"/>
        </w:rPr>
        <w:t>sitio web de la OMS sobre brotes epidémicos (</w:t>
      </w:r>
      <w:r w:rsidR="003C709A" w:rsidRPr="00836AED">
        <w:rPr>
          <w:rFonts w:asciiTheme="majorHAnsi" w:hAnsiTheme="majorHAnsi"/>
          <w:i/>
          <w:sz w:val="22"/>
          <w:szCs w:val="22"/>
          <w:lang w:val="es-ES"/>
        </w:rPr>
        <w:t>Disease Outbreak News</w:t>
      </w:r>
      <w:r w:rsidR="003C709A" w:rsidRPr="00836AED">
        <w:rPr>
          <w:rFonts w:asciiTheme="majorHAnsi" w:hAnsiTheme="majorHAnsi"/>
          <w:sz w:val="22"/>
          <w:szCs w:val="22"/>
          <w:lang w:val="es-ES"/>
        </w:rPr>
        <w:t xml:space="preserve">, de </w:t>
      </w:r>
      <w:r w:rsidRPr="00836AED">
        <w:rPr>
          <w:rFonts w:asciiTheme="majorHAnsi" w:hAnsiTheme="majorHAnsi"/>
          <w:sz w:val="22"/>
          <w:szCs w:val="22"/>
          <w:lang w:val="es-ES"/>
        </w:rPr>
        <w:t>acceso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 público)</w:t>
      </w:r>
      <w:bookmarkStart w:id="717" w:name="PAHOMTS0000434E"/>
      <w:bookmarkEnd w:id="717"/>
      <w:r w:rsidRPr="00836AED">
        <w:rPr>
          <w:rFonts w:asciiTheme="majorHAnsi" w:hAnsiTheme="majorHAnsi"/>
          <w:sz w:val="22"/>
          <w:szCs w:val="22"/>
          <w:lang w:val="es-ES"/>
        </w:rPr>
        <w:t>;</w:t>
      </w:r>
    </w:p>
    <w:p w:rsidR="004357E8" w:rsidRPr="00836AED" w:rsidRDefault="00EC62D1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718" w:name="PAHOMTS0000435B"/>
      <w:bookmarkEnd w:id="718"/>
      <w:r w:rsidRPr="00836AED">
        <w:rPr>
          <w:rFonts w:asciiTheme="majorHAnsi" w:hAnsiTheme="majorHAnsi"/>
          <w:sz w:val="22"/>
          <w:szCs w:val="22"/>
          <w:lang w:val="es-ES"/>
        </w:rPr>
        <w:t xml:space="preserve">las </w:t>
      </w:r>
      <w:r w:rsidR="000617C5" w:rsidRPr="00836AED">
        <w:rPr>
          <w:rFonts w:asciiTheme="majorHAnsi" w:hAnsiTheme="majorHAnsi"/>
          <w:sz w:val="22"/>
          <w:szCs w:val="22"/>
          <w:lang w:val="es-ES"/>
        </w:rPr>
        <w:t>a</w:t>
      </w:r>
      <w:r w:rsidR="00F6101C" w:rsidRPr="00836AED">
        <w:rPr>
          <w:rFonts w:asciiTheme="majorHAnsi" w:hAnsiTheme="majorHAnsi"/>
          <w:sz w:val="22"/>
          <w:szCs w:val="22"/>
          <w:lang w:val="es-ES"/>
        </w:rPr>
        <w:t>lertas e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pidemiológicas </w:t>
      </w:r>
      <w:r w:rsidR="00F6101C" w:rsidRPr="00836AED">
        <w:rPr>
          <w:rFonts w:asciiTheme="majorHAnsi" w:hAnsiTheme="majorHAnsi"/>
          <w:sz w:val="22"/>
          <w:szCs w:val="22"/>
          <w:lang w:val="es-ES"/>
        </w:rPr>
        <w:t>y a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ctualizaciones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de la OPS/OMS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(</w:t>
      </w:r>
      <w:r w:rsidR="000617C5" w:rsidRPr="00836AED">
        <w:rPr>
          <w:rFonts w:asciiTheme="majorHAnsi" w:hAnsiTheme="majorHAnsi"/>
          <w:sz w:val="22"/>
          <w:szCs w:val="22"/>
          <w:lang w:val="es-ES"/>
        </w:rPr>
        <w:t>sitio web de acceso público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 xml:space="preserve">) </w:t>
      </w:r>
      <w:r w:rsidR="00F9306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(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pertinente para</w:t>
      </w:r>
      <w:r w:rsidR="00F9306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la </w:t>
      </w:r>
      <w:r w:rsidR="00F9306E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Región de las Américas)</w:t>
      </w:r>
      <w:bookmarkStart w:id="719" w:name="PAHOMTS0000435E"/>
      <w:bookmarkEnd w:id="719"/>
      <w:r w:rsidR="008A37E2" w:rsidRPr="00836AED">
        <w:rPr>
          <w:rFonts w:asciiTheme="majorHAnsi" w:hAnsiTheme="majorHAnsi"/>
          <w:sz w:val="22"/>
          <w:szCs w:val="22"/>
          <w:lang w:val="es-ES"/>
        </w:rPr>
        <w:t>;</w:t>
      </w:r>
    </w:p>
    <w:p w:rsidR="004357E8" w:rsidRPr="00836AED" w:rsidRDefault="008A37E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720" w:name="PAHOMTS0000436B"/>
      <w:bookmarkEnd w:id="720"/>
      <w:r w:rsidRPr="00836AED">
        <w:rPr>
          <w:rFonts w:asciiTheme="majorHAnsi" w:hAnsiTheme="majorHAnsi"/>
          <w:sz w:val="22"/>
          <w:szCs w:val="22"/>
          <w:lang w:val="es-ES"/>
        </w:rPr>
        <w:t xml:space="preserve">la 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Red Mundial de Información sobre Salud Pública (RMISP)</w:t>
      </w:r>
      <w:bookmarkStart w:id="721" w:name="PAHOMTS0000436E"/>
      <w:bookmarkEnd w:id="721"/>
      <w:r w:rsidRPr="00836AED">
        <w:rPr>
          <w:rFonts w:asciiTheme="majorHAnsi" w:hAnsiTheme="majorHAnsi"/>
          <w:sz w:val="22"/>
          <w:szCs w:val="22"/>
          <w:lang w:val="es-ES"/>
        </w:rPr>
        <w:t>;</w:t>
      </w:r>
    </w:p>
    <w:p w:rsidR="004357E8" w:rsidRPr="00836AED" w:rsidRDefault="008A37E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722" w:name="PAHOMTS0000437B"/>
      <w:bookmarkEnd w:id="722"/>
      <w:r w:rsidRPr="00836AED">
        <w:rPr>
          <w:rFonts w:asciiTheme="majorHAnsi" w:hAnsiTheme="majorHAnsi"/>
          <w:sz w:val="22"/>
          <w:szCs w:val="22"/>
          <w:lang w:val="es-ES"/>
        </w:rPr>
        <w:t>las a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lertas de INFOSAN</w:t>
      </w:r>
      <w:bookmarkStart w:id="723" w:name="PAHOMTS0000437E"/>
      <w:bookmarkEnd w:id="723"/>
      <w:r w:rsidRPr="00836AED">
        <w:rPr>
          <w:rFonts w:asciiTheme="majorHAnsi" w:hAnsiTheme="majorHAnsi"/>
          <w:sz w:val="22"/>
          <w:szCs w:val="22"/>
          <w:lang w:val="es-ES"/>
        </w:rPr>
        <w:t>; u</w:t>
      </w:r>
    </w:p>
    <w:p w:rsidR="004357E8" w:rsidRPr="00836AED" w:rsidRDefault="008A37E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724" w:name="PAHOMTS0000438B"/>
      <w:bookmarkEnd w:id="724"/>
      <w:r w:rsidRPr="00836AED">
        <w:rPr>
          <w:rFonts w:asciiTheme="majorHAnsi" w:hAnsiTheme="majorHAnsi"/>
          <w:sz w:val="22"/>
          <w:szCs w:val="22"/>
          <w:lang w:val="es-ES"/>
        </w:rPr>
        <w:t>o</w:t>
      </w:r>
      <w:r w:rsidR="00F9306E" w:rsidRPr="00836AED">
        <w:rPr>
          <w:rFonts w:asciiTheme="majorHAnsi" w:hAnsiTheme="majorHAnsi"/>
          <w:sz w:val="22"/>
          <w:szCs w:val="22"/>
          <w:lang w:val="es-ES"/>
        </w:rPr>
        <w:t>tro</w:t>
      </w:r>
      <w:bookmarkStart w:id="725" w:name="PAHOMTS0000438E"/>
      <w:bookmarkEnd w:id="725"/>
      <w:r w:rsidRPr="00836AED">
        <w:rPr>
          <w:rFonts w:asciiTheme="majorHAnsi" w:hAnsiTheme="majorHAnsi"/>
          <w:sz w:val="22"/>
          <w:szCs w:val="22"/>
          <w:lang w:val="es-ES"/>
        </w:rPr>
        <w:t xml:space="preserve"> medio.</w:t>
      </w:r>
    </w:p>
    <w:p w:rsidR="004357E8" w:rsidRPr="00836AED" w:rsidRDefault="004357E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4357E8" w:rsidRPr="00836AED" w:rsidRDefault="00F9306E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s-ES"/>
        </w:rPr>
      </w:pPr>
      <w:bookmarkStart w:id="726" w:name="PAHOMTS0000439B"/>
      <w:bookmarkEnd w:id="726"/>
      <w:r w:rsidRPr="00836AED">
        <w:rPr>
          <w:rFonts w:asciiTheme="majorHAnsi" w:hAnsiTheme="majorHAnsi"/>
          <w:sz w:val="22"/>
          <w:szCs w:val="22"/>
          <w:lang w:val="es-ES"/>
        </w:rPr>
        <w:t>El</w:t>
      </w:r>
      <w:r w:rsidRPr="00836AED">
        <w:rPr>
          <w:lang w:val="es-ES"/>
        </w:rPr>
        <w:t xml:space="preserve"> </w:t>
      </w:r>
      <w:r w:rsidR="0094550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&lt;indique el </w:t>
      </w:r>
      <w:r w:rsidR="00AE35F3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cargo</w:t>
      </w:r>
      <w:r w:rsidR="0094550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, p. ej., funcionario responsable del </w:t>
      </w:r>
      <w:r w:rsidR="007538FA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CNE</w:t>
      </w:r>
      <w:r w:rsidR="0094466A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="007538FA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</w:t>
      </w:r>
      <w:r w:rsidR="0094550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coordinador</w:t>
      </w:r>
      <w:r w:rsidR="0094466A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="007538FA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del CNE</w:t>
      </w:r>
      <w:r w:rsidR="0094550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, etc.&gt;</w:t>
      </w:r>
      <w:bookmarkStart w:id="727" w:name="PAHOMTS0000440B"/>
      <w:bookmarkEnd w:id="727"/>
      <w:r w:rsidR="00433B42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sz w:val="22"/>
          <w:szCs w:val="22"/>
          <w:lang w:val="es-ES"/>
        </w:rPr>
        <w:t>difundirá tales comunicaciones a todos los sectores y departamentos pertinentes (véa</w:t>
      </w:r>
      <w:r w:rsidR="00A2464F" w:rsidRPr="00836AED">
        <w:rPr>
          <w:rFonts w:asciiTheme="majorHAnsi" w:hAnsiTheme="majorHAnsi"/>
          <w:sz w:val="22"/>
          <w:szCs w:val="22"/>
          <w:lang w:val="es-ES"/>
        </w:rPr>
        <w:t>n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se </w:t>
      </w:r>
      <w:r w:rsidR="00A2464F" w:rsidRPr="00836AED">
        <w:rPr>
          <w:rFonts w:asciiTheme="majorHAnsi" w:hAnsiTheme="majorHAnsi"/>
          <w:sz w:val="22"/>
          <w:szCs w:val="22"/>
          <w:lang w:val="es-ES"/>
        </w:rPr>
        <w:t xml:space="preserve">los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datos </w:t>
      </w:r>
      <w:r w:rsidR="00A2464F" w:rsidRPr="00836AED">
        <w:rPr>
          <w:rFonts w:asciiTheme="majorHAnsi" w:hAnsiTheme="majorHAnsi"/>
          <w:sz w:val="22"/>
          <w:szCs w:val="22"/>
          <w:lang w:val="es-ES"/>
        </w:rPr>
        <w:t xml:space="preserve">de </w:t>
      </w:r>
      <w:r w:rsidRPr="00836AED">
        <w:rPr>
          <w:rFonts w:asciiTheme="majorHAnsi" w:hAnsiTheme="majorHAnsi"/>
          <w:sz w:val="22"/>
          <w:szCs w:val="22"/>
          <w:lang w:val="es-ES"/>
        </w:rPr>
        <w:t>contacto</w:t>
      </w:r>
      <w:r w:rsidR="00A2464F" w:rsidRPr="00836AED">
        <w:rPr>
          <w:rFonts w:asciiTheme="majorHAnsi" w:hAnsiTheme="majorHAnsi"/>
          <w:sz w:val="22"/>
          <w:szCs w:val="22"/>
          <w:lang w:val="es-ES"/>
        </w:rPr>
        <w:t xml:space="preserve"> en el apéndice 2</w:t>
      </w:r>
      <w:r w:rsidRPr="00836AED">
        <w:rPr>
          <w:rFonts w:asciiTheme="majorHAnsi" w:hAnsiTheme="majorHAnsi"/>
          <w:sz w:val="22"/>
          <w:szCs w:val="22"/>
          <w:lang w:val="es-ES"/>
        </w:rPr>
        <w:t>)</w:t>
      </w:r>
      <w:r w:rsidRPr="00836AED">
        <w:rPr>
          <w:lang w:val="es-ES"/>
        </w:rPr>
        <w:t xml:space="preserve"> </w:t>
      </w:r>
      <w:r w:rsidR="006F5906" w:rsidRPr="00836AED">
        <w:rPr>
          <w:rFonts w:asciiTheme="majorHAnsi" w:hAnsiTheme="majorHAnsi"/>
          <w:b/>
          <w:sz w:val="22"/>
          <w:szCs w:val="22"/>
          <w:lang w:val="es-ES"/>
        </w:rPr>
        <w:t>en</w:t>
      </w:r>
      <w:r w:rsidRPr="00836AED">
        <w:rPr>
          <w:rFonts w:asciiTheme="majorHAnsi" w:hAnsiTheme="majorHAnsi"/>
          <w:b/>
          <w:sz w:val="22"/>
          <w:szCs w:val="22"/>
          <w:lang w:val="es-ES"/>
        </w:rPr>
        <w:t xml:space="preserve"> </w:t>
      </w:r>
      <w:r w:rsidR="00045EF9" w:rsidRPr="00836AED">
        <w:rPr>
          <w:rFonts w:asciiTheme="majorHAnsi" w:hAnsiTheme="majorHAnsi"/>
          <w:b/>
          <w:sz w:val="22"/>
          <w:szCs w:val="22"/>
          <w:lang w:val="es-ES"/>
        </w:rPr>
        <w:t>un plazo de</w:t>
      </w:r>
      <w:r w:rsidRPr="00836AED">
        <w:rPr>
          <w:lang w:val="es-ES"/>
        </w:rPr>
        <w:t xml:space="preserve"> 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&lt;</w:t>
      </w:r>
      <w:r w:rsidR="00045EF9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indique el 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plazo</w:t>
      </w:r>
      <w:r w:rsidR="00EF7E1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deseado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, </w:t>
      </w:r>
      <w:r w:rsidR="00045EF9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p. ej.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, 2</w:t>
      </w:r>
      <w:r w:rsidR="0071790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4 ho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r</w:t>
      </w:r>
      <w:r w:rsidR="0071790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a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s&gt;</w:t>
      </w:r>
      <w:r w:rsidRPr="00836AED">
        <w:rPr>
          <w:lang w:val="es-ES"/>
        </w:rPr>
        <w:t xml:space="preserve"> </w:t>
      </w:r>
      <w:r w:rsidR="00DA3D33" w:rsidRPr="00836AED">
        <w:rPr>
          <w:rFonts w:asciiTheme="majorHAnsi" w:hAnsiTheme="majorHAnsi"/>
          <w:sz w:val="22"/>
          <w:szCs w:val="22"/>
          <w:lang w:val="es-ES"/>
        </w:rPr>
        <w:t>tras</w:t>
      </w:r>
      <w:r w:rsidR="006F5906" w:rsidRPr="00836AED">
        <w:rPr>
          <w:rFonts w:asciiTheme="majorHAnsi" w:hAnsiTheme="majorHAnsi"/>
          <w:sz w:val="22"/>
          <w:szCs w:val="22"/>
          <w:lang w:val="es-ES"/>
        </w:rPr>
        <w:t xml:space="preserve"> haber recibido la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información.</w:t>
      </w:r>
      <w:bookmarkStart w:id="728" w:name="PAHOMTS0000440E"/>
      <w:bookmarkEnd w:id="728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bookmarkStart w:id="729" w:name="PAHOMTS0000441B"/>
      <w:bookmarkEnd w:id="729"/>
      <w:r w:rsidR="00957225" w:rsidRPr="00836AED">
        <w:rPr>
          <w:rFonts w:asciiTheme="majorHAnsi" w:hAnsiTheme="majorHAnsi"/>
          <w:sz w:val="22"/>
          <w:szCs w:val="22"/>
          <w:lang w:val="es-ES"/>
        </w:rPr>
        <w:t>Junto con la comunicación se indicará si esta se envía con fines de conocimiento de la situación o de adopción de medidas</w:t>
      </w:r>
      <w:r w:rsidRPr="00836AED">
        <w:rPr>
          <w:rFonts w:asciiTheme="majorHAnsi" w:hAnsiTheme="majorHAnsi"/>
          <w:sz w:val="22"/>
          <w:szCs w:val="22"/>
          <w:lang w:val="es-ES"/>
        </w:rPr>
        <w:t>.</w:t>
      </w:r>
      <w:bookmarkStart w:id="730" w:name="PAHOMTS0000441E"/>
      <w:bookmarkEnd w:id="730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bookmarkStart w:id="731" w:name="PAHOMTS0000442B"/>
      <w:bookmarkEnd w:id="731"/>
      <w:r w:rsidR="00765DA7" w:rsidRPr="00836AED">
        <w:rPr>
          <w:rFonts w:asciiTheme="majorHAnsi" w:hAnsiTheme="majorHAnsi"/>
          <w:sz w:val="22"/>
          <w:szCs w:val="22"/>
          <w:lang w:val="es-ES"/>
        </w:rPr>
        <w:t>Si es necesario, e</w:t>
      </w:r>
      <w:r w:rsidRPr="00836AED">
        <w:rPr>
          <w:rFonts w:asciiTheme="majorHAnsi" w:hAnsiTheme="majorHAnsi"/>
          <w:sz w:val="22"/>
          <w:szCs w:val="22"/>
          <w:lang w:val="es-ES"/>
        </w:rPr>
        <w:t>l</w:t>
      </w:r>
      <w:r w:rsidRPr="00836AED">
        <w:rPr>
          <w:lang w:val="es-ES"/>
        </w:rPr>
        <w:t xml:space="preserve"> </w:t>
      </w:r>
      <w:r w:rsidR="009A58CB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&lt;indique el </w:t>
      </w:r>
      <w:r w:rsidR="00AE35F3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cargo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, </w:t>
      </w:r>
      <w:r w:rsidR="00433B42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p. ej.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, </w:t>
      </w:r>
      <w:r w:rsidR="00433B42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funcionario responsable del</w:t>
      </w:r>
      <w:r w:rsidR="00CD1984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CNE</w:t>
      </w:r>
      <w:r w:rsidR="00433B42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, c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oordinador</w:t>
      </w:r>
      <w:r w:rsidR="00CD1984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 xml:space="preserve"> del CNE</w:t>
      </w:r>
      <w:bookmarkStart w:id="732" w:name="PAHOMTS0000442E"/>
      <w:bookmarkEnd w:id="732"/>
      <w:r w:rsidR="00717908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/>
        </w:rPr>
        <w:t>, etc.&gt;</w:t>
      </w:r>
      <w:bookmarkStart w:id="733" w:name="PAHOMTS0000443B"/>
      <w:bookmarkEnd w:id="733"/>
      <w:r w:rsidR="00765DA7" w:rsidRPr="00836AED">
        <w:rPr>
          <w:lang w:val="es-ES"/>
        </w:rPr>
        <w:t xml:space="preserve"> </w:t>
      </w:r>
      <w:r w:rsidRPr="00836AED">
        <w:rPr>
          <w:rFonts w:asciiTheme="majorHAnsi" w:hAnsiTheme="majorHAnsi"/>
          <w:sz w:val="22"/>
          <w:szCs w:val="22"/>
          <w:lang w:val="es-ES"/>
        </w:rPr>
        <w:t>coordinará y facilitará una reunión</w:t>
      </w:r>
      <w:r w:rsidR="00B93579" w:rsidRPr="00836AED">
        <w:rPr>
          <w:rFonts w:asciiTheme="majorHAnsi" w:hAnsiTheme="majorHAnsi"/>
          <w:sz w:val="22"/>
          <w:szCs w:val="22"/>
          <w:lang w:val="es-ES"/>
        </w:rPr>
        <w:t>, así como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957225" w:rsidRPr="00836AED">
        <w:rPr>
          <w:rFonts w:asciiTheme="majorHAnsi" w:hAnsiTheme="majorHAnsi"/>
          <w:sz w:val="22"/>
          <w:szCs w:val="22"/>
          <w:lang w:val="es-ES"/>
        </w:rPr>
        <w:t>la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765DA7" w:rsidRPr="00836AED">
        <w:rPr>
          <w:rFonts w:asciiTheme="majorHAnsi" w:hAnsiTheme="majorHAnsi"/>
          <w:sz w:val="22"/>
          <w:szCs w:val="22"/>
          <w:lang w:val="es-ES"/>
        </w:rPr>
        <w:t>respuesta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957225" w:rsidRPr="00836AED">
        <w:rPr>
          <w:rFonts w:asciiTheme="majorHAnsi" w:hAnsiTheme="majorHAnsi"/>
          <w:sz w:val="22"/>
          <w:szCs w:val="22"/>
          <w:lang w:val="es-ES"/>
        </w:rPr>
        <w:t xml:space="preserve">adecuada </w:t>
      </w:r>
      <w:r w:rsidR="00765DA7" w:rsidRPr="00836AED">
        <w:rPr>
          <w:rFonts w:asciiTheme="majorHAnsi" w:hAnsiTheme="majorHAnsi"/>
          <w:sz w:val="22"/>
          <w:szCs w:val="22"/>
          <w:lang w:val="es-ES"/>
        </w:rPr>
        <w:t>ante</w:t>
      </w:r>
      <w:r w:rsidR="00957225"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836AED">
        <w:rPr>
          <w:rFonts w:asciiTheme="majorHAnsi" w:hAnsiTheme="majorHAnsi"/>
          <w:sz w:val="22"/>
          <w:szCs w:val="22"/>
          <w:lang w:val="es-ES"/>
        </w:rPr>
        <w:t xml:space="preserve">la información o </w:t>
      </w:r>
      <w:r w:rsidR="00B93579" w:rsidRPr="00836AED">
        <w:rPr>
          <w:rFonts w:asciiTheme="majorHAnsi" w:hAnsiTheme="majorHAnsi"/>
          <w:sz w:val="22"/>
          <w:szCs w:val="22"/>
          <w:lang w:val="es-ES"/>
        </w:rPr>
        <w:t xml:space="preserve">la </w:t>
      </w:r>
      <w:r w:rsidRPr="00836AED">
        <w:rPr>
          <w:rFonts w:asciiTheme="majorHAnsi" w:hAnsiTheme="majorHAnsi"/>
          <w:sz w:val="22"/>
          <w:szCs w:val="22"/>
          <w:lang w:val="es-ES"/>
        </w:rPr>
        <w:t>situación.</w:t>
      </w:r>
      <w:bookmarkStart w:id="734" w:name="PAHOMTS0000443E"/>
      <w:bookmarkEnd w:id="734"/>
      <w:r w:rsidRPr="00836AED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 w:rsidP="00765DA7">
      <w:pPr>
        <w:pStyle w:val="Heading2"/>
        <w:rPr>
          <w:lang w:val="es-ES" w:eastAsia="zh-CN"/>
        </w:rPr>
      </w:pPr>
      <w:bookmarkStart w:id="735" w:name="_Toc503264185"/>
      <w:r w:rsidRPr="00836AED">
        <w:rPr>
          <w:lang w:val="es-ES" w:eastAsia="zh-CN"/>
        </w:rPr>
        <w:t>2.4</w:t>
      </w:r>
      <w:r w:rsidRPr="00836AED">
        <w:rPr>
          <w:lang w:val="es-ES" w:eastAsia="zh-CN"/>
        </w:rPr>
        <w:tab/>
      </w:r>
      <w:bookmarkStart w:id="736" w:name="PAHOMTS0000444B"/>
      <w:bookmarkEnd w:id="736"/>
      <w:r w:rsidR="00C23229" w:rsidRPr="00712F96">
        <w:rPr>
          <w:rStyle w:val="Heading2Char"/>
          <w:b/>
          <w:caps/>
          <w:lang w:val="es-ES"/>
        </w:rPr>
        <w:t>Cuarta función obligatoria</w:t>
      </w:r>
      <w:r w:rsidRPr="00836AED">
        <w:rPr>
          <w:lang w:val="es-ES" w:eastAsia="zh-CN"/>
        </w:rPr>
        <w:t>:</w:t>
      </w:r>
      <w:bookmarkStart w:id="737" w:name="PAHOMTS0000444E"/>
      <w:bookmarkEnd w:id="737"/>
      <w:r w:rsidRPr="00836AED">
        <w:rPr>
          <w:lang w:val="es-ES" w:eastAsia="zh-CN"/>
        </w:rPr>
        <w:t xml:space="preserve"> </w:t>
      </w:r>
      <w:bookmarkStart w:id="738" w:name="PAHOMTS0000445B"/>
      <w:bookmarkEnd w:id="738"/>
      <w:r w:rsidR="00F738C9" w:rsidRPr="00836AED">
        <w:rPr>
          <w:lang w:val="es-ES" w:eastAsia="zh-CN"/>
        </w:rPr>
        <w:t xml:space="preserve">consolidar las aportaciones </w:t>
      </w:r>
      <w:r w:rsidRPr="00836AED">
        <w:rPr>
          <w:lang w:val="es-ES" w:eastAsia="zh-CN"/>
        </w:rPr>
        <w:t>de</w:t>
      </w:r>
      <w:r w:rsidR="00433B42" w:rsidRPr="00836AED">
        <w:rPr>
          <w:lang w:val="es-ES" w:eastAsia="zh-CN"/>
        </w:rPr>
        <w:t xml:space="preserve"> los</w:t>
      </w:r>
      <w:r w:rsidRPr="00836AED">
        <w:rPr>
          <w:lang w:val="es-ES" w:eastAsia="zh-CN"/>
        </w:rPr>
        <w:t xml:space="preserve"> sectores </w:t>
      </w:r>
      <w:r w:rsidR="00433B42" w:rsidRPr="00836AED">
        <w:rPr>
          <w:lang w:val="es-ES" w:eastAsia="zh-CN"/>
        </w:rPr>
        <w:t xml:space="preserve">nacionales </w:t>
      </w:r>
      <w:r w:rsidRPr="00836AED">
        <w:rPr>
          <w:lang w:val="es-ES" w:eastAsia="zh-CN"/>
        </w:rPr>
        <w:t>pertinentes</w:t>
      </w:r>
      <w:bookmarkEnd w:id="735"/>
      <w:r w:rsidRPr="00836AED">
        <w:rPr>
          <w:lang w:val="es-ES" w:eastAsia="zh-CN"/>
        </w:rPr>
        <w:t xml:space="preserve"> </w:t>
      </w:r>
      <w:bookmarkStart w:id="739" w:name="PAHOMTS0000445E"/>
      <w:bookmarkEnd w:id="739"/>
    </w:p>
    <w:p w:rsidR="004357E8" w:rsidRPr="00836AED" w:rsidRDefault="004357E8">
      <w:pPr>
        <w:rPr>
          <w:rFonts w:asciiTheme="majorHAnsi" w:eastAsia="Times New Roman" w:hAnsiTheme="majorHAnsi"/>
          <w:b/>
          <w:i/>
          <w:sz w:val="22"/>
          <w:szCs w:val="22"/>
          <w:lang w:val="es-ES" w:eastAsia="zh-CN"/>
        </w:rPr>
      </w:pPr>
    </w:p>
    <w:p w:rsidR="004357E8" w:rsidRPr="00836AED" w:rsidRDefault="00AE35F3">
      <w:pPr>
        <w:pStyle w:val="RegSection"/>
        <w:spacing w:before="0"/>
        <w:rPr>
          <w:rFonts w:asciiTheme="majorHAnsi" w:hAnsiTheme="majorHAnsi"/>
          <w:i/>
          <w:sz w:val="22"/>
          <w:szCs w:val="22"/>
          <w:lang w:val="es-ES"/>
        </w:rPr>
      </w:pPr>
      <w:bookmarkStart w:id="740" w:name="PAHOMTS0000446B"/>
      <w:bookmarkEnd w:id="740"/>
      <w:r w:rsidRPr="00836AED">
        <w:rPr>
          <w:rFonts w:asciiTheme="majorHAnsi" w:hAnsiTheme="majorHAnsi"/>
          <w:i/>
          <w:sz w:val="22"/>
          <w:szCs w:val="22"/>
          <w:lang w:val="es-ES"/>
        </w:rPr>
        <w:t>Resumen de la función</w:t>
      </w:r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>:</w:t>
      </w:r>
      <w:bookmarkStart w:id="741" w:name="PAHOMTS0000446E"/>
      <w:bookmarkEnd w:id="741"/>
      <w:r w:rsidR="00F9306E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bookmarkStart w:id="742" w:name="PAHOMTS0000447B"/>
      <w:bookmarkEnd w:id="742"/>
      <w:r w:rsidR="00F738C9" w:rsidRPr="00836AED">
        <w:rPr>
          <w:rFonts w:asciiTheme="majorHAnsi" w:hAnsiTheme="majorHAnsi"/>
          <w:i/>
          <w:sz w:val="22"/>
          <w:szCs w:val="22"/>
          <w:lang w:val="es-ES"/>
        </w:rPr>
        <w:t xml:space="preserve">consolidar </w:t>
      </w:r>
      <w:r w:rsidR="00DA35CE">
        <w:rPr>
          <w:rFonts w:asciiTheme="majorHAnsi" w:hAnsiTheme="majorHAnsi"/>
          <w:i/>
          <w:sz w:val="22"/>
          <w:szCs w:val="22"/>
          <w:lang w:val="es-ES"/>
        </w:rPr>
        <w:t xml:space="preserve">la información proporcionada por </w:t>
      </w:r>
      <w:r w:rsidR="002D4074" w:rsidRPr="00836AED">
        <w:rPr>
          <w:rFonts w:asciiTheme="majorHAnsi" w:hAnsiTheme="majorHAnsi"/>
          <w:i/>
          <w:sz w:val="22"/>
          <w:szCs w:val="22"/>
          <w:lang w:val="es-ES"/>
        </w:rPr>
        <w:t>los sectores pertinentes de la administración del Estado Parte, incluidos los responsables de la vigilancia y la presentación de informes, los puntos de entrada, los servicios de salud pública, los dispensarios</w:t>
      </w:r>
      <w:r w:rsidR="001A25B4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r w:rsidR="002D4074" w:rsidRPr="00836AED">
        <w:rPr>
          <w:rFonts w:asciiTheme="majorHAnsi" w:hAnsiTheme="majorHAnsi"/>
          <w:i/>
          <w:sz w:val="22"/>
          <w:szCs w:val="22"/>
          <w:lang w:val="es-ES"/>
        </w:rPr>
        <w:t>y hospitales</w:t>
      </w:r>
      <w:r w:rsidR="00B678D9" w:rsidRPr="00836AED">
        <w:rPr>
          <w:rFonts w:asciiTheme="majorHAnsi" w:hAnsiTheme="majorHAnsi"/>
          <w:i/>
          <w:sz w:val="22"/>
          <w:szCs w:val="22"/>
          <w:lang w:val="es-ES"/>
        </w:rPr>
        <w:t>,</w:t>
      </w:r>
      <w:r w:rsidR="002D4074" w:rsidRPr="00836AED">
        <w:rPr>
          <w:rFonts w:asciiTheme="majorHAnsi" w:hAnsiTheme="majorHAnsi"/>
          <w:i/>
          <w:sz w:val="22"/>
          <w:szCs w:val="22"/>
          <w:lang w:val="es-ES"/>
        </w:rPr>
        <w:t xml:space="preserve"> y otros departamentos de</w:t>
      </w:r>
      <w:r w:rsidR="00B678D9" w:rsidRPr="00836AED">
        <w:rPr>
          <w:rFonts w:asciiTheme="majorHAnsi" w:hAnsiTheme="majorHAnsi"/>
          <w:i/>
          <w:sz w:val="22"/>
          <w:szCs w:val="22"/>
          <w:lang w:val="es-ES"/>
        </w:rPr>
        <w:t>l gobierno</w:t>
      </w:r>
      <w:r w:rsidR="00737AC8" w:rsidRPr="00836AED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r w:rsidR="00737AC8" w:rsidRPr="00836AED">
        <w:rPr>
          <w:rFonts w:asciiTheme="majorHAnsi" w:hAnsiTheme="majorHAnsi"/>
          <w:bCs/>
          <w:i/>
          <w:sz w:val="22"/>
          <w:szCs w:val="22"/>
          <w:lang w:val="es-ES"/>
        </w:rPr>
        <w:t>(responsables de diversas capacidades básicas relacionadas con el RSI y los posibles peligros</w:t>
      </w:r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>).</w:t>
      </w:r>
      <w:bookmarkStart w:id="743" w:name="PAHOMTS0000447E"/>
      <w:bookmarkEnd w:id="743"/>
      <w:r w:rsidR="00F9306E" w:rsidRPr="00836AED">
        <w:rPr>
          <w:rFonts w:asciiTheme="majorHAnsi" w:hAnsiTheme="majorHAnsi"/>
          <w:bCs/>
          <w:i/>
          <w:sz w:val="22"/>
          <w:szCs w:val="22"/>
          <w:lang w:val="es-ES"/>
        </w:rPr>
        <w:t xml:space="preserve"> </w:t>
      </w:r>
    </w:p>
    <w:p w:rsidR="004357E8" w:rsidRPr="00836AED" w:rsidRDefault="00433B42" w:rsidP="009170EA">
      <w:pPr>
        <w:pStyle w:val="RegSection"/>
        <w:rPr>
          <w:i/>
          <w:sz w:val="22"/>
          <w:szCs w:val="22"/>
          <w:lang w:val="es-ES"/>
        </w:rPr>
      </w:pPr>
      <w:bookmarkStart w:id="744" w:name="PAHOMTS0000448B"/>
      <w:bookmarkEnd w:id="744"/>
      <w:r w:rsidRPr="00836AED">
        <w:rPr>
          <w:i/>
          <w:sz w:val="22"/>
          <w:szCs w:val="22"/>
          <w:lang w:val="es-ES"/>
        </w:rPr>
        <w:t>Fundamento</w:t>
      </w:r>
      <w:r w:rsidR="00F9306E" w:rsidRPr="00836AED">
        <w:rPr>
          <w:i/>
          <w:sz w:val="22"/>
          <w:szCs w:val="22"/>
          <w:lang w:val="es-ES"/>
        </w:rPr>
        <w:t>:</w:t>
      </w:r>
      <w:bookmarkStart w:id="745" w:name="PAHOMTS0000448E"/>
      <w:bookmarkEnd w:id="745"/>
      <w:r w:rsidR="00F9306E" w:rsidRPr="00836AED">
        <w:rPr>
          <w:i/>
          <w:sz w:val="22"/>
          <w:szCs w:val="22"/>
          <w:lang w:val="es-ES"/>
        </w:rPr>
        <w:t xml:space="preserve"> </w:t>
      </w:r>
      <w:bookmarkStart w:id="746" w:name="PAHOMTS0000449B"/>
      <w:bookmarkEnd w:id="746"/>
      <w:r w:rsidRPr="00836AED">
        <w:rPr>
          <w:i/>
          <w:sz w:val="22"/>
          <w:szCs w:val="22"/>
          <w:lang w:val="es-ES"/>
        </w:rPr>
        <w:t xml:space="preserve">Los </w:t>
      </w:r>
      <w:r w:rsidR="005D109C" w:rsidRPr="00836AED">
        <w:rPr>
          <w:i/>
          <w:sz w:val="22"/>
          <w:szCs w:val="22"/>
          <w:lang w:val="es-ES"/>
        </w:rPr>
        <w:t>CNE</w:t>
      </w:r>
      <w:r w:rsidR="00F9306E" w:rsidRPr="00836AED">
        <w:rPr>
          <w:i/>
          <w:sz w:val="22"/>
          <w:szCs w:val="22"/>
          <w:lang w:val="es-ES"/>
        </w:rPr>
        <w:t xml:space="preserve"> </w:t>
      </w:r>
      <w:r w:rsidRPr="00836AED">
        <w:rPr>
          <w:i/>
          <w:sz w:val="22"/>
          <w:szCs w:val="22"/>
          <w:lang w:val="es-ES"/>
        </w:rPr>
        <w:t>deberán</w:t>
      </w:r>
      <w:r w:rsidR="00F9306E" w:rsidRPr="00836AED">
        <w:rPr>
          <w:i/>
          <w:sz w:val="22"/>
          <w:szCs w:val="22"/>
          <w:lang w:val="es-ES"/>
        </w:rPr>
        <w:t xml:space="preserve"> identificar los sectores pertinentes de la administración </w:t>
      </w:r>
      <w:r w:rsidR="009170EA" w:rsidRPr="00836AED">
        <w:rPr>
          <w:i/>
          <w:sz w:val="22"/>
          <w:szCs w:val="22"/>
          <w:lang w:val="es-ES"/>
        </w:rPr>
        <w:t>de</w:t>
      </w:r>
      <w:r w:rsidR="00F9306E" w:rsidRPr="00836AED">
        <w:rPr>
          <w:i/>
          <w:sz w:val="22"/>
          <w:szCs w:val="22"/>
          <w:lang w:val="es-ES"/>
        </w:rPr>
        <w:t xml:space="preserve"> sus países y establecer canales </w:t>
      </w:r>
      <w:r w:rsidR="009170EA" w:rsidRPr="00836AED">
        <w:rPr>
          <w:i/>
          <w:sz w:val="22"/>
          <w:szCs w:val="22"/>
          <w:lang w:val="es-ES"/>
        </w:rPr>
        <w:t xml:space="preserve">de comunicación </w:t>
      </w:r>
      <w:r w:rsidR="00F9306E" w:rsidRPr="00836AED">
        <w:rPr>
          <w:i/>
          <w:sz w:val="22"/>
          <w:szCs w:val="22"/>
          <w:lang w:val="es-ES"/>
        </w:rPr>
        <w:t xml:space="preserve">eficaces y funcionales para recibir </w:t>
      </w:r>
      <w:r w:rsidR="00F24381" w:rsidRPr="00836AED">
        <w:rPr>
          <w:i/>
          <w:sz w:val="22"/>
          <w:szCs w:val="22"/>
          <w:lang w:val="es-ES"/>
        </w:rPr>
        <w:t>y consolidar las aportaciones, lo que es</w:t>
      </w:r>
      <w:r w:rsidR="008855FB" w:rsidRPr="00836AED">
        <w:rPr>
          <w:i/>
          <w:sz w:val="22"/>
          <w:szCs w:val="22"/>
          <w:lang w:val="es-ES"/>
        </w:rPr>
        <w:t xml:space="preserve"> </w:t>
      </w:r>
      <w:r w:rsidR="00F24381" w:rsidRPr="00836AED">
        <w:rPr>
          <w:i/>
          <w:sz w:val="22"/>
          <w:szCs w:val="22"/>
          <w:lang w:val="es-ES"/>
        </w:rPr>
        <w:t>necesario</w:t>
      </w:r>
      <w:r w:rsidR="009170EA" w:rsidRPr="00836AED">
        <w:rPr>
          <w:i/>
          <w:sz w:val="22"/>
          <w:szCs w:val="22"/>
          <w:lang w:val="es-ES"/>
        </w:rPr>
        <w:t xml:space="preserve"> para analizar los eventos y riesgos para la salud pública</w:t>
      </w:r>
      <w:r w:rsidR="00F24381" w:rsidRPr="00836AED">
        <w:rPr>
          <w:i/>
          <w:sz w:val="22"/>
          <w:szCs w:val="22"/>
          <w:lang w:val="es-ES"/>
        </w:rPr>
        <w:t xml:space="preserve"> que se producen en los países</w:t>
      </w:r>
      <w:r w:rsidR="00F9306E" w:rsidRPr="00836AED">
        <w:rPr>
          <w:i/>
          <w:sz w:val="22"/>
          <w:szCs w:val="22"/>
          <w:lang w:val="es-ES"/>
        </w:rPr>
        <w:t>.</w:t>
      </w:r>
      <w:bookmarkStart w:id="747" w:name="PAHOMTS0000449E"/>
      <w:bookmarkEnd w:id="747"/>
      <w:r w:rsidR="00F9306E" w:rsidRPr="00836AED">
        <w:rPr>
          <w:i/>
          <w:sz w:val="22"/>
          <w:szCs w:val="22"/>
          <w:lang w:val="es-ES"/>
        </w:rPr>
        <w:t xml:space="preserve"> </w:t>
      </w:r>
    </w:p>
    <w:p w:rsidR="004357E8" w:rsidRPr="00712F96" w:rsidRDefault="004357E8">
      <w:pPr>
        <w:pStyle w:val="RegSection"/>
        <w:spacing w:before="0"/>
        <w:rPr>
          <w:i/>
          <w:sz w:val="16"/>
          <w:szCs w:val="22"/>
          <w:lang w:val="es-ES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748" w:name="PAHOMTS0000450B"/>
      <w:bookmarkEnd w:id="748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71790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indique el </w:t>
      </w:r>
      <w:r w:rsidR="00AE35F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cargo</w:t>
      </w:r>
      <w:r w:rsidR="00717908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p. ej.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433B42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funcionario responsable del</w:t>
      </w:r>
      <w:r w:rsidR="00DA35CE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7538FA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CNE</w:t>
      </w:r>
      <w:r w:rsidR="00433B42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c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oordinador </w:t>
      </w:r>
      <w:r w:rsidR="007538FA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del CNE</w:t>
      </w:r>
      <w:bookmarkStart w:id="749" w:name="PAHOMTS0000450E"/>
      <w:bookmarkStart w:id="750" w:name="PAHOMTS0000451B"/>
      <w:bookmarkEnd w:id="749"/>
      <w:bookmarkEnd w:id="750"/>
      <w:r w:rsidR="00433B42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&gt;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coordinará las reuniones </w:t>
      </w:r>
      <w:r w:rsidR="00034F7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y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68180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los </w:t>
      </w:r>
      <w:r w:rsidR="008855F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debates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con los interesados directos</w:t>
      </w:r>
      <w:r w:rsidR="00C9375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,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68180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y consolidará las aportaciones</w:t>
      </w:r>
      <w:r w:rsidR="008855F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los sectores pertinentes </w:t>
      </w:r>
      <w:r w:rsidR="007666E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relativas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7666E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 </w:t>
      </w:r>
      <w:r w:rsidR="008855F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todo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evento de salud pública </w:t>
      </w:r>
      <w:r w:rsidR="006E08E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que guarde relación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con</w:t>
      </w:r>
      <w:r w:rsidR="008855F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el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RSI y otros asuntos </w:t>
      </w:r>
      <w:r w:rsidR="007666E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relacionados con e</w:t>
      </w:r>
      <w:r w:rsidR="00C52F4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 Reglamento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751" w:name="PAHOMTS0000451E"/>
      <w:bookmarkEnd w:id="751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752" w:name="PAHOMTS0000452B"/>
      <w:bookmarkEnd w:id="75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La información </w:t>
      </w:r>
      <w:r w:rsidR="00E2155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integrada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se </w:t>
      </w:r>
      <w:r w:rsidR="00AA02D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utilizará para </w:t>
      </w:r>
      <w:r w:rsidR="002A26F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analizar los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eventos </w:t>
      </w:r>
      <w:r w:rsidR="0058375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y riesgos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salud pública </w:t>
      </w:r>
      <w:r w:rsidR="0040317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que se producen en los países</w:t>
      </w:r>
      <w:r w:rsidR="002A26F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, así como para</w:t>
      </w:r>
      <w:r w:rsidR="0058375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2A26F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presentar</w:t>
      </w:r>
      <w:r w:rsidR="0058375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informes a la </w:t>
      </w:r>
      <w:r w:rsidR="0071790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OMS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u otros </w:t>
      </w:r>
      <w:r w:rsidR="00DD23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CNE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753" w:name="PAHOMTS0000452E"/>
      <w:bookmarkEnd w:id="753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712F96" w:rsidRDefault="004357E8">
      <w:pPr>
        <w:jc w:val="both"/>
        <w:rPr>
          <w:rFonts w:asciiTheme="majorHAnsi" w:eastAsia="Times New Roman" w:hAnsiTheme="majorHAnsi"/>
          <w:color w:val="FF00FF"/>
          <w:sz w:val="18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</w:pPr>
      <w:bookmarkStart w:id="754" w:name="PAHOMTS0000453B"/>
      <w:bookmarkEnd w:id="754"/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433B42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Facilite los pormenores del procedimiento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para </w:t>
      </w:r>
      <w:r w:rsidR="00F277E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convocar y presidir las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F277E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reuniones con los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interesado</w:t>
      </w:r>
      <w:r w:rsidR="00F277E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s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directo</w:t>
      </w:r>
      <w:r w:rsidR="00F277E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s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7666E7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y las reuniones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intersectorial</w:t>
      </w:r>
      <w:r w:rsidR="007666E7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es</w:t>
      </w:r>
      <w:r w:rsidR="00F277E3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.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bookmarkStart w:id="755" w:name="PAHOMTS0000453E"/>
      <w:bookmarkEnd w:id="755"/>
    </w:p>
    <w:p w:rsidR="004357E8" w:rsidRPr="00836AED" w:rsidRDefault="00F9306E" w:rsidP="0037743F">
      <w:pPr>
        <w:pStyle w:val="Heading2"/>
        <w:rPr>
          <w:lang w:val="es-ES" w:eastAsia="zh-CN"/>
        </w:rPr>
      </w:pPr>
      <w:bookmarkStart w:id="756" w:name="_Toc503264186"/>
      <w:r w:rsidRPr="00836AED">
        <w:rPr>
          <w:lang w:val="es-ES" w:eastAsia="zh-CN"/>
        </w:rPr>
        <w:lastRenderedPageBreak/>
        <w:t>2.5</w:t>
      </w:r>
      <w:r w:rsidRPr="00836AED">
        <w:rPr>
          <w:lang w:val="es-ES" w:eastAsia="zh-CN"/>
        </w:rPr>
        <w:tab/>
      </w:r>
      <w:bookmarkStart w:id="757" w:name="PAHOMTS0000454B"/>
      <w:bookmarkEnd w:id="757"/>
      <w:r w:rsidR="00027607" w:rsidRPr="00836AED">
        <w:rPr>
          <w:lang w:val="es-ES" w:eastAsia="zh-CN"/>
        </w:rPr>
        <w:t>Tratamiento</w:t>
      </w:r>
      <w:r w:rsidRPr="00836AED">
        <w:rPr>
          <w:lang w:val="es-ES" w:eastAsia="zh-CN"/>
        </w:rPr>
        <w:t xml:space="preserve"> de los datos personales </w:t>
      </w:r>
      <w:r w:rsidR="00A02A99" w:rsidRPr="00836AED">
        <w:rPr>
          <w:lang w:val="es-ES" w:eastAsia="zh-CN"/>
        </w:rPr>
        <w:t xml:space="preserve">en </w:t>
      </w:r>
      <w:r w:rsidRPr="00836AED">
        <w:rPr>
          <w:lang w:val="es-ES" w:eastAsia="zh-CN"/>
        </w:rPr>
        <w:t xml:space="preserve">el </w:t>
      </w:r>
      <w:r w:rsidR="00DD23A9" w:rsidRPr="00836AED">
        <w:rPr>
          <w:lang w:val="es-ES" w:eastAsia="zh-CN"/>
        </w:rPr>
        <w:t>CNE</w:t>
      </w:r>
      <w:r w:rsidR="009F1088" w:rsidRPr="00836AED">
        <w:rPr>
          <w:lang w:val="es-ES" w:eastAsia="zh-CN"/>
        </w:rPr>
        <w:t xml:space="preserve"> de </w:t>
      </w:r>
      <w:r w:rsidR="009F1088" w:rsidRPr="00836AED">
        <w:rPr>
          <w:color w:val="E36C0A" w:themeColor="accent6" w:themeShade="BF"/>
          <w:lang w:val="es-ES" w:eastAsia="zh-CN"/>
        </w:rPr>
        <w:t>&lt;indique el país&gt;</w:t>
      </w:r>
      <w:bookmarkEnd w:id="756"/>
      <w:r w:rsidR="009F1088" w:rsidRPr="00836AED">
        <w:rPr>
          <w:color w:val="E36C0A" w:themeColor="accent6" w:themeShade="BF"/>
          <w:lang w:val="es-ES" w:eastAsia="zh-CN"/>
        </w:rPr>
        <w:t xml:space="preserve"> </w:t>
      </w:r>
      <w:bookmarkStart w:id="758" w:name="PAHOMTS0000454E"/>
      <w:bookmarkEnd w:id="758"/>
    </w:p>
    <w:p w:rsidR="004357E8" w:rsidRPr="00836AED" w:rsidRDefault="004357E8">
      <w:pPr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</w:p>
    <w:p w:rsidR="004357E8" w:rsidRPr="00836AED" w:rsidRDefault="00F9306E" w:rsidP="0037743F">
      <w:pPr>
        <w:pStyle w:val="Heading3"/>
        <w:rPr>
          <w:lang w:val="es-ES"/>
        </w:rPr>
      </w:pPr>
      <w:bookmarkStart w:id="759" w:name="_Toc503264187"/>
      <w:r w:rsidRPr="00836AED">
        <w:rPr>
          <w:lang w:val="es-ES"/>
        </w:rPr>
        <w:t>2.5.1</w:t>
      </w:r>
      <w:r w:rsidRPr="00836AED">
        <w:rPr>
          <w:lang w:val="es-ES"/>
        </w:rPr>
        <w:tab/>
      </w:r>
      <w:bookmarkStart w:id="760" w:name="PAHOMTS0000455B"/>
      <w:bookmarkEnd w:id="760"/>
      <w:r w:rsidRPr="00836AED">
        <w:rPr>
          <w:lang w:val="es-ES"/>
        </w:rPr>
        <w:t>Requisitos de</w:t>
      </w:r>
      <w:r w:rsidR="009F1088" w:rsidRPr="00836AED">
        <w:rPr>
          <w:lang w:val="es-ES"/>
        </w:rPr>
        <w:t>l</w:t>
      </w:r>
      <w:r w:rsidRPr="00836AED">
        <w:rPr>
          <w:lang w:val="es-ES"/>
        </w:rPr>
        <w:t xml:space="preserve"> RSI</w:t>
      </w:r>
      <w:bookmarkStart w:id="761" w:name="PAHOMTS0000455E"/>
      <w:bookmarkEnd w:id="759"/>
      <w:bookmarkEnd w:id="761"/>
    </w:p>
    <w:p w:rsidR="004357E8" w:rsidRPr="00712F96" w:rsidRDefault="004357E8">
      <w:pPr>
        <w:rPr>
          <w:rFonts w:asciiTheme="majorHAnsi" w:eastAsia="Times New Roman" w:hAnsiTheme="majorHAnsi" w:cs="Segoe UI"/>
          <w:sz w:val="18"/>
          <w:szCs w:val="22"/>
          <w:lang w:val="es-ES" w:eastAsia="zh-CN"/>
        </w:rPr>
      </w:pPr>
    </w:p>
    <w:p w:rsidR="004357E8" w:rsidRPr="00836AED" w:rsidRDefault="00F9306E" w:rsidP="00027607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762" w:name="PAHOMTS0000456B"/>
      <w:bookmarkEnd w:id="762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</w:t>
      </w:r>
      <w:r w:rsidR="009F1088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n e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l RSI</w:t>
      </w:r>
      <w:r w:rsidR="009F1088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(2005) los datos personales se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9F1088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definen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como “</w:t>
      </w:r>
      <w:r w:rsidR="00027607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cualquier información relativa a una persona física identificada o identificable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” (</w:t>
      </w:r>
      <w:r w:rsidR="009D35BD" w:rsidRPr="00836AED">
        <w:rPr>
          <w:rFonts w:asciiTheme="majorHAnsi" w:eastAsia="Times New Roman" w:hAnsiTheme="majorHAnsi" w:cs="Segoe UI"/>
          <w:iCs/>
          <w:sz w:val="22"/>
          <w:szCs w:val="22"/>
          <w:lang w:val="es-ES" w:eastAsia="zh-CN"/>
        </w:rPr>
        <w:t>artículo</w:t>
      </w:r>
      <w:r w:rsidRPr="00836AED">
        <w:rPr>
          <w:rFonts w:asciiTheme="majorHAnsi" w:eastAsia="Times New Roman" w:hAnsiTheme="majorHAnsi" w:cs="Segoe UI"/>
          <w:iCs/>
          <w:sz w:val="22"/>
          <w:szCs w:val="22"/>
          <w:lang w:val="es-ES" w:eastAsia="zh-CN"/>
        </w:rPr>
        <w:t xml:space="preserve"> 1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).</w:t>
      </w:r>
      <w:bookmarkStart w:id="763" w:name="PAHOMTS0000456E"/>
      <w:bookmarkEnd w:id="763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bookmarkStart w:id="764" w:name="PAHOMTS0000457B"/>
      <w:bookmarkEnd w:id="764"/>
      <w:r w:rsidR="00EF7E1B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</w:t>
      </w:r>
      <w:r w:rsidR="00027607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n e</w:t>
      </w:r>
      <w:r w:rsidR="00EF7E1B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l </w:t>
      </w:r>
      <w:r w:rsidR="009D35BD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artículo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45 de</w:t>
      </w:r>
      <w:r w:rsidR="00EF7E1B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l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RSI </w:t>
      </w:r>
      <w:r w:rsidR="00027607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se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explica</w:t>
      </w:r>
      <w:r w:rsidR="00027607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n con </w:t>
      </w:r>
      <w:r w:rsidR="00445543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mayor</w:t>
      </w:r>
      <w:r w:rsidR="00027607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detalle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027607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los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requisitos </w:t>
      </w:r>
      <w:r w:rsidR="00027607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concretos para el tratamiento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de los datos personales, principalmente que </w:t>
      </w:r>
      <w:r w:rsidR="00C56DBB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toda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información debe </w:t>
      </w:r>
      <w:r w:rsidR="00027607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ser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“</w:t>
      </w:r>
      <w:r w:rsidR="00027607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considerada confidencial y tratada de forma anónima según estipule la legislación nacional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”.</w:t>
      </w:r>
      <w:bookmarkStart w:id="765" w:name="PAHOMTS0000457E"/>
      <w:bookmarkEnd w:id="765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</w:p>
    <w:p w:rsidR="004357E8" w:rsidRDefault="00445543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766" w:name="PAHOMTS0000458B"/>
      <w:bookmarkEnd w:id="766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Por otra parte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, el RSI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exige que los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datos personales se</w:t>
      </w:r>
      <w:r w:rsidR="00C56DBB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an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C56DBB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tratados de manera justa y con arreglo a la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legislación</w:t>
      </w:r>
      <w:r w:rsidR="00424467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nacional;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pertinente</w:t>
      </w:r>
      <w:r w:rsidR="00C56DBB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y no </w:t>
      </w:r>
      <w:r w:rsidR="00C56DBB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más de los necesarios para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fines</w:t>
      </w:r>
      <w:r w:rsidR="00424467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de salud pública;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exacto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y</w:t>
      </w:r>
      <w:r w:rsidR="00C56DBB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, cuando sea preciso,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actualizado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s</w:t>
      </w:r>
      <w:r w:rsidR="00424467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;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y destruido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s o borrados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tan pronto </w:t>
      </w:r>
      <w:r w:rsidR="008727A8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como</w:t>
      </w:r>
      <w:r w:rsidR="00387069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el registro </w:t>
      </w:r>
      <w:r w:rsidR="00387069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deje de ser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necesario.</w:t>
      </w:r>
      <w:bookmarkStart w:id="767" w:name="PAHOMTS0000458E"/>
      <w:bookmarkEnd w:id="767"/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bookmarkStart w:id="768" w:name="PAHOMTS0000459B"/>
      <w:bookmarkEnd w:id="768"/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La OMS también proporcionará</w:t>
      </w:r>
      <w:r w:rsidR="009938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a las personas </w:t>
      </w:r>
      <w:r w:rsidR="008A21B2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que lo soliciten sus propios datos personales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.</w:t>
      </w:r>
      <w:bookmarkStart w:id="769" w:name="PAHOMTS0000459E"/>
      <w:bookmarkEnd w:id="769"/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</w:p>
    <w:p w:rsidR="00CD4155" w:rsidRDefault="00CD4155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</w:p>
    <w:p w:rsidR="004357E8" w:rsidRPr="00836AED" w:rsidRDefault="00F9306E" w:rsidP="00445543">
      <w:pPr>
        <w:pStyle w:val="Heading3"/>
        <w:rPr>
          <w:lang w:val="es-ES"/>
        </w:rPr>
      </w:pPr>
      <w:bookmarkStart w:id="770" w:name="_Toc503264188"/>
      <w:r w:rsidRPr="00836AED">
        <w:rPr>
          <w:lang w:val="es-ES"/>
        </w:rPr>
        <w:t>2.5.2</w:t>
      </w:r>
      <w:r w:rsidRPr="00836AED">
        <w:rPr>
          <w:lang w:val="es-ES"/>
        </w:rPr>
        <w:tab/>
      </w:r>
      <w:bookmarkStart w:id="771" w:name="PAHOMTS0000460B"/>
      <w:bookmarkEnd w:id="771"/>
      <w:r w:rsidR="00445543" w:rsidRPr="00836AED">
        <w:rPr>
          <w:lang w:val="es-ES"/>
        </w:rPr>
        <w:t>Tratamiento</w:t>
      </w:r>
      <w:r w:rsidRPr="00836AED">
        <w:rPr>
          <w:lang w:val="es-ES"/>
        </w:rPr>
        <w:t xml:space="preserve"> de </w:t>
      </w:r>
      <w:r w:rsidR="00C23229" w:rsidRPr="00836AED">
        <w:rPr>
          <w:lang w:val="es-ES"/>
        </w:rPr>
        <w:t xml:space="preserve">los </w:t>
      </w:r>
      <w:r w:rsidRPr="00836AED">
        <w:rPr>
          <w:lang w:val="es-ES"/>
        </w:rPr>
        <w:t>datos personales</w:t>
      </w:r>
      <w:bookmarkStart w:id="772" w:name="PAHOMTS0000460E"/>
      <w:bookmarkEnd w:id="770"/>
      <w:bookmarkEnd w:id="772"/>
    </w:p>
    <w:p w:rsidR="004357E8" w:rsidRPr="00712F96" w:rsidRDefault="004357E8">
      <w:pPr>
        <w:rPr>
          <w:rFonts w:asciiTheme="majorHAnsi" w:eastAsia="Times New Roman" w:hAnsiTheme="majorHAnsi" w:cs="Segoe UI"/>
          <w:sz w:val="18"/>
          <w:szCs w:val="22"/>
          <w:lang w:val="es-ES" w:eastAsia="zh-CN"/>
        </w:rPr>
      </w:pPr>
    </w:p>
    <w:p w:rsidR="004357E8" w:rsidRPr="00836AED" w:rsidRDefault="00445543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773" w:name="PAHOMTS0000461B"/>
      <w:bookmarkEnd w:id="773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En </w:t>
      </w:r>
      <w:r w:rsidR="00D60AA9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el presente documento</w:t>
      </w:r>
      <w:r w:rsidR="00433B42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D60AA9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los “d</w:t>
      </w:r>
      <w:r w:rsidR="00433B42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atos p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ersonales”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se refiere</w:t>
      </w:r>
      <w:r w:rsidR="00D60AA9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n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a la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información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vinculada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a una persona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concreta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, como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los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apellido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,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el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nombre,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el domicilio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o</w:t>
      </w:r>
      <w:r w:rsidR="00D60AA9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la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residencia principal, </w:t>
      </w:r>
      <w:r w:rsidR="00D60AA9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el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número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de pasaporte, </w:t>
      </w:r>
      <w:r w:rsidR="00D60AA9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la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edad, </w:t>
      </w:r>
      <w:r w:rsidR="00D60AA9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la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fecha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y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D60AA9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el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lugar de nacimiento, </w:t>
      </w:r>
      <w:r w:rsidR="00967888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y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D60AA9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el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apellido de soltera de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la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madre.</w:t>
      </w:r>
      <w:bookmarkStart w:id="774" w:name="PAHOMTS0000461E"/>
      <w:bookmarkEnd w:id="774"/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</w:p>
    <w:p w:rsidR="004357E8" w:rsidRPr="00836AED" w:rsidRDefault="009177B0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775" w:name="PAHOMTS0000462B"/>
      <w:bookmarkEnd w:id="775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Los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5D109C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CNE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recibirá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n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98064A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de vez en cuando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datos personales relacionado</w:t>
      </w:r>
      <w:r w:rsidR="00445543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con casos individuales o </w:t>
      </w:r>
      <w:r w:rsidR="0098064A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procedentes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de otros países o instituciones </w:t>
      </w:r>
      <w:r w:rsidR="00D14E41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que deben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D14E41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enviar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a los interesados directos </w:t>
      </w:r>
      <w:r w:rsidR="00D14E41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pertinentes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.</w:t>
      </w:r>
      <w:bookmarkStart w:id="776" w:name="PAHOMTS0000462E"/>
      <w:bookmarkEnd w:id="776"/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777" w:name="PAHOMTS0000463B"/>
      <w:bookmarkEnd w:id="777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</w:t>
      </w:r>
      <w:r w:rsidR="00820D4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n e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ste documento </w:t>
      </w:r>
      <w:r w:rsidR="009673CA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se </w:t>
      </w:r>
      <w:r w:rsidR="00255BFD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ofrece orientación </w:t>
      </w:r>
      <w:r w:rsidR="009673CA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a los </w:t>
      </w:r>
      <w:r w:rsidR="00DD23A9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CNE </w:t>
      </w:r>
      <w:r w:rsidR="009673CA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para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el </w:t>
      </w:r>
      <w:r w:rsidR="00967888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tratamiento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de los datos personales </w:t>
      </w:r>
      <w:r w:rsidR="009673CA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y </w:t>
      </w:r>
      <w:r w:rsidR="00255BFD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su transmisión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dentro del Gobierno de</w:t>
      </w:r>
      <w:r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 w:cs="Segoe UI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.</w:t>
      </w:r>
      <w:bookmarkStart w:id="778" w:name="PAHOMTS0000463E"/>
      <w:bookmarkEnd w:id="778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</w:p>
    <w:p w:rsidR="004357E8" w:rsidRPr="00836AED" w:rsidRDefault="00B6306F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779" w:name="PAHOMTS0000464B"/>
      <w:bookmarkEnd w:id="779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Aunque los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datos personales pueden </w:t>
      </w:r>
      <w:r w:rsidR="00C5681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registrarse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,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los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5D109C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CNE</w:t>
      </w:r>
      <w:r w:rsidR="00BC4A97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no tiene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n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424467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ninguna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necesidad de m</w:t>
      </w:r>
      <w:r w:rsidR="00BC4A97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antener un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sistema de registro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r w:rsidR="00BC4A97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que permita recuperar datos a partir d</w:t>
      </w:r>
      <w:r w:rsidR="004A3215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el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nombre</w:t>
      </w:r>
      <w:r w:rsidR="004A3215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de una persona o</w:t>
      </w:r>
      <w:r w:rsidR="00C5681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de</w:t>
      </w:r>
      <w:r w:rsidR="004A3215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su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identificador personal.</w:t>
      </w:r>
      <w:bookmarkStart w:id="780" w:name="PAHOMTS0000464E"/>
      <w:bookmarkEnd w:id="780"/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  <w:bookmarkStart w:id="781" w:name="PAHOMTS0000465B"/>
      <w:bookmarkEnd w:id="781"/>
      <w:r w:rsidR="00C56814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No obstante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, </w:t>
      </w:r>
      <w:r w:rsidR="0032722C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el envío y la recepción de 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los 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datos personales deben hacerse de manera que todos los “registros” </w:t>
      </w:r>
      <w:r w:rsidR="0032722C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se reciban y manejen como se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describe más adelante.</w:t>
      </w:r>
      <w:bookmarkStart w:id="782" w:name="PAHOMTS0000465E"/>
      <w:bookmarkEnd w:id="782"/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</w:p>
    <w:p w:rsidR="004357E8" w:rsidRPr="00836AED" w:rsidRDefault="00E73936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783" w:name="PAHOMTS0000466B"/>
      <w:bookmarkEnd w:id="783"/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Cuando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32722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los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DD23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CNE </w:t>
      </w:r>
      <w:r w:rsidR="00180FF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reciba</w:t>
      </w:r>
      <w:r w:rsidR="0032722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n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DA4FC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por correo electrónico, fax,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correo </w:t>
      </w:r>
      <w:r w:rsidR="00DA4FC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postal </w:t>
      </w:r>
      <w:r w:rsidR="0032722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u otro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 </w:t>
      </w:r>
      <w:r w:rsidR="00DA4FC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medios de comunicación </w:t>
      </w:r>
      <w:r w:rsidR="00180FF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información que incluya datos personales, deberán </w:t>
      </w:r>
      <w:r w:rsidR="0036241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protegerla</w:t>
      </w:r>
      <w:r w:rsidR="00DA4FC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con una </w:t>
      </w:r>
      <w:r w:rsidR="00942CD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contraseña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o</w:t>
      </w:r>
      <w:r w:rsidR="00180FF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cifrar</w:t>
      </w:r>
      <w:r w:rsidR="00942CD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la</w:t>
      </w:r>
      <w:r w:rsidR="006E504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, incluidos todos los datos e identificadores</w:t>
      </w:r>
      <w:r w:rsidR="00AE450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personales</w:t>
      </w:r>
      <w:r w:rsidR="006E504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,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antes de </w:t>
      </w:r>
      <w:r w:rsidR="0036241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enviarla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36241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al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sector o departamento </w:t>
      </w:r>
      <w:r w:rsidR="00362410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pertinente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784" w:name="PAHOMTS0000466E"/>
      <w:bookmarkEnd w:id="784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712F96" w:rsidRDefault="004357E8">
      <w:pPr>
        <w:jc w:val="both"/>
        <w:rPr>
          <w:rFonts w:asciiTheme="majorHAnsi" w:eastAsia="Times New Roman" w:hAnsiTheme="majorHAnsi"/>
          <w:sz w:val="18"/>
          <w:szCs w:val="22"/>
          <w:lang w:val="es-ES" w:eastAsia="zh-CN"/>
        </w:rPr>
      </w:pPr>
    </w:p>
    <w:p w:rsidR="004357E8" w:rsidRPr="00836AED" w:rsidRDefault="00647394">
      <w:pPr>
        <w:pStyle w:val="ListParagraph"/>
        <w:numPr>
          <w:ilvl w:val="0"/>
          <w:numId w:val="4"/>
        </w:numPr>
        <w:jc w:val="both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785" w:name="PAHOMTS0000467B"/>
      <w:bookmarkEnd w:id="785"/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Los</w:t>
      </w:r>
      <w:r w:rsidRPr="00836AED">
        <w:rPr>
          <w:rFonts w:asciiTheme="majorHAnsi" w:eastAsia="Times New Roman" w:hAnsiTheme="majorHAnsi"/>
          <w:b/>
          <w:bCs/>
          <w:sz w:val="22"/>
          <w:szCs w:val="22"/>
          <w:lang w:val="es-ES" w:eastAsia="zh-CN"/>
        </w:rPr>
        <w:t xml:space="preserve"> c</w:t>
      </w:r>
      <w:r w:rsidR="00D45625" w:rsidRPr="00836AED">
        <w:rPr>
          <w:rFonts w:asciiTheme="majorHAnsi" w:eastAsia="Times New Roman" w:hAnsiTheme="majorHAnsi"/>
          <w:b/>
          <w:bCs/>
          <w:sz w:val="22"/>
          <w:szCs w:val="22"/>
          <w:lang w:val="es-ES" w:eastAsia="zh-CN"/>
        </w:rPr>
        <w:t xml:space="preserve">orreos electrónicos </w:t>
      </w:r>
      <w:r w:rsidR="00D45625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que </w:t>
      </w:r>
      <w:r w:rsidR="00AE4508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incluyan</w:t>
      </w:r>
      <w:r w:rsidR="00D45625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archivos</w:t>
      </w:r>
      <w:r w:rsidR="00B1612A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adjuntos</w:t>
      </w:r>
      <w:r w:rsidR="00D45625" w:rsidRPr="00836AED">
        <w:rPr>
          <w:rFonts w:eastAsia="Times New Roman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protegidos </w:t>
      </w:r>
      <w:r w:rsidR="00D45625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con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contraseña no debe</w:t>
      </w:r>
      <w:r w:rsidR="00D45625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n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incluir las contraseñas.</w:t>
      </w:r>
      <w:bookmarkStart w:id="786" w:name="PAHOMTS0000467E"/>
      <w:bookmarkEnd w:id="786"/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  <w:bookmarkStart w:id="787" w:name="PAHOMTS0000468B"/>
      <w:bookmarkEnd w:id="787"/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Debe enviarse otro mensaje</w:t>
      </w:r>
      <w:r w:rsidR="00D45625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aparte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  <w:r w:rsidR="00D45625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con la 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contraseña </w:t>
      </w:r>
      <w:r w:rsidR="00B1612A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que permite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obtener acceso a los archivos </w:t>
      </w:r>
      <w:r w:rsidR="00D45625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adjuntos </w:t>
      </w:r>
      <w:r w:rsidR="00B1612A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enviados en</w:t>
      </w:r>
      <w:r w:rsidR="00D45625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el primer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correo electrónico.</w:t>
      </w:r>
      <w:bookmarkStart w:id="788" w:name="PAHOMTS0000468E"/>
      <w:bookmarkEnd w:id="788"/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  <w:bookmarkStart w:id="789" w:name="PAHOMTS0000469B"/>
      <w:bookmarkEnd w:id="789"/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Los datos personales no deben </w:t>
      </w:r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incluirse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en el cuerpo del correo electrónico.</w:t>
      </w:r>
      <w:bookmarkStart w:id="790" w:name="PAHOMTS0000469E"/>
      <w:bookmarkEnd w:id="790"/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  <w:bookmarkStart w:id="791" w:name="PAHOMTS0000470B"/>
      <w:bookmarkEnd w:id="791"/>
      <w:r w:rsidR="008B30A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Los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correo</w:t>
      </w:r>
      <w:r w:rsidR="008B30A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electrónico</w:t>
      </w:r>
      <w:r w:rsidR="008B30A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  <w:r w:rsidR="008B30A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recibidos 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que </w:t>
      </w:r>
      <w:r w:rsidR="008B30A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contienen 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datos personales debe</w:t>
      </w:r>
      <w:r w:rsidR="008B30A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n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guardarse </w:t>
      </w:r>
      <w:r w:rsidR="008B30A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de inmediato como archivo de MS Word protegido con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contraseña.</w:t>
      </w:r>
      <w:bookmarkStart w:id="792" w:name="PAHOMTS0000470E"/>
      <w:bookmarkEnd w:id="792"/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</w:p>
    <w:p w:rsidR="004357E8" w:rsidRPr="00712F96" w:rsidRDefault="004357E8">
      <w:pPr>
        <w:ind w:left="720"/>
        <w:jc w:val="both"/>
        <w:rPr>
          <w:rFonts w:asciiTheme="majorHAnsi" w:eastAsia="Times New Roman" w:hAnsiTheme="majorHAnsi" w:cs="Segoe UI"/>
          <w:sz w:val="16"/>
          <w:szCs w:val="22"/>
          <w:lang w:val="es-ES" w:eastAsia="zh-CN"/>
        </w:rPr>
      </w:pPr>
    </w:p>
    <w:p w:rsidR="004357E8" w:rsidRPr="00836AED" w:rsidRDefault="000501D8">
      <w:pPr>
        <w:ind w:firstLine="720"/>
        <w:jc w:val="both"/>
        <w:rPr>
          <w:rFonts w:asciiTheme="majorHAnsi" w:eastAsia="Times New Roman" w:hAnsiTheme="majorHAnsi"/>
          <w:bCs/>
          <w:sz w:val="22"/>
          <w:szCs w:val="22"/>
          <w:lang w:val="es-ES" w:eastAsia="zh-CN"/>
        </w:rPr>
      </w:pPr>
      <w:bookmarkStart w:id="793" w:name="PAHOMTS0000471B"/>
      <w:bookmarkEnd w:id="793"/>
      <w:r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En el apéndice 10 figuran </w:t>
      </w:r>
      <w:r w:rsidR="00433B42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las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instrucciones </w:t>
      </w:r>
      <w:r w:rsidR="00433B42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para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protege</w:t>
      </w:r>
      <w:r w:rsidR="00433B42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r los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archivos</w:t>
      </w:r>
      <w:r w:rsidR="00433B42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con contraseña</w:t>
      </w:r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>.</w:t>
      </w:r>
      <w:bookmarkStart w:id="794" w:name="PAHOMTS0000471E"/>
      <w:bookmarkEnd w:id="794"/>
      <w:r w:rsidR="00F9306E" w:rsidRPr="00836AED">
        <w:rPr>
          <w:rFonts w:asciiTheme="majorHAnsi" w:eastAsia="Times New Roman" w:hAnsiTheme="majorHAnsi"/>
          <w:bCs/>
          <w:sz w:val="22"/>
          <w:szCs w:val="22"/>
          <w:lang w:val="es-ES" w:eastAsia="zh-CN"/>
        </w:rPr>
        <w:t xml:space="preserve"> </w:t>
      </w:r>
    </w:p>
    <w:p w:rsidR="004357E8" w:rsidRPr="00712F96" w:rsidRDefault="004357E8">
      <w:pPr>
        <w:ind w:firstLine="720"/>
        <w:jc w:val="both"/>
        <w:rPr>
          <w:rFonts w:asciiTheme="majorHAnsi" w:eastAsia="Times New Roman" w:hAnsiTheme="majorHAnsi" w:cs="Segoe UI"/>
          <w:sz w:val="18"/>
          <w:szCs w:val="22"/>
          <w:lang w:val="es-ES" w:eastAsia="zh-CN"/>
        </w:rPr>
      </w:pPr>
    </w:p>
    <w:p w:rsidR="004357E8" w:rsidRPr="00836AED" w:rsidRDefault="00105032">
      <w:pPr>
        <w:pStyle w:val="ListParagraph"/>
        <w:numPr>
          <w:ilvl w:val="0"/>
          <w:numId w:val="4"/>
        </w:num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795" w:name="PAHOMTS0000472B"/>
      <w:bookmarkEnd w:id="795"/>
      <w:r w:rsidRPr="00836AED">
        <w:rPr>
          <w:rFonts w:asciiTheme="majorHAnsi" w:hAnsiTheme="majorHAnsi"/>
          <w:sz w:val="22"/>
          <w:szCs w:val="22"/>
          <w:lang w:val="es-ES"/>
        </w:rPr>
        <w:t>Los documentos que se reciban por</w:t>
      </w:r>
      <w:r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t xml:space="preserve"> fax o correo postal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deben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destruirse con una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trituradora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una vez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que se haya confirmado que h</w:t>
      </w:r>
      <w:r w:rsidR="00FF6C0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an sido digitalizados, enviados al buzón genérico de correo electrónico del CNE y protegidos con</w:t>
      </w:r>
      <w:r w:rsidR="00E7393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una</w:t>
      </w:r>
      <w:r w:rsidR="00FF6C0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contraseña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796" w:name="PAHOMTS0000472E"/>
      <w:bookmarkEnd w:id="796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797" w:name="PAHOMTS0000473B"/>
      <w:bookmarkEnd w:id="797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La destrucción de la información original incluye </w:t>
      </w:r>
      <w:r w:rsidR="00FF6C0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los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correo</w:t>
      </w:r>
      <w:r w:rsidR="00FF6C0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electrónico</w:t>
      </w:r>
      <w:r w:rsidR="00FF6C0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798" w:name="PAHOMTS0000473E"/>
      <w:bookmarkEnd w:id="798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799" w:name="PAHOMTS0000474B"/>
      <w:bookmarkEnd w:id="799"/>
      <w:r w:rsidR="00FF6C0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Todo</w:t>
      </w:r>
      <w:r w:rsidR="00B45CF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 los</w:t>
      </w:r>
      <w:r w:rsidR="00FF6C0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correo</w:t>
      </w:r>
      <w:r w:rsidR="00B45CF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electrónico</w:t>
      </w:r>
      <w:r w:rsidR="00B45CF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B45CF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que se reciban </w:t>
      </w:r>
      <w:r w:rsidR="00FF6C0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otro país </w:t>
      </w:r>
      <w:r w:rsidR="00B45CF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y </w:t>
      </w:r>
      <w:r w:rsidR="00FF6C0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no esté</w:t>
      </w:r>
      <w:r w:rsidR="00B45CF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n</w:t>
      </w:r>
      <w:r w:rsidR="00FF6C0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protegido</w:t>
      </w:r>
      <w:r w:rsidR="00B45CF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</w:t>
      </w:r>
      <w:r w:rsidR="00FF6C0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con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FF6C0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contraseña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debe ser </w:t>
      </w:r>
      <w:r w:rsidR="00FF6C0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protegido</w:t>
      </w:r>
      <w:r w:rsidR="00B45CF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</w:t>
      </w:r>
      <w:r w:rsidR="00FF6C0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 inmediato y enviado</w:t>
      </w:r>
      <w:r w:rsidR="00B45CF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al </w:t>
      </w:r>
      <w:r w:rsidR="00B45CF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destinatario </w:t>
      </w:r>
      <w:r w:rsidR="009D7D1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previsto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800" w:name="PAHOMTS0000474E"/>
      <w:bookmarkEnd w:id="800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801" w:name="PAHOMTS0000475B"/>
      <w:bookmarkEnd w:id="801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El </w:t>
      </w:r>
      <w:r w:rsidR="009D7D1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emisor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debe confirmar </w:t>
      </w:r>
      <w:r w:rsidR="009D7D1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que el destinatario previsto ha recibido</w:t>
      </w:r>
      <w:r w:rsidR="00B1354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el correo electrónico en cuestión</w:t>
      </w:r>
      <w:r w:rsidR="009D7D1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y</w:t>
      </w:r>
      <w:r w:rsidR="00B1354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,</w:t>
      </w:r>
      <w:r w:rsidR="009D7D1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una vez concluidos esos pasos</w:t>
      </w:r>
      <w:r w:rsidR="00B1354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,</w:t>
      </w:r>
      <w:r w:rsidR="009D7D1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debe </w:t>
      </w:r>
      <w:r w:rsidR="00B1354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eliminarse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el correo electrónico original no</w:t>
      </w:r>
      <w:r w:rsidR="009D7D1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protegido.</w:t>
      </w:r>
      <w:bookmarkStart w:id="802" w:name="PAHOMTS0000475E"/>
      <w:bookmarkEnd w:id="802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F9306E" w:rsidP="00100D69">
      <w:pPr>
        <w:pStyle w:val="Heading2"/>
        <w:rPr>
          <w:lang w:val="es-ES" w:eastAsia="zh-CN"/>
        </w:rPr>
      </w:pPr>
      <w:bookmarkStart w:id="803" w:name="_Toc503264189"/>
      <w:r w:rsidRPr="00836AED">
        <w:rPr>
          <w:lang w:val="es-ES" w:eastAsia="zh-CN"/>
        </w:rPr>
        <w:lastRenderedPageBreak/>
        <w:t>2.6</w:t>
      </w:r>
      <w:r w:rsidRPr="00836AED">
        <w:rPr>
          <w:lang w:val="es-ES" w:eastAsia="zh-CN"/>
        </w:rPr>
        <w:tab/>
      </w:r>
      <w:bookmarkStart w:id="804" w:name="PAHOMTS0000476B"/>
      <w:bookmarkEnd w:id="804"/>
      <w:r w:rsidRPr="00836AED">
        <w:rPr>
          <w:lang w:val="es-ES" w:eastAsia="zh-CN"/>
        </w:rPr>
        <w:t>Registro de</w:t>
      </w:r>
      <w:r w:rsidR="00EF7E1B" w:rsidRPr="00836AED">
        <w:rPr>
          <w:lang w:val="es-ES" w:eastAsia="zh-CN"/>
        </w:rPr>
        <w:t xml:space="preserve"> los</w:t>
      </w:r>
      <w:r w:rsidRPr="00836AED">
        <w:rPr>
          <w:lang w:val="es-ES" w:eastAsia="zh-CN"/>
        </w:rPr>
        <w:t xml:space="preserve"> eventos</w:t>
      </w:r>
      <w:bookmarkStart w:id="805" w:name="PAHOMTS0000476E"/>
      <w:bookmarkEnd w:id="803"/>
      <w:bookmarkEnd w:id="805"/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331619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806" w:name="PAHOMTS0000477B"/>
      <w:bookmarkEnd w:id="806"/>
      <w:r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Como buena </w:t>
      </w:r>
      <w:r w:rsidR="00C40DA3">
        <w:rPr>
          <w:rFonts w:asciiTheme="majorHAnsi" w:eastAsia="Times New Roman" w:hAnsiTheme="majorHAnsi"/>
          <w:sz w:val="22"/>
          <w:szCs w:val="22"/>
          <w:lang w:val="es-ES" w:eastAsia="zh-CN"/>
        </w:rPr>
        <w:t>práctica</w:t>
      </w:r>
      <w:r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cada evento evaluado por el </w:t>
      </w:r>
      <w:r w:rsidR="00DD23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CNE </w:t>
      </w:r>
      <w:r w:rsidR="00EF7E1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</w:t>
      </w:r>
      <w:r w:rsidR="009A58C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="00EF7E1B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2D531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con el instrumento de decisión que figura en el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anexo 2 debe </w:t>
      </w:r>
      <w:r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registrarse </w:t>
      </w:r>
      <w:r w:rsidR="001D70B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en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un registro interno </w:t>
      </w:r>
      <w:r w:rsidR="002D531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evento</w:t>
      </w:r>
      <w:r w:rsidR="002D531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</w:t>
      </w:r>
      <w:r w:rsidR="00E7153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(por ejemplo, </w:t>
      </w:r>
      <w:r w:rsidR="00A3200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una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hoja de cálculo </w:t>
      </w:r>
      <w:r w:rsidR="00A3200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 Excel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o </w:t>
      </w:r>
      <w:r w:rsidR="00A3200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una base de datos concebida para esa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finalidad).</w:t>
      </w:r>
      <w:bookmarkStart w:id="807" w:name="PAHOMTS0000477E"/>
      <w:bookmarkEnd w:id="807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808" w:name="PAHOMTS0000478B"/>
      <w:bookmarkEnd w:id="808"/>
      <w:r w:rsidR="00DC5AE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La</w:t>
      </w:r>
      <w:r w:rsidR="00DC5AE5" w:rsidRPr="00836AED">
        <w:rPr>
          <w:rFonts w:eastAsia="Times New Roman"/>
          <w:lang w:val="es-ES" w:eastAsia="zh-CN"/>
        </w:rPr>
        <w:t xml:space="preserve"> </w:t>
      </w:r>
      <w:r w:rsidR="00DC5AE5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&lt;</w:t>
      </w:r>
      <w:r w:rsidR="00F66B4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indique la </w:t>
      </w:r>
      <w:r w:rsidR="00DC5AE5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unidad, p. ej., Unidad de Vigilancia del Ministerio de Salud, CNE</w:t>
      </w:r>
      <w:bookmarkStart w:id="809" w:name="PAHOMTS0000478E"/>
      <w:bookmarkStart w:id="810" w:name="PAHOMTS0000479B"/>
      <w:bookmarkEnd w:id="809"/>
      <w:bookmarkEnd w:id="810"/>
      <w:r w:rsidR="00DC5AE5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, etc.&gt;</w:t>
      </w:r>
      <w:r w:rsidR="00F66B4A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F66B4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 encargará de introducir</w:t>
      </w:r>
      <w:r w:rsidR="0017625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y </w:t>
      </w:r>
      <w:r w:rsidR="00E723B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almacenar</w:t>
      </w:r>
      <w:r w:rsidR="00F66B4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</w:t>
      </w:r>
      <w:r w:rsidR="0017625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información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. Los eventos registrados deben incluir la decisión </w:t>
      </w:r>
      <w:r w:rsidR="007919C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definitiva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0D6AA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sobre</w:t>
      </w:r>
      <w:r w:rsidR="00476C87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si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0D6AA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notificar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el evento al </w:t>
      </w:r>
      <w:r w:rsidR="00CE1F9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Punto de Contacto Regional de la OMS para el RSI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811" w:name="PAHOMTS0000479E"/>
      <w:bookmarkEnd w:id="811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100D69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812" w:name="PAHOMTS0000480B"/>
      <w:bookmarkEnd w:id="81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Lo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 </w:t>
      </w:r>
      <w:r w:rsidR="00D80CEB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elementos mínimo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 </w:t>
      </w:r>
      <w:r w:rsidR="007234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que</w:t>
      </w:r>
      <w:r w:rsidR="00F7197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el registro debe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incluir</w:t>
      </w:r>
      <w:r w:rsidR="007234A9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son:</w:t>
      </w:r>
      <w:bookmarkStart w:id="813" w:name="PAHOMTS0000480E"/>
      <w:bookmarkEnd w:id="813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tabs>
          <w:tab w:val="left" w:pos="2820"/>
        </w:tabs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B74602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814" w:name="PAHOMTS0000481B"/>
      <w:bookmarkEnd w:id="814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Descripción del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evento</w:t>
      </w:r>
      <w:bookmarkStart w:id="815" w:name="PAHOMTS0000481E"/>
      <w:bookmarkEnd w:id="815"/>
    </w:p>
    <w:p w:rsidR="004357E8" w:rsidRPr="00836AED" w:rsidRDefault="00F9306E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816" w:name="PAHOMTS0000482B"/>
      <w:bookmarkEnd w:id="816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Fecha de inicio del evento</w:t>
      </w:r>
      <w:bookmarkStart w:id="817" w:name="PAHOMTS0000482E"/>
      <w:bookmarkEnd w:id="817"/>
    </w:p>
    <w:p w:rsidR="004357E8" w:rsidRPr="00836AED" w:rsidRDefault="00F9306E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818" w:name="PAHOMTS0000483B"/>
      <w:bookmarkEnd w:id="818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Fecha de detección de</w:t>
      </w:r>
      <w:r w:rsidR="0044554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evento</w:t>
      </w:r>
      <w:bookmarkStart w:id="819" w:name="PAHOMTS0000483E"/>
      <w:bookmarkEnd w:id="819"/>
    </w:p>
    <w:p w:rsidR="004357E8" w:rsidRPr="00836AED" w:rsidRDefault="00F9306E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820" w:name="PAHOMTS0000484B"/>
      <w:bookmarkEnd w:id="820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Tipo de riesgo (infeccioso, zoonosis, etc.)</w:t>
      </w:r>
      <w:bookmarkStart w:id="821" w:name="PAHOMTS0000484E"/>
      <w:bookmarkEnd w:id="821"/>
    </w:p>
    <w:p w:rsidR="004357E8" w:rsidRPr="00836AED" w:rsidRDefault="00F9306E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822" w:name="PAHOMTS0000485B"/>
      <w:bookmarkEnd w:id="82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Fecha de evaluación</w:t>
      </w:r>
      <w:bookmarkStart w:id="823" w:name="PAHOMTS0000485E"/>
      <w:bookmarkEnd w:id="823"/>
    </w:p>
    <w:p w:rsidR="004357E8" w:rsidRPr="00836AED" w:rsidRDefault="00F9306E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824" w:name="PAHOMTS0000486B"/>
      <w:bookmarkEnd w:id="824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Qué criterios </w:t>
      </w:r>
      <w:r w:rsidR="0042389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cumple el evento </w:t>
      </w:r>
      <w:r w:rsidR="00171D9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según e</w:t>
      </w:r>
      <w:r w:rsidR="0042389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l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AC112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instrumento de decisión del </w:t>
      </w:r>
      <w:r w:rsidR="00433B4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anexo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2 </w:t>
      </w:r>
      <w:bookmarkStart w:id="825" w:name="PAHOMTS0000486E"/>
      <w:bookmarkEnd w:id="825"/>
    </w:p>
    <w:p w:rsidR="004357E8" w:rsidRPr="00836AED" w:rsidRDefault="00F9306E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826" w:name="PAHOMTS0000487B"/>
      <w:bookmarkEnd w:id="826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Decisión </w:t>
      </w:r>
      <w:r w:rsidR="00AC112D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definitiva </w:t>
      </w:r>
      <w:r w:rsidR="000D6AA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sobre si notificar el evento al </w:t>
      </w:r>
      <w:r w:rsidR="00CE1F9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Punto de Contacto Regional de la OMS para el RSI</w:t>
      </w:r>
      <w:bookmarkStart w:id="827" w:name="PAHOMTS0000487E"/>
      <w:bookmarkEnd w:id="827"/>
    </w:p>
    <w:p w:rsidR="004357E8" w:rsidRPr="00836AED" w:rsidRDefault="00630234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828" w:name="PAHOMTS0000488B"/>
      <w:bookmarkEnd w:id="828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Fecha de presentación del informe </w:t>
      </w:r>
      <w:r w:rsidR="00B259B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 OMS</w:t>
      </w:r>
      <w:bookmarkStart w:id="829" w:name="PAHOMTS0000488E"/>
      <w:bookmarkEnd w:id="829"/>
    </w:p>
    <w:p w:rsidR="004357E8" w:rsidRPr="00836AED" w:rsidRDefault="00F9306E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830" w:name="PAHOMTS0000489B"/>
      <w:bookmarkEnd w:id="830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Justificación de</w:t>
      </w:r>
      <w:r w:rsidR="00445543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la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decisión </w:t>
      </w:r>
      <w:bookmarkStart w:id="831" w:name="PAHOMTS0000489E"/>
      <w:bookmarkEnd w:id="831"/>
      <w:r w:rsidR="00B259B5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sobre la </w:t>
      </w:r>
      <w:r w:rsidR="000D6AA4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notificación</w:t>
      </w:r>
    </w:p>
    <w:p w:rsidR="004357E8" w:rsidRPr="00836AED" w:rsidRDefault="004357E8">
      <w:pPr>
        <w:rPr>
          <w:rFonts w:asciiTheme="majorHAnsi" w:eastAsia="Times New Roman" w:hAnsiTheme="majorHAnsi" w:cs="Segoe UI"/>
          <w:b/>
          <w:bCs/>
          <w:lang w:val="es-ES" w:eastAsia="zh-CN"/>
        </w:rPr>
      </w:pPr>
    </w:p>
    <w:p w:rsidR="004357E8" w:rsidRPr="00836AED" w:rsidRDefault="004357E8">
      <w:pPr>
        <w:rPr>
          <w:rFonts w:asciiTheme="majorHAnsi" w:eastAsia="Times New Roman" w:hAnsiTheme="majorHAnsi" w:cs="Segoe UI"/>
          <w:b/>
          <w:bCs/>
          <w:lang w:val="es-ES" w:eastAsia="zh-CN"/>
        </w:rPr>
      </w:pPr>
    </w:p>
    <w:p w:rsidR="004357E8" w:rsidRPr="00836AED" w:rsidRDefault="00F9306E" w:rsidP="0037743F">
      <w:pPr>
        <w:pStyle w:val="Heading1"/>
        <w:rPr>
          <w:lang w:val="es-ES" w:eastAsia="zh-CN"/>
        </w:rPr>
      </w:pPr>
      <w:bookmarkStart w:id="832" w:name="PAHOMTS0000490B"/>
      <w:bookmarkStart w:id="833" w:name="_Toc502230404"/>
      <w:bookmarkStart w:id="834" w:name="_Toc502230494"/>
      <w:bookmarkStart w:id="835" w:name="_Toc503264190"/>
      <w:bookmarkEnd w:id="832"/>
      <w:r w:rsidRPr="00836AED">
        <w:rPr>
          <w:lang w:val="es-ES" w:eastAsia="zh-CN"/>
        </w:rPr>
        <w:t>3.</w:t>
      </w:r>
      <w:bookmarkStart w:id="836" w:name="PAHOMTS0000490E"/>
      <w:bookmarkEnd w:id="836"/>
      <w:r w:rsidRPr="00836AED">
        <w:rPr>
          <w:lang w:val="es-ES" w:eastAsia="zh-CN"/>
        </w:rPr>
        <w:t xml:space="preserve"> </w:t>
      </w:r>
      <w:r w:rsidRPr="00836AED">
        <w:rPr>
          <w:lang w:val="es-ES" w:eastAsia="zh-CN"/>
        </w:rPr>
        <w:tab/>
      </w:r>
      <w:bookmarkStart w:id="837" w:name="PAHOMTS0000491B"/>
      <w:bookmarkEnd w:id="837"/>
      <w:r w:rsidRPr="00836AED">
        <w:rPr>
          <w:lang w:val="es-ES" w:eastAsia="zh-CN"/>
        </w:rPr>
        <w:t>Marcos jurídicos y administrativos</w:t>
      </w:r>
      <w:bookmarkStart w:id="838" w:name="PAHOMTS0000491E"/>
      <w:bookmarkEnd w:id="833"/>
      <w:bookmarkEnd w:id="834"/>
      <w:bookmarkEnd w:id="835"/>
      <w:bookmarkEnd w:id="838"/>
    </w:p>
    <w:p w:rsidR="004357E8" w:rsidRPr="00836AED" w:rsidRDefault="004357E8">
      <w:pPr>
        <w:rPr>
          <w:rFonts w:asciiTheme="majorHAnsi" w:eastAsia="Times New Roman" w:hAnsiTheme="majorHAnsi" w:cs="Segoe UI"/>
          <w:b/>
          <w:bCs/>
          <w:sz w:val="26"/>
          <w:szCs w:val="26"/>
          <w:lang w:val="es-ES" w:eastAsia="zh-CN"/>
        </w:rPr>
      </w:pPr>
    </w:p>
    <w:p w:rsidR="004357E8" w:rsidRPr="00836AED" w:rsidRDefault="00F9306E" w:rsidP="0037743F">
      <w:pPr>
        <w:pStyle w:val="Heading2"/>
        <w:rPr>
          <w:color w:val="FF00FF"/>
          <w:lang w:val="es-ES" w:eastAsia="zh-CN"/>
        </w:rPr>
      </w:pPr>
      <w:bookmarkStart w:id="839" w:name="_Toc503264191"/>
      <w:r w:rsidRPr="00836AED">
        <w:rPr>
          <w:lang w:val="es-ES" w:eastAsia="zh-CN"/>
        </w:rPr>
        <w:t>3.1</w:t>
      </w:r>
      <w:r w:rsidRPr="00836AED">
        <w:rPr>
          <w:lang w:val="es-ES" w:eastAsia="zh-CN"/>
        </w:rPr>
        <w:tab/>
      </w:r>
      <w:bookmarkStart w:id="840" w:name="PAHOMTS0000492B"/>
      <w:bookmarkEnd w:id="840"/>
      <w:r w:rsidRPr="00836AED">
        <w:rPr>
          <w:lang w:val="es-ES" w:eastAsia="zh-CN"/>
        </w:rPr>
        <w:t>Marcos nacionales jurídicos y administrativos</w:t>
      </w:r>
      <w:bookmarkStart w:id="841" w:name="PAHOMTS0000492E"/>
      <w:bookmarkEnd w:id="839"/>
      <w:bookmarkEnd w:id="841"/>
    </w:p>
    <w:p w:rsidR="004357E8" w:rsidRPr="00836AED" w:rsidRDefault="004357E8">
      <w:pPr>
        <w:rPr>
          <w:rFonts w:asciiTheme="majorHAnsi" w:eastAsia="Times New Roman" w:hAnsiTheme="majorHAnsi" w:cs="Segoe UI"/>
          <w:bCs/>
          <w:color w:val="E36C0A" w:themeColor="accent6" w:themeShade="BF"/>
          <w:sz w:val="22"/>
          <w:szCs w:val="22"/>
          <w:lang w:val="es-ES" w:eastAsia="zh-CN"/>
        </w:rPr>
      </w:pPr>
    </w:p>
    <w:p w:rsidR="004357E8" w:rsidRPr="00836AED" w:rsidRDefault="00F9306E">
      <w:pPr>
        <w:rPr>
          <w:rFonts w:asciiTheme="majorHAnsi" w:eastAsia="Times New Roman" w:hAnsiTheme="majorHAnsi" w:cs="Segoe UI"/>
          <w:bCs/>
          <w:color w:val="E36C0A" w:themeColor="accent6" w:themeShade="BF"/>
          <w:sz w:val="22"/>
          <w:szCs w:val="22"/>
          <w:lang w:val="es-ES" w:eastAsia="zh-CN"/>
        </w:rPr>
      </w:pPr>
      <w:bookmarkStart w:id="842" w:name="PAHOMTS0000493B"/>
      <w:bookmarkEnd w:id="842"/>
      <w:r w:rsidRPr="00836AED">
        <w:rPr>
          <w:rFonts w:asciiTheme="majorHAnsi" w:eastAsia="Times New Roman" w:hAnsiTheme="majorHAnsi" w:cs="Segoe UI"/>
          <w:bCs/>
          <w:color w:val="E36C0A" w:themeColor="accent6" w:themeShade="BF"/>
          <w:sz w:val="22"/>
          <w:szCs w:val="22"/>
          <w:lang w:val="es-ES" w:eastAsia="zh-CN"/>
        </w:rPr>
        <w:t>&lt;</w:t>
      </w:r>
      <w:r w:rsidR="00433B42" w:rsidRPr="00836AED">
        <w:rPr>
          <w:rFonts w:asciiTheme="majorHAnsi" w:eastAsia="Times New Roman" w:hAnsiTheme="majorHAnsi" w:cs="Segoe UI"/>
          <w:bCs/>
          <w:color w:val="E36C0A" w:themeColor="accent6" w:themeShade="BF"/>
          <w:sz w:val="22"/>
          <w:szCs w:val="22"/>
          <w:lang w:val="es-ES" w:eastAsia="zh-CN"/>
        </w:rPr>
        <w:t>Facilite</w:t>
      </w:r>
      <w:r w:rsidRPr="00836AED">
        <w:rPr>
          <w:rFonts w:asciiTheme="majorHAnsi" w:eastAsia="Times New Roman" w:hAnsiTheme="majorHAnsi" w:cs="Segoe UI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433B42" w:rsidRPr="00836AED">
        <w:rPr>
          <w:rFonts w:asciiTheme="majorHAnsi" w:eastAsia="Times New Roman" w:hAnsiTheme="majorHAnsi" w:cs="Segoe UI"/>
          <w:bCs/>
          <w:color w:val="E36C0A" w:themeColor="accent6" w:themeShade="BF"/>
          <w:sz w:val="22"/>
          <w:szCs w:val="22"/>
          <w:lang w:val="es-ES" w:eastAsia="zh-CN"/>
        </w:rPr>
        <w:t>todos los marcos nacionales jurídicos y administrativos pertinentes, así como</w:t>
      </w:r>
      <w:r w:rsidRPr="00836AED">
        <w:rPr>
          <w:rFonts w:asciiTheme="majorHAnsi" w:eastAsia="Times New Roman" w:hAnsiTheme="majorHAnsi" w:cs="Segoe UI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433B42" w:rsidRPr="00836AED">
        <w:rPr>
          <w:rFonts w:asciiTheme="majorHAnsi" w:eastAsia="Times New Roman" w:hAnsiTheme="majorHAnsi" w:cs="Segoe UI"/>
          <w:bCs/>
          <w:color w:val="E36C0A" w:themeColor="accent6" w:themeShade="BF"/>
          <w:sz w:val="22"/>
          <w:szCs w:val="22"/>
          <w:lang w:val="es-ES" w:eastAsia="zh-CN"/>
        </w:rPr>
        <w:t>los enlaces</w:t>
      </w:r>
      <w:r w:rsidR="00D0037A" w:rsidRPr="00836AED">
        <w:rPr>
          <w:rFonts w:asciiTheme="majorHAnsi" w:eastAsia="Times New Roman" w:hAnsiTheme="majorHAnsi" w:cs="Segoe UI"/>
          <w:bCs/>
          <w:color w:val="E36C0A" w:themeColor="accent6" w:themeShade="BF"/>
          <w:sz w:val="22"/>
          <w:szCs w:val="22"/>
          <w:lang w:val="es-ES" w:eastAsia="zh-CN"/>
        </w:rPr>
        <w:t>,</w:t>
      </w:r>
      <w:r w:rsidR="00433B42" w:rsidRPr="00836AED">
        <w:rPr>
          <w:rFonts w:asciiTheme="majorHAnsi" w:eastAsia="Times New Roman" w:hAnsiTheme="majorHAnsi" w:cs="Segoe UI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Segoe UI"/>
          <w:bCs/>
          <w:color w:val="E36C0A" w:themeColor="accent6" w:themeShade="BF"/>
          <w:sz w:val="22"/>
          <w:szCs w:val="22"/>
          <w:lang w:val="es-ES" w:eastAsia="zh-CN"/>
        </w:rPr>
        <w:t>si lo</w:t>
      </w:r>
      <w:r w:rsidR="00433B42" w:rsidRPr="00836AED">
        <w:rPr>
          <w:rFonts w:asciiTheme="majorHAnsi" w:eastAsia="Times New Roman" w:hAnsiTheme="majorHAnsi" w:cs="Segoe UI"/>
          <w:bCs/>
          <w:color w:val="E36C0A" w:themeColor="accent6" w:themeShade="BF"/>
          <w:sz w:val="22"/>
          <w:szCs w:val="22"/>
          <w:lang w:val="es-ES" w:eastAsia="zh-CN"/>
        </w:rPr>
        <w:t>s</w:t>
      </w:r>
      <w:r w:rsidRPr="00836AED">
        <w:rPr>
          <w:rFonts w:asciiTheme="majorHAnsi" w:eastAsia="Times New Roman" w:hAnsiTheme="majorHAnsi" w:cs="Segoe UI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106C5E" w:rsidRPr="00836AED">
        <w:rPr>
          <w:rFonts w:asciiTheme="majorHAnsi" w:eastAsia="Times New Roman" w:hAnsiTheme="majorHAnsi" w:cs="Segoe UI"/>
          <w:bCs/>
          <w:color w:val="E36C0A" w:themeColor="accent6" w:themeShade="BF"/>
          <w:sz w:val="22"/>
          <w:szCs w:val="22"/>
          <w:lang w:val="es-ES" w:eastAsia="zh-CN"/>
        </w:rPr>
        <w:t>hubiere</w:t>
      </w:r>
      <w:r w:rsidRPr="00836AED">
        <w:rPr>
          <w:rFonts w:asciiTheme="majorHAnsi" w:eastAsia="Times New Roman" w:hAnsiTheme="majorHAnsi" w:cs="Segoe UI"/>
          <w:bCs/>
          <w:color w:val="E36C0A" w:themeColor="accent6" w:themeShade="BF"/>
          <w:sz w:val="22"/>
          <w:szCs w:val="22"/>
          <w:lang w:val="es-ES" w:eastAsia="zh-CN"/>
        </w:rPr>
        <w:t xml:space="preserve">, </w:t>
      </w:r>
      <w:r w:rsidR="00433B42" w:rsidRPr="00836AED">
        <w:rPr>
          <w:rFonts w:asciiTheme="majorHAnsi" w:eastAsia="Times New Roman" w:hAnsiTheme="majorHAnsi" w:cs="Segoe UI"/>
          <w:bCs/>
          <w:color w:val="E36C0A" w:themeColor="accent6" w:themeShade="BF"/>
          <w:sz w:val="22"/>
          <w:szCs w:val="22"/>
          <w:lang w:val="es-ES" w:eastAsia="zh-CN"/>
        </w:rPr>
        <w:t>por ejemplo</w:t>
      </w:r>
      <w:r w:rsidRPr="00836AED">
        <w:rPr>
          <w:rFonts w:asciiTheme="majorHAnsi" w:eastAsia="Times New Roman" w:hAnsiTheme="majorHAnsi" w:cs="Segoe UI"/>
          <w:bCs/>
          <w:color w:val="E36C0A" w:themeColor="accent6" w:themeShade="BF"/>
          <w:sz w:val="22"/>
          <w:szCs w:val="22"/>
          <w:lang w:val="es-ES" w:eastAsia="zh-CN"/>
        </w:rPr>
        <w:t>:</w:t>
      </w:r>
      <w:bookmarkStart w:id="843" w:name="PAHOMTS0000493E"/>
      <w:bookmarkEnd w:id="843"/>
      <w:r w:rsidRPr="00836AED">
        <w:rPr>
          <w:rFonts w:asciiTheme="majorHAnsi" w:eastAsia="Times New Roman" w:hAnsiTheme="majorHAnsi" w:cs="Segoe UI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rPr>
          <w:rFonts w:asciiTheme="majorHAnsi" w:eastAsia="Times New Roman" w:hAnsiTheme="majorHAnsi" w:cs="Segoe UI"/>
          <w:b/>
          <w:bCs/>
          <w:color w:val="E36C0A" w:themeColor="accent6" w:themeShade="BF"/>
          <w:sz w:val="22"/>
          <w:szCs w:val="22"/>
          <w:lang w:val="es-ES" w:eastAsia="zh-CN"/>
        </w:rPr>
      </w:pPr>
    </w:p>
    <w:p w:rsidR="004357E8" w:rsidRPr="00836AED" w:rsidRDefault="00433B42">
      <w:pPr>
        <w:numPr>
          <w:ilvl w:val="0"/>
          <w:numId w:val="23"/>
        </w:numPr>
        <w:spacing w:line="216" w:lineRule="auto"/>
        <w:contextualSpacing/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</w:pPr>
      <w:bookmarkStart w:id="844" w:name="PAHOMTS0000494B"/>
      <w:bookmarkEnd w:id="844"/>
      <w:r w:rsidRPr="00836AED">
        <w:rPr>
          <w:rFonts w:asciiTheme="majorHAnsi" w:eastAsia="Times New Roman" w:hAnsiTheme="majorHAnsi" w:cs="Arial"/>
          <w:color w:val="E36C0A" w:themeColor="accent6" w:themeShade="BF"/>
          <w:kern w:val="24"/>
          <w:sz w:val="22"/>
          <w:szCs w:val="22"/>
          <w:lang w:val="es-ES" w:eastAsia="zh-CN"/>
        </w:rPr>
        <w:t>Ley del ministerio de salud</w:t>
      </w:r>
      <w:bookmarkStart w:id="845" w:name="PAHOMTS0000494E"/>
      <w:bookmarkEnd w:id="845"/>
    </w:p>
    <w:p w:rsidR="004357E8" w:rsidRPr="00836AED" w:rsidRDefault="00433B42">
      <w:pPr>
        <w:numPr>
          <w:ilvl w:val="0"/>
          <w:numId w:val="23"/>
        </w:numPr>
        <w:spacing w:line="216" w:lineRule="auto"/>
        <w:contextualSpacing/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</w:pPr>
      <w:bookmarkStart w:id="846" w:name="PAHOMTS0000495B"/>
      <w:bookmarkEnd w:id="846"/>
      <w:r w:rsidRPr="00836AED">
        <w:rPr>
          <w:rFonts w:asciiTheme="majorHAnsi" w:eastAsia="Times New Roman" w:hAnsiTheme="majorHAnsi" w:cs="Arial"/>
          <w:color w:val="E36C0A" w:themeColor="accent6" w:themeShade="BF"/>
          <w:kern w:val="24"/>
          <w:sz w:val="22"/>
          <w:szCs w:val="22"/>
          <w:lang w:val="es-ES" w:eastAsia="zh-CN"/>
        </w:rPr>
        <w:t>Ley regional de salud</w:t>
      </w:r>
      <w:bookmarkStart w:id="847" w:name="PAHOMTS0000495E"/>
      <w:bookmarkEnd w:id="847"/>
    </w:p>
    <w:p w:rsidR="004357E8" w:rsidRPr="00836AED" w:rsidRDefault="00433B42">
      <w:pPr>
        <w:numPr>
          <w:ilvl w:val="0"/>
          <w:numId w:val="23"/>
        </w:numPr>
        <w:spacing w:line="216" w:lineRule="auto"/>
        <w:contextualSpacing/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</w:pPr>
      <w:bookmarkStart w:id="848" w:name="PAHOMTS0000496B"/>
      <w:bookmarkEnd w:id="848"/>
      <w:r w:rsidRPr="00836AED">
        <w:rPr>
          <w:rFonts w:asciiTheme="majorHAnsi" w:eastAsia="Times New Roman" w:hAnsiTheme="majorHAnsi" w:cs="Arial"/>
          <w:color w:val="E36C0A" w:themeColor="accent6" w:themeShade="BF"/>
          <w:kern w:val="24"/>
          <w:sz w:val="22"/>
          <w:szCs w:val="22"/>
          <w:lang w:val="es-ES" w:eastAsia="zh-CN"/>
        </w:rPr>
        <w:t>Ley de alimentos y medicamentos</w:t>
      </w:r>
      <w:bookmarkStart w:id="849" w:name="PAHOMTS0000496E"/>
      <w:bookmarkEnd w:id="849"/>
    </w:p>
    <w:p w:rsidR="004357E8" w:rsidRPr="00836AED" w:rsidRDefault="00433B42">
      <w:pPr>
        <w:numPr>
          <w:ilvl w:val="0"/>
          <w:numId w:val="23"/>
        </w:numPr>
        <w:spacing w:line="216" w:lineRule="auto"/>
        <w:contextualSpacing/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</w:pPr>
      <w:bookmarkStart w:id="850" w:name="PAHOMTS0000497B"/>
      <w:bookmarkEnd w:id="850"/>
      <w:r w:rsidRPr="00836AED">
        <w:rPr>
          <w:rFonts w:asciiTheme="majorHAnsi" w:eastAsia="Times New Roman" w:hAnsiTheme="majorHAnsi" w:cs="Arial"/>
          <w:color w:val="E36C0A" w:themeColor="accent6" w:themeShade="BF"/>
          <w:kern w:val="24"/>
          <w:sz w:val="22"/>
          <w:szCs w:val="22"/>
          <w:lang w:val="es-ES" w:eastAsia="zh-CN"/>
        </w:rPr>
        <w:t>Ley veterinaria</w:t>
      </w:r>
      <w:bookmarkStart w:id="851" w:name="PAHOMTS0000497E"/>
      <w:bookmarkEnd w:id="851"/>
    </w:p>
    <w:p w:rsidR="004357E8" w:rsidRPr="00836AED" w:rsidRDefault="00433B42">
      <w:pPr>
        <w:numPr>
          <w:ilvl w:val="0"/>
          <w:numId w:val="23"/>
        </w:numPr>
        <w:spacing w:line="216" w:lineRule="auto"/>
        <w:contextualSpacing/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</w:pPr>
      <w:bookmarkStart w:id="852" w:name="PAHOMTS0000498B"/>
      <w:bookmarkEnd w:id="852"/>
      <w:r w:rsidRPr="00836AED">
        <w:rPr>
          <w:rFonts w:asciiTheme="majorHAnsi" w:eastAsia="Times New Roman" w:hAnsiTheme="majorHAnsi" w:cs="Arial"/>
          <w:color w:val="E36C0A" w:themeColor="accent6" w:themeShade="BF"/>
          <w:kern w:val="24"/>
          <w:sz w:val="22"/>
          <w:szCs w:val="22"/>
          <w:lang w:val="es-ES" w:eastAsia="zh-CN"/>
        </w:rPr>
        <w:t>Ley de sanidad animal</w:t>
      </w:r>
      <w:bookmarkStart w:id="853" w:name="PAHOMTS0000498E"/>
      <w:bookmarkEnd w:id="853"/>
    </w:p>
    <w:p w:rsidR="004357E8" w:rsidRPr="00836AED" w:rsidRDefault="00106C5E">
      <w:pPr>
        <w:numPr>
          <w:ilvl w:val="0"/>
          <w:numId w:val="23"/>
        </w:numPr>
        <w:spacing w:line="216" w:lineRule="auto"/>
        <w:contextualSpacing/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</w:pPr>
      <w:bookmarkStart w:id="854" w:name="PAHOMTS0000499B"/>
      <w:bookmarkEnd w:id="854"/>
      <w:r w:rsidRPr="00836AED">
        <w:rPr>
          <w:rFonts w:asciiTheme="majorHAnsi" w:eastAsia="Times New Roman" w:hAnsiTheme="majorHAnsi" w:cs="Arial"/>
          <w:color w:val="E36C0A" w:themeColor="accent6" w:themeShade="BF"/>
          <w:kern w:val="24"/>
          <w:sz w:val="22"/>
          <w:szCs w:val="22"/>
          <w:lang w:val="es-ES" w:eastAsia="zh-CN"/>
        </w:rPr>
        <w:t xml:space="preserve">Ley </w:t>
      </w:r>
      <w:r w:rsidR="003E4EAC" w:rsidRPr="00836AED">
        <w:rPr>
          <w:rFonts w:asciiTheme="majorHAnsi" w:eastAsia="Times New Roman" w:hAnsiTheme="majorHAnsi" w:cs="Arial"/>
          <w:color w:val="E36C0A" w:themeColor="accent6" w:themeShade="BF"/>
          <w:kern w:val="24"/>
          <w:sz w:val="22"/>
          <w:szCs w:val="22"/>
          <w:lang w:val="es-ES" w:eastAsia="zh-CN"/>
        </w:rPr>
        <w:t>de pesca</w:t>
      </w:r>
      <w:r w:rsidR="00433B42" w:rsidRPr="00836AED">
        <w:rPr>
          <w:rFonts w:asciiTheme="majorHAnsi" w:eastAsia="Times New Roman" w:hAnsiTheme="majorHAnsi" w:cs="Arial"/>
          <w:color w:val="E36C0A" w:themeColor="accent6" w:themeShade="BF"/>
          <w:kern w:val="24"/>
          <w:sz w:val="22"/>
          <w:szCs w:val="22"/>
          <w:lang w:val="es-ES" w:eastAsia="zh-CN"/>
        </w:rPr>
        <w:t xml:space="preserve"> y productos de</w:t>
      </w:r>
      <w:r w:rsidRPr="00836AED">
        <w:rPr>
          <w:rFonts w:asciiTheme="majorHAnsi" w:eastAsia="Times New Roman" w:hAnsiTheme="majorHAnsi" w:cs="Arial"/>
          <w:color w:val="E36C0A" w:themeColor="accent6" w:themeShade="BF"/>
          <w:kern w:val="24"/>
          <w:sz w:val="22"/>
          <w:szCs w:val="22"/>
          <w:lang w:val="es-ES" w:eastAsia="zh-CN"/>
        </w:rPr>
        <w:t xml:space="preserve"> la</w:t>
      </w:r>
      <w:r w:rsidR="00433B42" w:rsidRPr="00836AED">
        <w:rPr>
          <w:rFonts w:asciiTheme="majorHAnsi" w:eastAsia="Times New Roman" w:hAnsiTheme="majorHAnsi" w:cs="Arial"/>
          <w:color w:val="E36C0A" w:themeColor="accent6" w:themeShade="BF"/>
          <w:kern w:val="24"/>
          <w:sz w:val="22"/>
          <w:szCs w:val="22"/>
          <w:lang w:val="es-ES" w:eastAsia="zh-CN"/>
        </w:rPr>
        <w:t xml:space="preserve"> pesca </w:t>
      </w:r>
      <w:bookmarkStart w:id="855" w:name="PAHOMTS0000499E"/>
      <w:bookmarkEnd w:id="855"/>
    </w:p>
    <w:p w:rsidR="004357E8" w:rsidRPr="00836AED" w:rsidRDefault="00433B42">
      <w:pPr>
        <w:numPr>
          <w:ilvl w:val="0"/>
          <w:numId w:val="23"/>
        </w:numPr>
        <w:spacing w:line="216" w:lineRule="auto"/>
        <w:contextualSpacing/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</w:pPr>
      <w:bookmarkStart w:id="856" w:name="PAHOMTS0000500B"/>
      <w:bookmarkEnd w:id="856"/>
      <w:r w:rsidRPr="00836AED">
        <w:rPr>
          <w:rFonts w:asciiTheme="majorHAnsi" w:eastAsia="Times New Roman" w:hAnsiTheme="majorHAnsi" w:cs="Arial"/>
          <w:color w:val="E36C0A" w:themeColor="accent6" w:themeShade="BF"/>
          <w:kern w:val="24"/>
          <w:sz w:val="22"/>
          <w:szCs w:val="22"/>
          <w:lang w:val="es-ES" w:eastAsia="zh-CN"/>
        </w:rPr>
        <w:t>Ley de protección del medio ambiente</w:t>
      </w:r>
      <w:bookmarkStart w:id="857" w:name="PAHOMTS0000500E"/>
      <w:bookmarkEnd w:id="857"/>
    </w:p>
    <w:p w:rsidR="004357E8" w:rsidRPr="00836AED" w:rsidRDefault="00433B42">
      <w:pPr>
        <w:numPr>
          <w:ilvl w:val="0"/>
          <w:numId w:val="23"/>
        </w:numPr>
        <w:spacing w:line="216" w:lineRule="auto"/>
        <w:contextualSpacing/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</w:pPr>
      <w:bookmarkStart w:id="858" w:name="PAHOMTS0000501B"/>
      <w:bookmarkEnd w:id="858"/>
      <w:r w:rsidRPr="00836AED">
        <w:rPr>
          <w:rFonts w:asciiTheme="majorHAnsi" w:eastAsia="Times New Roman" w:hAnsiTheme="majorHAnsi" w:cs="Arial"/>
          <w:color w:val="E36C0A" w:themeColor="accent6" w:themeShade="BF"/>
          <w:kern w:val="24"/>
          <w:sz w:val="22"/>
          <w:szCs w:val="22"/>
          <w:lang w:val="es-ES" w:eastAsia="zh-CN"/>
        </w:rPr>
        <w:t>Otr</w:t>
      </w:r>
      <w:bookmarkStart w:id="859" w:name="PAHOMTS0000501E"/>
      <w:bookmarkEnd w:id="859"/>
      <w:r w:rsidRPr="00836AED">
        <w:rPr>
          <w:rFonts w:asciiTheme="majorHAnsi" w:eastAsia="Times New Roman" w:hAnsiTheme="majorHAnsi" w:cs="Arial"/>
          <w:color w:val="E36C0A" w:themeColor="accent6" w:themeShade="BF"/>
          <w:kern w:val="24"/>
          <w:sz w:val="22"/>
          <w:szCs w:val="22"/>
          <w:lang w:val="es-ES" w:eastAsia="zh-CN"/>
        </w:rPr>
        <w:t>a</w:t>
      </w:r>
      <w:r w:rsidR="001B6179" w:rsidRPr="00836AED">
        <w:rPr>
          <w:rFonts w:asciiTheme="majorHAnsi" w:eastAsia="Times New Roman" w:hAnsiTheme="majorHAnsi" w:cs="Arial"/>
          <w:color w:val="E36C0A" w:themeColor="accent6" w:themeShade="BF"/>
          <w:kern w:val="24"/>
          <w:sz w:val="22"/>
          <w:szCs w:val="22"/>
          <w:lang w:val="es-ES" w:eastAsia="zh-CN"/>
        </w:rPr>
        <w:t>…&gt;</w:t>
      </w:r>
      <w:r w:rsidRPr="00836AED">
        <w:rPr>
          <w:rFonts w:asciiTheme="majorHAnsi" w:eastAsia="Times New Roman" w:hAnsiTheme="majorHAnsi" w:cs="Arial"/>
          <w:color w:val="E36C0A" w:themeColor="accent6" w:themeShade="BF"/>
          <w:kern w:val="24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F9306E" w:rsidP="0037743F">
      <w:pPr>
        <w:pStyle w:val="Heading2"/>
        <w:rPr>
          <w:lang w:val="es-ES" w:eastAsia="zh-CN"/>
        </w:rPr>
      </w:pPr>
      <w:bookmarkStart w:id="860" w:name="_Toc503264192"/>
      <w:r w:rsidRPr="00836AED">
        <w:rPr>
          <w:lang w:val="es-ES" w:eastAsia="zh-CN"/>
        </w:rPr>
        <w:t>3.2</w:t>
      </w:r>
      <w:r w:rsidRPr="00836AED">
        <w:rPr>
          <w:lang w:val="es-ES" w:eastAsia="zh-CN"/>
        </w:rPr>
        <w:tab/>
      </w:r>
      <w:bookmarkStart w:id="861" w:name="PAHOMTS0000502B"/>
      <w:bookmarkEnd w:id="861"/>
      <w:r w:rsidRPr="00836AED">
        <w:rPr>
          <w:lang w:val="es-ES" w:eastAsia="zh-CN"/>
        </w:rPr>
        <w:t xml:space="preserve">Referencias a otras autoridades </w:t>
      </w:r>
      <w:r w:rsidR="00C22847" w:rsidRPr="00836AED">
        <w:rPr>
          <w:lang w:val="es-ES" w:eastAsia="zh-CN"/>
        </w:rPr>
        <w:t>del marco jurídico y administrativo</w:t>
      </w:r>
      <w:r w:rsidR="003E4EAC" w:rsidRPr="00836AED">
        <w:rPr>
          <w:lang w:val="es-ES" w:eastAsia="zh-CN"/>
        </w:rPr>
        <w:t xml:space="preserve"> </w:t>
      </w:r>
      <w:r w:rsidRPr="00836AED">
        <w:rPr>
          <w:lang w:val="es-ES" w:eastAsia="zh-CN"/>
        </w:rPr>
        <w:t xml:space="preserve">y otros documentos pertinentes </w:t>
      </w:r>
      <w:r w:rsidR="00C22847" w:rsidRPr="00836AED">
        <w:rPr>
          <w:lang w:val="es-ES" w:eastAsia="zh-CN"/>
        </w:rPr>
        <w:t>relativos al</w:t>
      </w:r>
      <w:r w:rsidRPr="00836AED">
        <w:rPr>
          <w:lang w:val="es-ES" w:eastAsia="zh-CN"/>
        </w:rPr>
        <w:t xml:space="preserve"> RSI</w:t>
      </w:r>
      <w:bookmarkStart w:id="862" w:name="PAHOMTS0000502E"/>
      <w:bookmarkEnd w:id="860"/>
      <w:bookmarkEnd w:id="862"/>
    </w:p>
    <w:p w:rsidR="004357E8" w:rsidRPr="00836AED" w:rsidRDefault="004357E8">
      <w:pPr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37743F">
      <w:pPr>
        <w:pStyle w:val="ListParagraph"/>
        <w:numPr>
          <w:ilvl w:val="0"/>
          <w:numId w:val="17"/>
        </w:numPr>
        <w:rPr>
          <w:rStyle w:val="Hyperlink"/>
          <w:rFonts w:asciiTheme="majorHAnsi" w:eastAsia="Times New Roman" w:hAnsiTheme="majorHAnsi"/>
          <w:sz w:val="22"/>
          <w:szCs w:val="22"/>
          <w:lang w:val="es-ES" w:eastAsia="zh-CN"/>
        </w:rPr>
      </w:pPr>
      <w:bookmarkStart w:id="863" w:name="PAHOMTS0000503B"/>
      <w:bookmarkEnd w:id="863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OMS.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Reglamento Sanitario Internacional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(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2005</w:t>
      </w:r>
      <w:bookmarkStart w:id="864" w:name="PAHOMTS0000503E"/>
      <w:bookmarkStart w:id="865" w:name="PAHOMTS0000504B"/>
      <w:bookmarkEnd w:id="864"/>
      <w:bookmarkEnd w:id="865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). Puede consultarse en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:</w:t>
      </w:r>
      <w:bookmarkStart w:id="866" w:name="PAHOMTS0000504E"/>
      <w:bookmarkEnd w:id="866"/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hyperlink r:id="rId10" w:history="1">
        <w:r w:rsidR="00F9306E" w:rsidRPr="00836AED">
          <w:rPr>
            <w:rStyle w:val="Hyperlink"/>
            <w:rFonts w:asciiTheme="majorHAnsi" w:hAnsiTheme="majorHAnsi"/>
            <w:sz w:val="22"/>
            <w:szCs w:val="22"/>
            <w:lang w:val="es-ES" w:eastAsia="zh-CN"/>
          </w:rPr>
          <w:t>http://www.who.int/ihr/9789241596664/en/index.html</w:t>
        </w:r>
      </w:hyperlink>
      <w:r w:rsidR="005542D1" w:rsidRPr="00836AED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s-ES" w:eastAsia="zh-CN"/>
        </w:rPr>
        <w:t>.</w:t>
      </w:r>
    </w:p>
    <w:p w:rsidR="004357E8" w:rsidRPr="00712F96" w:rsidRDefault="004357E8">
      <w:pPr>
        <w:rPr>
          <w:rFonts w:asciiTheme="majorHAnsi" w:eastAsia="Times New Roman" w:hAnsiTheme="majorHAnsi"/>
          <w:sz w:val="18"/>
          <w:szCs w:val="22"/>
          <w:lang w:val="es-ES" w:eastAsia="zh-CN"/>
        </w:rPr>
      </w:pPr>
    </w:p>
    <w:p w:rsidR="004357E8" w:rsidRPr="00836AED" w:rsidRDefault="005542D1" w:rsidP="005542D1">
      <w:pPr>
        <w:pStyle w:val="ListParagraph"/>
        <w:numPr>
          <w:ilvl w:val="0"/>
          <w:numId w:val="17"/>
        </w:numPr>
        <w:rPr>
          <w:rStyle w:val="Hyperlink"/>
          <w:rFonts w:asciiTheme="majorHAnsi" w:eastAsia="Times New Roman" w:hAnsiTheme="majorHAnsi"/>
          <w:sz w:val="22"/>
          <w:szCs w:val="22"/>
          <w:lang w:val="es-ES" w:eastAsia="zh-CN"/>
        </w:rPr>
      </w:pPr>
      <w:bookmarkStart w:id="867" w:name="PAHOMTS0000505B"/>
      <w:bookmarkEnd w:id="867"/>
      <w:r w:rsidRPr="00836AED">
        <w:rPr>
          <w:rStyle w:val="Hyperlink"/>
          <w:rFonts w:asciiTheme="majorHAnsi" w:eastAsia="Times New Roman" w:hAnsiTheme="majorHAnsi"/>
          <w:color w:val="auto"/>
          <w:sz w:val="22"/>
          <w:szCs w:val="22"/>
          <w:u w:val="none"/>
          <w:lang w:val="es-ES" w:eastAsia="zh-CN"/>
        </w:rPr>
        <w:t>OMS.</w:t>
      </w:r>
      <w:r w:rsidR="00F9306E" w:rsidRPr="00836AED">
        <w:rPr>
          <w:rStyle w:val="Hyperlink"/>
          <w:rFonts w:asciiTheme="majorHAnsi" w:eastAsia="Times New Roman" w:hAnsiTheme="majorHAnsi"/>
          <w:color w:val="auto"/>
          <w:sz w:val="22"/>
          <w:szCs w:val="22"/>
          <w:u w:val="none"/>
          <w:lang w:val="es-ES" w:eastAsia="zh-CN"/>
        </w:rPr>
        <w:t xml:space="preserve"> </w:t>
      </w:r>
      <w:bookmarkStart w:id="868" w:name="PAHOMTS0000505E"/>
      <w:bookmarkEnd w:id="868"/>
      <w:r w:rsidRPr="00836AED">
        <w:rPr>
          <w:rStyle w:val="Hyperlink"/>
          <w:rFonts w:asciiTheme="majorHAnsi" w:eastAsia="Times New Roman" w:hAnsiTheme="majorHAnsi"/>
          <w:color w:val="auto"/>
          <w:sz w:val="22"/>
          <w:szCs w:val="22"/>
          <w:u w:val="none"/>
          <w:lang w:val="es-ES" w:eastAsia="zh-CN"/>
        </w:rPr>
        <w:t>Designación o establecimiento de Centros Nacionales de Enlace para el RSI</w:t>
      </w:r>
      <w:r w:rsidR="0037743F" w:rsidRPr="00836AED">
        <w:rPr>
          <w:rStyle w:val="Hyperlink"/>
          <w:rFonts w:asciiTheme="majorHAnsi" w:eastAsia="Times New Roman" w:hAnsiTheme="majorHAnsi"/>
          <w:color w:val="auto"/>
          <w:sz w:val="22"/>
          <w:szCs w:val="22"/>
          <w:u w:val="none"/>
          <w:lang w:val="es-ES" w:eastAsia="zh-CN"/>
        </w:rPr>
        <w:t>.</w:t>
      </w:r>
      <w:r w:rsidR="00F9306E" w:rsidRPr="00836AED">
        <w:rPr>
          <w:rStyle w:val="Hyperlink"/>
          <w:rFonts w:asciiTheme="majorHAnsi" w:eastAsia="Times New Roman" w:hAnsiTheme="majorHAnsi"/>
          <w:color w:val="auto"/>
          <w:sz w:val="22"/>
          <w:szCs w:val="22"/>
          <w:u w:val="none"/>
          <w:lang w:val="es-ES" w:eastAsia="zh-CN"/>
        </w:rPr>
        <w:t xml:space="preserve"> </w:t>
      </w:r>
      <w:bookmarkStart w:id="869" w:name="PAHOMTS0000506B"/>
      <w:bookmarkStart w:id="870" w:name="PAHOMTS0000506E"/>
      <w:bookmarkEnd w:id="869"/>
      <w:bookmarkEnd w:id="870"/>
      <w:r w:rsidR="0037743F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Puede consultarse en: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hyperlink r:id="rId11" w:history="1">
        <w:r w:rsidRPr="00836AED">
          <w:rPr>
            <w:rStyle w:val="Hyperlink"/>
            <w:rFonts w:asciiTheme="majorHAnsi" w:hAnsiTheme="majorHAnsi"/>
            <w:sz w:val="22"/>
            <w:szCs w:val="22"/>
            <w:lang w:val="es-ES" w:eastAsia="zh-CN"/>
          </w:rPr>
          <w:t>http://who.int/ihr/legal_issues/nfp/es/</w:t>
        </w:r>
      </w:hyperlink>
      <w:r w:rsidRPr="00836AED">
        <w:rPr>
          <w:rFonts w:asciiTheme="majorHAnsi" w:hAnsiTheme="majorHAnsi"/>
          <w:sz w:val="22"/>
          <w:szCs w:val="22"/>
          <w:lang w:val="es-ES" w:eastAsia="zh-CN"/>
        </w:rPr>
        <w:t>.</w:t>
      </w:r>
    </w:p>
    <w:p w:rsidR="004357E8" w:rsidRPr="00712F96" w:rsidRDefault="004357E8">
      <w:pPr>
        <w:rPr>
          <w:rFonts w:asciiTheme="majorHAnsi" w:eastAsia="Times New Roman" w:hAnsiTheme="majorHAnsi"/>
          <w:sz w:val="18"/>
          <w:szCs w:val="22"/>
          <w:lang w:val="es-ES" w:eastAsia="zh-CN"/>
        </w:rPr>
      </w:pPr>
    </w:p>
    <w:p w:rsidR="004357E8" w:rsidRPr="00836AED" w:rsidRDefault="00316ADB" w:rsidP="00316ADB">
      <w:pPr>
        <w:pStyle w:val="ListParagraph"/>
        <w:numPr>
          <w:ilvl w:val="0"/>
          <w:numId w:val="17"/>
        </w:numPr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871" w:name="PAHOMTS0000507B"/>
      <w:bookmarkEnd w:id="871"/>
      <w:r w:rsidRPr="00F927F7">
        <w:rPr>
          <w:rFonts w:asciiTheme="majorHAnsi" w:eastAsia="Times New Roman" w:hAnsiTheme="majorHAnsi"/>
          <w:sz w:val="22"/>
          <w:szCs w:val="22"/>
          <w:lang w:val="en-US" w:eastAsia="zh-CN"/>
        </w:rPr>
        <w:t xml:space="preserve">WHO event management for international public health security.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Operational Procedures.</w:t>
      </w:r>
      <w:r w:rsidR="005542D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</w:t>
      </w:r>
      <w:r w:rsidR="005542D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ocumento de t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rabajo de la OMS, </w:t>
      </w:r>
      <w:r w:rsidR="005542D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junio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del 2008</w:t>
      </w:r>
      <w:bookmarkStart w:id="872" w:name="PAHOMTS0000507E"/>
      <w:bookmarkEnd w:id="872"/>
      <w:r w:rsidR="005542D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873" w:name="PAHOMTS0000508B"/>
      <w:bookmarkStart w:id="874" w:name="PAHOMTS0000508E"/>
      <w:bookmarkEnd w:id="873"/>
      <w:bookmarkEnd w:id="874"/>
      <w:r w:rsidR="005542D1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Puede consultarse en: </w:t>
      </w:r>
      <w:hyperlink r:id="rId12" w:history="1">
        <w:r w:rsidR="00F9306E" w:rsidRPr="00836AED">
          <w:rPr>
            <w:rStyle w:val="Hyperlink"/>
            <w:rFonts w:asciiTheme="majorHAnsi" w:hAnsiTheme="majorHAnsi"/>
            <w:sz w:val="22"/>
            <w:szCs w:val="22"/>
            <w:lang w:val="es-ES" w:eastAsia="zh-CN"/>
          </w:rPr>
          <w:t>http://www.who.int/csr/HSE_EPR_ARO_2008_1.pdf</w:t>
        </w:r>
      </w:hyperlink>
    </w:p>
    <w:p w:rsidR="004357E8" w:rsidRPr="00836AED" w:rsidRDefault="00F9306E">
      <w:pPr>
        <w:spacing w:after="200" w:line="276" w:lineRule="auto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br w:type="page"/>
      </w:r>
    </w:p>
    <w:p w:rsidR="004357E8" w:rsidRPr="00836AED" w:rsidRDefault="001A04BB" w:rsidP="00DB4161">
      <w:pPr>
        <w:pStyle w:val="Heading1"/>
        <w:rPr>
          <w:lang w:val="es-ES"/>
        </w:rPr>
      </w:pPr>
      <w:bookmarkStart w:id="875" w:name="PAHOMTS0000509B"/>
      <w:bookmarkStart w:id="876" w:name="_Toc502230405"/>
      <w:bookmarkStart w:id="877" w:name="_Toc502230495"/>
      <w:bookmarkStart w:id="878" w:name="_Toc503264193"/>
      <w:bookmarkEnd w:id="875"/>
      <w:r w:rsidRPr="00712F96">
        <w:rPr>
          <w:caps/>
          <w:lang w:val="es-ES"/>
        </w:rPr>
        <w:lastRenderedPageBreak/>
        <w:t>Apéndice</w:t>
      </w:r>
      <w:r w:rsidR="00A304F8" w:rsidRPr="00836AED">
        <w:rPr>
          <w:lang w:val="es-ES"/>
        </w:rPr>
        <w:t xml:space="preserve"> </w:t>
      </w:r>
      <w:r w:rsidR="00F9306E" w:rsidRPr="00836AED">
        <w:rPr>
          <w:lang w:val="es-ES"/>
        </w:rPr>
        <w:t>1:</w:t>
      </w:r>
      <w:bookmarkStart w:id="879" w:name="PAHOMTS0000509E"/>
      <w:bookmarkEnd w:id="879"/>
      <w:r w:rsidR="00F9306E" w:rsidRPr="00836AED">
        <w:rPr>
          <w:lang w:val="es-ES"/>
        </w:rPr>
        <w:t xml:space="preserve"> </w:t>
      </w:r>
      <w:bookmarkStart w:id="880" w:name="PAHOMTS0000510B"/>
      <w:bookmarkEnd w:id="880"/>
      <w:r w:rsidR="00F9306E" w:rsidRPr="00836AED">
        <w:rPr>
          <w:lang w:val="es-ES"/>
        </w:rPr>
        <w:t>Organigrama del Ministerio de Salud</w:t>
      </w:r>
      <w:r w:rsidR="00433B42" w:rsidRPr="00836AED">
        <w:rPr>
          <w:lang w:val="es-ES"/>
        </w:rPr>
        <w:t xml:space="preserve"> de</w:t>
      </w:r>
      <w:r w:rsidR="00F9306E" w:rsidRPr="00836AED">
        <w:rPr>
          <w:lang w:val="es-ES"/>
        </w:rPr>
        <w:t xml:space="preserve"> </w:t>
      </w:r>
      <w:r w:rsidR="009A58CB" w:rsidRPr="00836AED">
        <w:rPr>
          <w:color w:val="E36C0A" w:themeColor="accent6" w:themeShade="BF"/>
          <w:lang w:val="es-ES"/>
        </w:rPr>
        <w:t>&lt;indique el país&gt;</w:t>
      </w:r>
      <w:r w:rsidR="00F9306E" w:rsidRPr="00836AED">
        <w:rPr>
          <w:lang w:val="es-ES"/>
        </w:rPr>
        <w:t xml:space="preserve"> </w:t>
      </w:r>
      <w:r w:rsidR="00433B42" w:rsidRPr="00836AED">
        <w:rPr>
          <w:lang w:val="es-ES"/>
        </w:rPr>
        <w:t>y componentes f</w:t>
      </w:r>
      <w:r w:rsidR="00F9306E" w:rsidRPr="00836AED">
        <w:rPr>
          <w:lang w:val="es-ES"/>
        </w:rPr>
        <w:t>uncionales de</w:t>
      </w:r>
      <w:r w:rsidR="00433B42" w:rsidRPr="00836AED">
        <w:rPr>
          <w:lang w:val="es-ES"/>
        </w:rPr>
        <w:t>l</w:t>
      </w:r>
      <w:r w:rsidR="00F9306E" w:rsidRPr="00836AED">
        <w:rPr>
          <w:lang w:val="es-ES"/>
        </w:rPr>
        <w:t xml:space="preserve"> </w:t>
      </w:r>
      <w:r w:rsidR="005D109C" w:rsidRPr="00836AED">
        <w:rPr>
          <w:lang w:val="es-ES"/>
        </w:rPr>
        <w:t>CNE</w:t>
      </w:r>
      <w:bookmarkStart w:id="881" w:name="PAHOMTS0000510E"/>
      <w:bookmarkEnd w:id="876"/>
      <w:bookmarkEnd w:id="877"/>
      <w:bookmarkEnd w:id="878"/>
      <w:bookmarkEnd w:id="881"/>
    </w:p>
    <w:p w:rsidR="004357E8" w:rsidRPr="00836AED" w:rsidRDefault="004357E8">
      <w:pPr>
        <w:rPr>
          <w:rFonts w:asciiTheme="majorHAnsi" w:eastAsia="Times New Roman" w:hAnsiTheme="majorHAnsi"/>
          <w:lang w:val="es-ES" w:eastAsia="en-CA"/>
        </w:rPr>
      </w:pPr>
    </w:p>
    <w:p w:rsidR="004357E8" w:rsidRPr="00836AED" w:rsidRDefault="00F9306E">
      <w:pPr>
        <w:rPr>
          <w:rFonts w:asciiTheme="majorHAnsi" w:eastAsia="Times New Roman" w:hAnsiTheme="majorHAnsi"/>
          <w:b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en-CA"/>
        </w:rPr>
        <w:t xml:space="preserve">&lt;A. </w:t>
      </w:r>
      <w:r w:rsidR="00401C35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en-CA"/>
        </w:rPr>
        <w:t>Facilite el organigrama del departamento gubernamental pertinente, por ejemplo, el mini</w:t>
      </w:r>
      <w:r w:rsidR="007148C4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en-CA"/>
        </w:rPr>
        <w:t>s</w:t>
      </w:r>
      <w:r w:rsidR="00401C35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en-CA"/>
        </w:rPr>
        <w:t xml:space="preserve">terio de salud, </w:t>
      </w:r>
      <w:r w:rsidR="00682799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en-CA"/>
        </w:rPr>
        <w:t>e indique</w:t>
      </w:r>
      <w:r w:rsidR="00401C35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en-CA"/>
        </w:rPr>
        <w:t xml:space="preserve"> donde se localiza el </w:t>
      </w:r>
      <w:r w:rsidR="005D109C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en-CA"/>
        </w:rPr>
        <w:t>CNE</w:t>
      </w:r>
      <w:r w:rsidR="00401C35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en-CA"/>
        </w:rPr>
        <w:t>.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en-CA"/>
        </w:rPr>
        <w:t>&gt;</w:t>
      </w:r>
    </w:p>
    <w:p w:rsidR="004357E8" w:rsidRPr="00836AED" w:rsidRDefault="004357E8">
      <w:pPr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F9306E">
      <w:pPr>
        <w:rPr>
          <w:rFonts w:asciiTheme="majorHAnsi" w:eastAsia="Times New Roman" w:hAnsiTheme="majorHAnsi"/>
          <w:b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en-CA"/>
        </w:rPr>
        <w:t xml:space="preserve">&lt;B. </w:t>
      </w:r>
      <w:r w:rsidR="00682799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en-CA"/>
        </w:rPr>
        <w:t xml:space="preserve">Incluya un diagrama que indique los componentes o grupos funcionales del </w:t>
      </w:r>
      <w:r w:rsidR="005D109C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en-CA"/>
        </w:rPr>
        <w:t>CNE</w:t>
      </w:r>
      <w:r w:rsidR="00682799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en-CA"/>
        </w:rPr>
        <w:t>, por ejemplo:</w:t>
      </w:r>
    </w:p>
    <w:p w:rsidR="004357E8" w:rsidRPr="00836AED" w:rsidRDefault="004357E8">
      <w:pPr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F9306E">
      <w:pPr>
        <w:rPr>
          <w:rFonts w:asciiTheme="majorHAnsi" w:eastAsia="Times New Roman" w:hAnsiTheme="majorHAnsi"/>
          <w:lang w:val="es-ES" w:eastAsia="zh-CN"/>
        </w:rPr>
      </w:pPr>
      <w:r w:rsidRPr="00836AE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F95325" wp14:editId="68F77E7E">
                <wp:simplePos x="0" y="0"/>
                <wp:positionH relativeFrom="column">
                  <wp:posOffset>452120</wp:posOffset>
                </wp:positionH>
                <wp:positionV relativeFrom="paragraph">
                  <wp:posOffset>24130</wp:posOffset>
                </wp:positionV>
                <wp:extent cx="5715000" cy="533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14A" w:rsidRDefault="0060314A">
                            <w:pPr>
                              <w:jc w:val="center"/>
                              <w:rPr>
                                <w:rFonts w:asciiTheme="minorHAnsi" w:eastAsia="Times New Roman" w:hAnsiTheme="minorHAnsi"/>
                                <w:sz w:val="32"/>
                                <w:szCs w:val="32"/>
                                <w:lang w:eastAsia="zh-CN"/>
                              </w:rPr>
                            </w:pPr>
                            <w:bookmarkStart w:id="882" w:name="PAHOMTS0000511B"/>
                            <w:bookmarkEnd w:id="882"/>
                            <w:r>
                              <w:rPr>
                                <w:rFonts w:asciiTheme="minorHAnsi" w:eastAsia="Times New Roman" w:hAnsiTheme="minorHAnsi"/>
                                <w:sz w:val="32"/>
                                <w:szCs w:val="32"/>
                                <w:lang w:eastAsia="zh-CN"/>
                              </w:rPr>
                              <w:t xml:space="preserve">Componentes funcionales del CNE de 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E36C0A" w:themeColor="accent6" w:themeShade="BF"/>
                                <w:sz w:val="32"/>
                                <w:szCs w:val="32"/>
                                <w:lang w:eastAsia="zh-CN"/>
                              </w:rPr>
                              <w:t xml:space="preserve">&lt;indique el país&gt; </w:t>
                            </w:r>
                            <w:bookmarkStart w:id="883" w:name="PAHOMTS0000511E"/>
                            <w:bookmarkEnd w:id="8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6pt;margin-top:1.9pt;width:450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" filled="f" stroked="f">
                <v:textbox>
                  <w:txbxContent>
                    <w:p w:rsidR="0060314A" w:rsidRDefault="0060314A">
                      <w:pPr>
                        <w:jc w:val="center"/>
                        <w:rPr>
                          <w:rFonts w:asciiTheme="minorHAnsi" w:eastAsia="Times New Roman" w:hAnsiTheme="minorHAnsi"/>
                          <w:sz w:val="32"/>
                          <w:szCs w:val="32"/>
                          <w:lang w:eastAsia="zh-CN"/>
                        </w:rPr>
                      </w:pPr>
                      <w:bookmarkStart w:id="884" w:name="PAHOMTS0000511B"/>
                      <w:bookmarkEnd w:id="884"/>
                      <w:r>
                        <w:rPr>
                          <w:rFonts w:asciiTheme="minorHAnsi" w:eastAsia="Times New Roman" w:hAnsiTheme="minorHAnsi"/>
                          <w:sz w:val="32"/>
                          <w:szCs w:val="32"/>
                          <w:lang w:eastAsia="zh-CN"/>
                        </w:rPr>
                        <w:t xml:space="preserve">Componentes funcionales del CNE de </w:t>
                      </w:r>
                      <w:r>
                        <w:rPr>
                          <w:rFonts w:asciiTheme="minorHAnsi" w:eastAsia="Times New Roman" w:hAnsiTheme="minorHAnsi"/>
                          <w:color w:val="E36C0A" w:themeColor="accent6" w:themeShade="BF"/>
                          <w:sz w:val="32"/>
                          <w:szCs w:val="32"/>
                          <w:lang w:eastAsia="zh-CN"/>
                        </w:rPr>
                        <w:t xml:space="preserve">&lt;indique el país&gt; </w:t>
                      </w:r>
                      <w:bookmarkStart w:id="885" w:name="PAHOMTS0000511E"/>
                      <w:bookmarkEnd w:id="885"/>
                    </w:p>
                  </w:txbxContent>
                </v:textbox>
              </v:shape>
            </w:pict>
          </mc:Fallback>
        </mc:AlternateContent>
      </w:r>
    </w:p>
    <w:p w:rsidR="004357E8" w:rsidRPr="00836AED" w:rsidRDefault="004357E8">
      <w:pPr>
        <w:rPr>
          <w:rFonts w:asciiTheme="majorHAnsi" w:eastAsia="Times New Roman" w:hAnsiTheme="majorHAnsi"/>
          <w:b/>
          <w:lang w:val="es-ES" w:eastAsia="zh-CN"/>
        </w:rPr>
      </w:pPr>
    </w:p>
    <w:p w:rsidR="004357E8" w:rsidRPr="00836AED" w:rsidRDefault="004357E8">
      <w:pPr>
        <w:rPr>
          <w:rFonts w:asciiTheme="majorHAnsi" w:eastAsia="Times New Roman" w:hAnsiTheme="majorHAnsi"/>
          <w:b/>
          <w:lang w:val="es-ES" w:eastAsia="zh-CN"/>
        </w:rPr>
      </w:pPr>
    </w:p>
    <w:p w:rsidR="004357E8" w:rsidRPr="00836AED" w:rsidRDefault="00F9306E">
      <w:pPr>
        <w:rPr>
          <w:rFonts w:asciiTheme="majorHAnsi" w:eastAsia="Times New Roman" w:hAnsiTheme="majorHAnsi"/>
          <w:b/>
          <w:lang w:val="es-ES" w:eastAsia="zh-CN"/>
        </w:rPr>
      </w:pPr>
      <w:r w:rsidRPr="00836AED">
        <w:rPr>
          <w:rFonts w:asciiTheme="majorHAnsi" w:eastAsia="Times New Roman" w:hAnsiTheme="majorHAnsi"/>
          <w:b/>
          <w:noProof/>
          <w:lang w:val="en-US" w:eastAsia="en-US"/>
        </w:rPr>
        <w:drawing>
          <wp:inline distT="0" distB="0" distL="0" distR="0" wp14:anchorId="79BC8F9F" wp14:editId="51DEBD86">
            <wp:extent cx="5975350" cy="3023235"/>
            <wp:effectExtent l="0" t="0" r="0" b="24765"/>
            <wp:docPr id="1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357E8" w:rsidRPr="00836AED" w:rsidRDefault="004357E8">
      <w:pPr>
        <w:rPr>
          <w:rFonts w:asciiTheme="majorHAnsi" w:eastAsia="Times New Roman" w:hAnsiTheme="majorHAnsi"/>
          <w:b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lang w:val="es-ES" w:eastAsia="zh-CN"/>
        </w:rPr>
        <w:sectPr w:rsidR="004357E8" w:rsidRPr="00836AED" w:rsidSect="00DB4161">
          <w:footerReference w:type="default" r:id="rId18"/>
          <w:footerReference w:type="first" r:id="rId19"/>
          <w:pgSz w:w="12240" w:h="15840" w:code="1"/>
          <w:pgMar w:top="1296" w:right="900" w:bottom="1296" w:left="1296" w:header="720" w:footer="720" w:gutter="0"/>
          <w:cols w:space="720"/>
          <w:docGrid w:linePitch="360"/>
        </w:sectPr>
      </w:pPr>
    </w:p>
    <w:p w:rsidR="004357E8" w:rsidRPr="00836AED" w:rsidRDefault="001A04BB" w:rsidP="00DB4161">
      <w:pPr>
        <w:pStyle w:val="Heading1"/>
        <w:rPr>
          <w:lang w:val="es-ES"/>
        </w:rPr>
      </w:pPr>
      <w:bookmarkStart w:id="888" w:name="PAHOMTS0000512B"/>
      <w:bookmarkStart w:id="889" w:name="_Toc502230406"/>
      <w:bookmarkStart w:id="890" w:name="_Toc502230496"/>
      <w:bookmarkStart w:id="891" w:name="_Toc503264194"/>
      <w:bookmarkEnd w:id="888"/>
      <w:r w:rsidRPr="001D6E44">
        <w:rPr>
          <w:caps/>
          <w:lang w:val="es-ES"/>
        </w:rPr>
        <w:lastRenderedPageBreak/>
        <w:t>Apéndice</w:t>
      </w:r>
      <w:r w:rsidR="00F9306E" w:rsidRPr="00836AED">
        <w:rPr>
          <w:lang w:val="es-ES"/>
        </w:rPr>
        <w:t xml:space="preserve"> 2:</w:t>
      </w:r>
      <w:bookmarkStart w:id="892" w:name="PAHOMTS0000512E"/>
      <w:bookmarkEnd w:id="892"/>
      <w:r w:rsidR="00F9306E" w:rsidRPr="00836AED">
        <w:rPr>
          <w:lang w:val="es-ES"/>
        </w:rPr>
        <w:t xml:space="preserve"> </w:t>
      </w:r>
      <w:bookmarkStart w:id="893" w:name="PAHOMTS0000513B"/>
      <w:bookmarkEnd w:id="893"/>
      <w:r w:rsidR="00124207" w:rsidRPr="00836AED">
        <w:rPr>
          <w:lang w:val="es-ES"/>
        </w:rPr>
        <w:t xml:space="preserve">Datos </w:t>
      </w:r>
      <w:r w:rsidR="00AE7EA1" w:rsidRPr="00836AED">
        <w:rPr>
          <w:lang w:val="es-ES"/>
        </w:rPr>
        <w:t>de</w:t>
      </w:r>
      <w:r w:rsidR="00124207" w:rsidRPr="00836AED">
        <w:rPr>
          <w:lang w:val="es-ES"/>
        </w:rPr>
        <w:t xml:space="preserve"> contacto </w:t>
      </w:r>
      <w:r w:rsidR="00AE7EA1" w:rsidRPr="00836AED">
        <w:rPr>
          <w:lang w:val="es-ES"/>
        </w:rPr>
        <w:t>de</w:t>
      </w:r>
      <w:r w:rsidR="00124207" w:rsidRPr="00836AED">
        <w:rPr>
          <w:lang w:val="es-ES"/>
        </w:rPr>
        <w:t xml:space="preserve"> t</w:t>
      </w:r>
      <w:r w:rsidR="00F9306E" w:rsidRPr="00836AED">
        <w:rPr>
          <w:lang w:val="es-ES"/>
        </w:rPr>
        <w:t xml:space="preserve">odos los </w:t>
      </w:r>
      <w:r w:rsidR="00C40DA3">
        <w:rPr>
          <w:lang w:val="es-ES"/>
        </w:rPr>
        <w:t xml:space="preserve">asociados </w:t>
      </w:r>
      <w:r w:rsidR="00F9306E" w:rsidRPr="00836AED">
        <w:rPr>
          <w:lang w:val="es-ES"/>
        </w:rPr>
        <w:t xml:space="preserve">pertinentes </w:t>
      </w:r>
      <w:r w:rsidR="00124207" w:rsidRPr="00836AED">
        <w:rPr>
          <w:lang w:val="es-ES"/>
        </w:rPr>
        <w:t>para el</w:t>
      </w:r>
      <w:r w:rsidR="00F9306E" w:rsidRPr="00836AED">
        <w:rPr>
          <w:lang w:val="es-ES"/>
        </w:rPr>
        <w:t xml:space="preserve"> </w:t>
      </w:r>
      <w:r w:rsidR="00C40DA3">
        <w:rPr>
          <w:lang w:val="es-ES"/>
        </w:rPr>
        <w:t>CNE</w:t>
      </w:r>
      <w:bookmarkEnd w:id="889"/>
      <w:bookmarkEnd w:id="890"/>
      <w:bookmarkEnd w:id="891"/>
      <w:r w:rsidR="00F9306E" w:rsidRPr="00836AED">
        <w:rPr>
          <w:lang w:val="es-ES"/>
        </w:rPr>
        <w:t xml:space="preserve"> </w:t>
      </w:r>
      <w:bookmarkStart w:id="894" w:name="PAHOMTS0000513E"/>
      <w:bookmarkEnd w:id="894"/>
    </w:p>
    <w:p w:rsidR="001A04BB" w:rsidRPr="001D6E44" w:rsidRDefault="001A04BB" w:rsidP="001A04BB">
      <w:pPr>
        <w:rPr>
          <w:sz w:val="14"/>
          <w:lang w:val="es-ES" w:eastAsia="zh-CN"/>
        </w:rPr>
      </w:pPr>
    </w:p>
    <w:p w:rsidR="004357E8" w:rsidRPr="00836AED" w:rsidRDefault="00124207">
      <w:pPr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</w:pPr>
      <w:bookmarkStart w:id="895" w:name="PAHOMTS0000514B"/>
      <w:bookmarkEnd w:id="895"/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&lt;Facilite la 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información de contacto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de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cada 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grupo funcional, </w:t>
      </w:r>
      <w:r w:rsidR="00433B42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según la definición que figura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en</w:t>
      </w:r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el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apéndice 1B, por ejemplo</w:t>
      </w:r>
      <w:bookmarkStart w:id="896" w:name="PAHOMTS0000514E"/>
      <w:bookmarkEnd w:id="896"/>
      <w:r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:</w:t>
      </w:r>
      <w:r w:rsidR="007148C4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>&gt;</w:t>
      </w:r>
      <w:r w:rsidR="00F9306E" w:rsidRPr="00836AED">
        <w:rPr>
          <w:rFonts w:asciiTheme="majorHAnsi" w:eastAsia="Times New Roman" w:hAnsiTheme="majorHAnsi"/>
          <w:color w:val="E36C0A" w:themeColor="accent6" w:themeShade="BF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rPr>
          <w:rFonts w:asciiTheme="majorHAnsi" w:eastAsia="Times New Roman" w:hAnsiTheme="majorHAnsi"/>
          <w:b/>
          <w:color w:val="FF0000"/>
          <w:sz w:val="12"/>
          <w:lang w:val="es-ES" w:eastAsia="zh-CN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1406"/>
        <w:gridCol w:w="2430"/>
        <w:gridCol w:w="900"/>
        <w:gridCol w:w="934"/>
        <w:gridCol w:w="851"/>
      </w:tblGrid>
      <w:tr w:rsidR="004357E8" w:rsidRPr="00836AED">
        <w:tc>
          <w:tcPr>
            <w:tcW w:w="10173" w:type="dxa"/>
            <w:gridSpan w:val="8"/>
            <w:shd w:val="clear" w:color="auto" w:fill="DBE5F1" w:themeFill="accent1" w:themeFillTint="33"/>
          </w:tcPr>
          <w:p w:rsidR="004357E8" w:rsidRPr="00836AED" w:rsidRDefault="00DD23A9" w:rsidP="00B91C0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/>
                <w:b/>
                <w:lang w:val="es-ES" w:eastAsia="zh-CN"/>
              </w:rPr>
            </w:pPr>
            <w:bookmarkStart w:id="897" w:name="PAHOMTS0000515B"/>
            <w:bookmarkEnd w:id="897"/>
            <w:r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>CNE</w:t>
            </w:r>
            <w:r w:rsidR="00F9306E"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 xml:space="preserve"> </w:t>
            </w:r>
          </w:p>
        </w:tc>
      </w:tr>
      <w:tr w:rsidR="004357E8" w:rsidRPr="00836AED" w:rsidTr="007148C4">
        <w:tc>
          <w:tcPr>
            <w:tcW w:w="1101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898" w:name="PAHOMTS0000516B"/>
            <w:bookmarkEnd w:id="898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Apellido</w:t>
            </w:r>
            <w:bookmarkStart w:id="899" w:name="PAHOMTS0000516E"/>
            <w:bookmarkEnd w:id="899"/>
            <w:r w:rsidR="00682799"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s</w:t>
            </w:r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1134" w:type="dxa"/>
          </w:tcPr>
          <w:p w:rsidR="004357E8" w:rsidRPr="00836AED" w:rsidRDefault="00F9306E" w:rsidP="00433B42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00" w:name="PAHOMTS0000517B"/>
            <w:bookmarkEnd w:id="900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Nombre</w:t>
            </w:r>
            <w:bookmarkStart w:id="901" w:name="PAHOMTS0000517E"/>
            <w:bookmarkEnd w:id="901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1417" w:type="dxa"/>
          </w:tcPr>
          <w:p w:rsidR="004357E8" w:rsidRPr="00836AED" w:rsidRDefault="00AE7EA1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02" w:name="PAHOMTS0000518B"/>
            <w:bookmarkEnd w:id="902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Título y cargo</w:t>
            </w:r>
            <w:bookmarkStart w:id="903" w:name="PAHOMTS0000518E"/>
            <w:bookmarkEnd w:id="903"/>
            <w:r w:rsidR="00F9306E"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1406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04" w:name="PAHOMTS0000519B"/>
            <w:bookmarkEnd w:id="904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Unidad</w:t>
            </w:r>
            <w:bookmarkStart w:id="905" w:name="PAHOMTS0000519E"/>
            <w:bookmarkEnd w:id="905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2430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06" w:name="PAHOMTS0000520B"/>
            <w:bookmarkEnd w:id="906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Correo electrónico</w:t>
            </w:r>
            <w:bookmarkStart w:id="907" w:name="PAHOMTS0000520E"/>
            <w:bookmarkEnd w:id="907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900" w:type="dxa"/>
          </w:tcPr>
          <w:p w:rsidR="004357E8" w:rsidRPr="00836AED" w:rsidRDefault="007148C4" w:rsidP="007148C4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08" w:name="PAHOMTS0000521B"/>
            <w:bookmarkEnd w:id="908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Telf. </w:t>
            </w:r>
            <w:r w:rsidR="00F9306E"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Oficina</w:t>
            </w:r>
          </w:p>
        </w:tc>
        <w:tc>
          <w:tcPr>
            <w:tcW w:w="934" w:type="dxa"/>
          </w:tcPr>
          <w:p w:rsidR="004357E8" w:rsidRPr="00836AED" w:rsidRDefault="007148C4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09" w:name="PAHOMTS0000522B"/>
            <w:bookmarkEnd w:id="909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Telf. Móvil</w:t>
            </w:r>
            <w:bookmarkStart w:id="910" w:name="PAHOMTS0000522E"/>
            <w:bookmarkEnd w:id="910"/>
          </w:p>
        </w:tc>
        <w:tc>
          <w:tcPr>
            <w:tcW w:w="851" w:type="dxa"/>
          </w:tcPr>
          <w:p w:rsidR="004357E8" w:rsidRPr="00836AED" w:rsidRDefault="007148C4" w:rsidP="007148C4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11" w:name="PAHOMTS0000523B"/>
            <w:bookmarkEnd w:id="911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Telf. Hab.</w:t>
            </w:r>
            <w:bookmarkStart w:id="912" w:name="PAHOMTS0000523E"/>
            <w:bookmarkEnd w:id="912"/>
          </w:p>
        </w:tc>
      </w:tr>
      <w:tr w:rsidR="004357E8" w:rsidRPr="00836AED" w:rsidTr="007148C4">
        <w:tc>
          <w:tcPr>
            <w:tcW w:w="110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1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417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406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243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90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9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85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</w:tr>
      <w:tr w:rsidR="004357E8" w:rsidRPr="00836AED" w:rsidTr="007148C4">
        <w:tc>
          <w:tcPr>
            <w:tcW w:w="110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1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417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406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243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90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9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85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</w:tr>
      <w:tr w:rsidR="004357E8" w:rsidRPr="00836AED" w:rsidTr="007148C4">
        <w:tc>
          <w:tcPr>
            <w:tcW w:w="110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1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417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406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243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90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9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85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</w:tr>
    </w:tbl>
    <w:p w:rsidR="004357E8" w:rsidRPr="00836AED" w:rsidRDefault="004357E8">
      <w:pPr>
        <w:rPr>
          <w:rFonts w:asciiTheme="majorHAnsi" w:eastAsia="Times New Roman" w:hAnsiTheme="majorHAnsi"/>
          <w:b/>
          <w:lang w:val="es-ES" w:eastAsia="zh-CN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48"/>
        <w:gridCol w:w="1403"/>
        <w:gridCol w:w="1496"/>
        <w:gridCol w:w="2331"/>
        <w:gridCol w:w="909"/>
        <w:gridCol w:w="934"/>
        <w:gridCol w:w="851"/>
      </w:tblGrid>
      <w:tr w:rsidR="004357E8" w:rsidRPr="00836AED">
        <w:tc>
          <w:tcPr>
            <w:tcW w:w="10173" w:type="dxa"/>
            <w:gridSpan w:val="8"/>
            <w:shd w:val="clear" w:color="auto" w:fill="DBE5F1" w:themeFill="accent1" w:themeFillTint="33"/>
          </w:tcPr>
          <w:p w:rsidR="004357E8" w:rsidRPr="00836AED" w:rsidRDefault="00AE7EA1" w:rsidP="0017731A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/>
                <w:b/>
                <w:lang w:val="es-ES" w:eastAsia="zh-CN"/>
              </w:rPr>
            </w:pPr>
            <w:bookmarkStart w:id="913" w:name="PAHOMTS0000524B"/>
            <w:bookmarkEnd w:id="913"/>
            <w:r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>Ministerio de S</w:t>
            </w:r>
            <w:r w:rsidR="00F9306E"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>alud (personal</w:t>
            </w:r>
            <w:r w:rsidR="0017731A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 xml:space="preserve"> esencial</w:t>
            </w:r>
            <w:r w:rsidR="00F9306E"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>)</w:t>
            </w:r>
            <w:bookmarkStart w:id="914" w:name="PAHOMTS0000524E"/>
            <w:bookmarkEnd w:id="914"/>
            <w:r w:rsidR="00F9306E"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 xml:space="preserve"> </w:t>
            </w:r>
          </w:p>
        </w:tc>
      </w:tr>
      <w:tr w:rsidR="004357E8" w:rsidRPr="00836AED" w:rsidTr="00AE7EA1">
        <w:tc>
          <w:tcPr>
            <w:tcW w:w="1101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15" w:name="PAHOMTS0000525B"/>
            <w:bookmarkEnd w:id="915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Apellido</w:t>
            </w:r>
            <w:bookmarkStart w:id="916" w:name="PAHOMTS0000525E"/>
            <w:bookmarkEnd w:id="916"/>
            <w:r w:rsidR="00433B42"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s</w:t>
            </w:r>
          </w:p>
        </w:tc>
        <w:tc>
          <w:tcPr>
            <w:tcW w:w="1148" w:type="dxa"/>
          </w:tcPr>
          <w:p w:rsidR="004357E8" w:rsidRPr="00836AED" w:rsidRDefault="00F9306E" w:rsidP="00433B42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17" w:name="PAHOMTS0000526B"/>
            <w:bookmarkEnd w:id="917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Nombre </w:t>
            </w:r>
          </w:p>
        </w:tc>
        <w:tc>
          <w:tcPr>
            <w:tcW w:w="1403" w:type="dxa"/>
          </w:tcPr>
          <w:p w:rsidR="004357E8" w:rsidRPr="00836AED" w:rsidRDefault="00AE7EA1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18" w:name="PAHOMTS0000527B"/>
            <w:bookmarkEnd w:id="918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Título y cargo</w:t>
            </w:r>
            <w:bookmarkStart w:id="919" w:name="PAHOMTS0000527E"/>
            <w:bookmarkEnd w:id="919"/>
            <w:r w:rsidR="00F9306E"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1496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20" w:name="PAHOMTS0000528B"/>
            <w:bookmarkEnd w:id="920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Departamento</w:t>
            </w:r>
            <w:bookmarkStart w:id="921" w:name="PAHOMTS0000528E"/>
            <w:bookmarkEnd w:id="921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2331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22" w:name="PAHOMTS0000529B"/>
            <w:bookmarkEnd w:id="922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Correo electrónico</w:t>
            </w:r>
            <w:bookmarkStart w:id="923" w:name="PAHOMTS0000529E"/>
            <w:bookmarkEnd w:id="923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909" w:type="dxa"/>
          </w:tcPr>
          <w:p w:rsidR="004357E8" w:rsidRPr="00836AED" w:rsidRDefault="007148C4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24" w:name="PAHOMTS0000530B"/>
            <w:bookmarkEnd w:id="924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Telf. Oficina</w:t>
            </w:r>
          </w:p>
        </w:tc>
        <w:tc>
          <w:tcPr>
            <w:tcW w:w="934" w:type="dxa"/>
          </w:tcPr>
          <w:p w:rsidR="004357E8" w:rsidRPr="00836AED" w:rsidRDefault="007148C4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25" w:name="PAHOMTS0000531B"/>
            <w:bookmarkEnd w:id="925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Telf. Móvil</w:t>
            </w:r>
            <w:bookmarkStart w:id="926" w:name="PAHOMTS0000531E"/>
            <w:bookmarkEnd w:id="926"/>
          </w:p>
        </w:tc>
        <w:tc>
          <w:tcPr>
            <w:tcW w:w="851" w:type="dxa"/>
          </w:tcPr>
          <w:p w:rsidR="004357E8" w:rsidRPr="00836AED" w:rsidRDefault="007148C4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27" w:name="PAHOMTS0000532B"/>
            <w:bookmarkEnd w:id="927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Telf. Hab.</w:t>
            </w:r>
            <w:bookmarkStart w:id="928" w:name="PAHOMTS0000532E"/>
            <w:bookmarkEnd w:id="928"/>
          </w:p>
        </w:tc>
      </w:tr>
      <w:tr w:rsidR="004357E8" w:rsidRPr="00836AED" w:rsidTr="00AE7EA1">
        <w:tc>
          <w:tcPr>
            <w:tcW w:w="110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148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403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496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233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909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9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85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</w:tr>
      <w:tr w:rsidR="004357E8" w:rsidRPr="00836AED" w:rsidTr="00AE7EA1">
        <w:tc>
          <w:tcPr>
            <w:tcW w:w="110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148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403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496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233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909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9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85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</w:tr>
      <w:tr w:rsidR="004357E8" w:rsidRPr="00836AED" w:rsidTr="00AE7EA1">
        <w:tc>
          <w:tcPr>
            <w:tcW w:w="110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148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403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496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233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909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9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85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</w:tr>
    </w:tbl>
    <w:p w:rsidR="004357E8" w:rsidRPr="00836AED" w:rsidRDefault="004357E8">
      <w:pPr>
        <w:rPr>
          <w:rFonts w:asciiTheme="majorHAnsi" w:eastAsia="Times New Roman" w:hAnsiTheme="majorHAnsi"/>
          <w:b/>
          <w:lang w:val="es-ES" w:eastAsia="zh-CN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133"/>
        <w:gridCol w:w="1109"/>
        <w:gridCol w:w="1376"/>
        <w:gridCol w:w="1530"/>
        <w:gridCol w:w="2380"/>
        <w:gridCol w:w="892"/>
        <w:gridCol w:w="921"/>
        <w:gridCol w:w="832"/>
      </w:tblGrid>
      <w:tr w:rsidR="004357E8" w:rsidRPr="00836AED" w:rsidTr="007148C4">
        <w:tc>
          <w:tcPr>
            <w:tcW w:w="10173" w:type="dxa"/>
            <w:gridSpan w:val="8"/>
            <w:shd w:val="clear" w:color="auto" w:fill="DBE5F1" w:themeFill="accent1" w:themeFillTint="33"/>
          </w:tcPr>
          <w:p w:rsidR="004357E8" w:rsidRPr="00836AED" w:rsidRDefault="00F9306E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/>
                <w:b/>
                <w:lang w:val="es-ES" w:eastAsia="zh-CN"/>
              </w:rPr>
            </w:pPr>
            <w:bookmarkStart w:id="929" w:name="PAHOMTS0000533B"/>
            <w:bookmarkEnd w:id="929"/>
            <w:r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>Miembros del Comit</w:t>
            </w:r>
            <w:r w:rsidRPr="00836AED">
              <w:rPr>
                <w:rFonts w:asciiTheme="majorHAnsi" w:eastAsia="Times New Roman" w:hAnsiTheme="majorHAnsi"/>
                <w:b/>
                <w:lang w:val="es-ES" w:eastAsia="zh-CN"/>
              </w:rPr>
              <w:t>é de</w:t>
            </w:r>
            <w:r w:rsidR="00124207" w:rsidRPr="00836AED">
              <w:rPr>
                <w:rFonts w:asciiTheme="majorHAnsi" w:eastAsia="Times New Roman" w:hAnsiTheme="majorHAnsi"/>
                <w:b/>
                <w:lang w:val="es-ES" w:eastAsia="zh-CN"/>
              </w:rPr>
              <w:t>l</w:t>
            </w:r>
            <w:r w:rsidRPr="00836AED">
              <w:rPr>
                <w:rFonts w:asciiTheme="majorHAnsi" w:eastAsia="Times New Roman" w:hAnsiTheme="majorHAnsi"/>
                <w:b/>
                <w:lang w:val="es-ES" w:eastAsia="zh-CN"/>
              </w:rPr>
              <w:t xml:space="preserve"> RSI</w:t>
            </w:r>
            <w:bookmarkStart w:id="930" w:name="PAHOMTS0000533E"/>
            <w:bookmarkEnd w:id="930"/>
            <w:r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 xml:space="preserve"> </w:t>
            </w:r>
          </w:p>
        </w:tc>
      </w:tr>
      <w:tr w:rsidR="004357E8" w:rsidRPr="00836AED" w:rsidTr="007148C4">
        <w:tc>
          <w:tcPr>
            <w:tcW w:w="1133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31" w:name="PAHOMTS0000534B"/>
            <w:bookmarkEnd w:id="931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Apellido</w:t>
            </w:r>
            <w:bookmarkStart w:id="932" w:name="PAHOMTS0000534E"/>
            <w:bookmarkEnd w:id="932"/>
            <w:r w:rsidR="00433B42"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s</w:t>
            </w:r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1109" w:type="dxa"/>
          </w:tcPr>
          <w:p w:rsidR="004357E8" w:rsidRPr="00836AED" w:rsidRDefault="00F9306E" w:rsidP="00433B42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33" w:name="PAHOMTS0000535B"/>
            <w:bookmarkEnd w:id="933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Nombre </w:t>
            </w:r>
          </w:p>
        </w:tc>
        <w:tc>
          <w:tcPr>
            <w:tcW w:w="1376" w:type="dxa"/>
          </w:tcPr>
          <w:p w:rsidR="004357E8" w:rsidRPr="00836AED" w:rsidRDefault="00AE7EA1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34" w:name="PAHOMTS0000536B"/>
            <w:bookmarkEnd w:id="934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Título y cargo</w:t>
            </w:r>
            <w:bookmarkStart w:id="935" w:name="PAHOMTS0000536E"/>
            <w:bookmarkEnd w:id="935"/>
            <w:r w:rsidR="00F9306E"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1530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36" w:name="PAHOMTS0000537B"/>
            <w:bookmarkEnd w:id="936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Departamento</w:t>
            </w:r>
            <w:bookmarkStart w:id="937" w:name="PAHOMTS0000537E"/>
            <w:bookmarkEnd w:id="937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2380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38" w:name="PAHOMTS0000538B"/>
            <w:bookmarkEnd w:id="938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Correo electrónico</w:t>
            </w:r>
            <w:bookmarkStart w:id="939" w:name="PAHOMTS0000538E"/>
            <w:bookmarkEnd w:id="939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892" w:type="dxa"/>
          </w:tcPr>
          <w:p w:rsidR="004357E8" w:rsidRPr="00836AED" w:rsidRDefault="007148C4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40" w:name="PAHOMTS0000539B"/>
            <w:bookmarkEnd w:id="940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Telf. Oficina</w:t>
            </w:r>
          </w:p>
        </w:tc>
        <w:tc>
          <w:tcPr>
            <w:tcW w:w="921" w:type="dxa"/>
          </w:tcPr>
          <w:p w:rsidR="004357E8" w:rsidRPr="00836AED" w:rsidRDefault="007148C4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41" w:name="PAHOMTS0000540B"/>
            <w:bookmarkEnd w:id="941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Telf. Móvil</w:t>
            </w:r>
            <w:bookmarkStart w:id="942" w:name="PAHOMTS0000540E"/>
            <w:bookmarkEnd w:id="942"/>
            <w:r w:rsidR="00F9306E"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832" w:type="dxa"/>
          </w:tcPr>
          <w:p w:rsidR="004357E8" w:rsidRPr="00836AED" w:rsidRDefault="007148C4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43" w:name="PAHOMTS0000541B"/>
            <w:bookmarkEnd w:id="943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Telf. Hab.</w:t>
            </w:r>
            <w:bookmarkStart w:id="944" w:name="PAHOMTS0000541E"/>
            <w:bookmarkEnd w:id="944"/>
          </w:p>
        </w:tc>
      </w:tr>
      <w:tr w:rsidR="004357E8" w:rsidRPr="00836AED" w:rsidTr="007148C4">
        <w:tc>
          <w:tcPr>
            <w:tcW w:w="1133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109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376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53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238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892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92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832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</w:tr>
      <w:tr w:rsidR="004357E8" w:rsidRPr="00836AED" w:rsidTr="007148C4">
        <w:tc>
          <w:tcPr>
            <w:tcW w:w="1133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109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376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53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238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892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92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832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</w:tr>
      <w:tr w:rsidR="004357E8" w:rsidRPr="00836AED" w:rsidTr="007148C4">
        <w:tc>
          <w:tcPr>
            <w:tcW w:w="1133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109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376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153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238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892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92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832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</w:tr>
    </w:tbl>
    <w:p w:rsidR="004357E8" w:rsidRPr="001D6E44" w:rsidRDefault="004357E8">
      <w:pPr>
        <w:rPr>
          <w:rFonts w:asciiTheme="majorHAnsi" w:eastAsia="Times New Roman" w:hAnsiTheme="majorHAnsi"/>
          <w:b/>
          <w:sz w:val="20"/>
          <w:lang w:val="es-ES" w:eastAsia="zh-CN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93"/>
        <w:gridCol w:w="1620"/>
        <w:gridCol w:w="2368"/>
        <w:gridCol w:w="872"/>
        <w:gridCol w:w="934"/>
        <w:gridCol w:w="851"/>
      </w:tblGrid>
      <w:tr w:rsidR="004357E8" w:rsidRPr="00836AED">
        <w:tc>
          <w:tcPr>
            <w:tcW w:w="10173" w:type="dxa"/>
            <w:gridSpan w:val="8"/>
            <w:shd w:val="clear" w:color="auto" w:fill="DBE5F1" w:themeFill="accent1" w:themeFillTint="33"/>
          </w:tcPr>
          <w:p w:rsidR="004357E8" w:rsidRPr="00836AED" w:rsidRDefault="00433B42" w:rsidP="0017731A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/>
                <w:b/>
                <w:lang w:val="es-ES" w:eastAsia="zh-CN"/>
              </w:rPr>
            </w:pPr>
            <w:bookmarkStart w:id="945" w:name="PAHOMTS0000542B"/>
            <w:bookmarkEnd w:id="945"/>
            <w:r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>Funcionarios del</w:t>
            </w:r>
            <w:r w:rsidR="00F9306E" w:rsidRPr="00836AED">
              <w:rPr>
                <w:rFonts w:asciiTheme="majorHAnsi" w:eastAsia="Times New Roman" w:hAnsiTheme="majorHAnsi"/>
                <w:b/>
                <w:lang w:val="es-ES" w:eastAsia="zh-CN"/>
              </w:rPr>
              <w:t xml:space="preserve"> </w:t>
            </w:r>
            <w:r w:rsidR="00B91C02">
              <w:rPr>
                <w:rFonts w:asciiTheme="majorHAnsi" w:eastAsia="Times New Roman" w:hAnsiTheme="majorHAnsi"/>
                <w:b/>
                <w:lang w:val="es-ES" w:eastAsia="zh-CN"/>
              </w:rPr>
              <w:t>CNE</w:t>
            </w:r>
            <w:bookmarkStart w:id="946" w:name="PAHOMTS0000542E"/>
            <w:bookmarkEnd w:id="946"/>
          </w:p>
        </w:tc>
      </w:tr>
      <w:tr w:rsidR="004357E8" w:rsidRPr="00836AED" w:rsidTr="007148C4">
        <w:tc>
          <w:tcPr>
            <w:tcW w:w="1101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47" w:name="PAHOMTS0000543B"/>
            <w:bookmarkEnd w:id="947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Apel</w:t>
            </w:r>
            <w:r w:rsidRPr="00836AED"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  <w:t>lido</w:t>
            </w:r>
            <w:bookmarkStart w:id="948" w:name="PAHOMTS0000543E"/>
            <w:bookmarkEnd w:id="948"/>
            <w:r w:rsidR="00433B42" w:rsidRPr="00836AED"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  <w:t>s</w:t>
            </w:r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1134" w:type="dxa"/>
          </w:tcPr>
          <w:p w:rsidR="004357E8" w:rsidRPr="00836AED" w:rsidRDefault="00F9306E" w:rsidP="00433B42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49" w:name="PAHOMTS0000544B"/>
            <w:bookmarkEnd w:id="949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Nombre </w:t>
            </w:r>
          </w:p>
        </w:tc>
        <w:tc>
          <w:tcPr>
            <w:tcW w:w="1293" w:type="dxa"/>
          </w:tcPr>
          <w:p w:rsidR="004357E8" w:rsidRPr="00836AED" w:rsidRDefault="00AE7EA1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50" w:name="PAHOMTS0000545B"/>
            <w:bookmarkEnd w:id="950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Título y cargo</w:t>
            </w:r>
            <w:bookmarkStart w:id="951" w:name="PAHOMTS0000545E"/>
            <w:bookmarkEnd w:id="951"/>
            <w:r w:rsidR="00F9306E"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1620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52" w:name="PAHOMTS0000546B"/>
            <w:bookmarkEnd w:id="952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Departamento</w:t>
            </w:r>
            <w:bookmarkStart w:id="953" w:name="PAHOMTS0000546E"/>
            <w:bookmarkEnd w:id="953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2368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54" w:name="PAHOMTS0000547B"/>
            <w:bookmarkEnd w:id="954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Correo e</w:t>
            </w:r>
            <w:r w:rsidRPr="00836AED"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  <w:t>lectrónico</w:t>
            </w:r>
            <w:bookmarkStart w:id="955" w:name="PAHOMTS0000547E"/>
            <w:bookmarkEnd w:id="955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872" w:type="dxa"/>
          </w:tcPr>
          <w:p w:rsidR="004357E8" w:rsidRPr="00836AED" w:rsidRDefault="007148C4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56" w:name="PAHOMTS0000548B"/>
            <w:bookmarkEnd w:id="956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Telf. Oficina</w:t>
            </w:r>
          </w:p>
        </w:tc>
        <w:tc>
          <w:tcPr>
            <w:tcW w:w="934" w:type="dxa"/>
          </w:tcPr>
          <w:p w:rsidR="004357E8" w:rsidRPr="00836AED" w:rsidRDefault="007148C4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57" w:name="PAHOMTS0000549B"/>
            <w:bookmarkEnd w:id="957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Telf. Móvil</w:t>
            </w:r>
            <w:bookmarkStart w:id="958" w:name="PAHOMTS0000549E"/>
            <w:bookmarkEnd w:id="958"/>
          </w:p>
        </w:tc>
        <w:tc>
          <w:tcPr>
            <w:tcW w:w="851" w:type="dxa"/>
          </w:tcPr>
          <w:p w:rsidR="004357E8" w:rsidRPr="00836AED" w:rsidRDefault="007148C4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59" w:name="PAHOMTS0000550B"/>
            <w:bookmarkEnd w:id="959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Telf. Hab.</w:t>
            </w:r>
            <w:bookmarkStart w:id="960" w:name="PAHOMTS0000550E"/>
            <w:bookmarkEnd w:id="960"/>
          </w:p>
        </w:tc>
      </w:tr>
      <w:tr w:rsidR="004357E8" w:rsidRPr="00836AED" w:rsidTr="007148C4">
        <w:tc>
          <w:tcPr>
            <w:tcW w:w="110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11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1293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162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2368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872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9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85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</w:tr>
      <w:tr w:rsidR="004357E8" w:rsidRPr="00836AED" w:rsidTr="007148C4">
        <w:tc>
          <w:tcPr>
            <w:tcW w:w="110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11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1293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162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2368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872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9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85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</w:tr>
      <w:tr w:rsidR="004357E8" w:rsidRPr="00836AED" w:rsidTr="007148C4">
        <w:tc>
          <w:tcPr>
            <w:tcW w:w="110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11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1293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162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2368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872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9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85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</w:tr>
    </w:tbl>
    <w:p w:rsidR="004357E8" w:rsidRPr="00836AED" w:rsidRDefault="004357E8">
      <w:pPr>
        <w:rPr>
          <w:rFonts w:asciiTheme="majorHAnsi" w:eastAsia="Times New Roman" w:hAnsiTheme="majorHAnsi"/>
          <w:b/>
          <w:color w:val="FF0000"/>
          <w:lang w:val="es-ES" w:eastAsia="zh-CN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050"/>
        <w:gridCol w:w="1185"/>
        <w:gridCol w:w="1293"/>
        <w:gridCol w:w="1620"/>
        <w:gridCol w:w="2331"/>
        <w:gridCol w:w="909"/>
        <w:gridCol w:w="934"/>
        <w:gridCol w:w="851"/>
      </w:tblGrid>
      <w:tr w:rsidR="004357E8" w:rsidRPr="00836AED">
        <w:tc>
          <w:tcPr>
            <w:tcW w:w="10173" w:type="dxa"/>
            <w:gridSpan w:val="8"/>
            <w:shd w:val="clear" w:color="auto" w:fill="DBE5F1" w:themeFill="accent1" w:themeFillTint="33"/>
          </w:tcPr>
          <w:p w:rsidR="004357E8" w:rsidRPr="00836AED" w:rsidRDefault="00124207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/>
                <w:b/>
                <w:lang w:val="es-ES" w:eastAsia="zh-CN"/>
              </w:rPr>
            </w:pPr>
            <w:bookmarkStart w:id="961" w:name="PAHOMTS0000551B"/>
            <w:bookmarkEnd w:id="961"/>
            <w:r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>Otros interesados d</w:t>
            </w:r>
            <w:r w:rsidR="00F9306E"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>irectos (multisectorial)</w:t>
            </w:r>
            <w:bookmarkStart w:id="962" w:name="PAHOMTS0000551E"/>
            <w:bookmarkEnd w:id="962"/>
            <w:r w:rsidR="00F9306E"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 xml:space="preserve"> </w:t>
            </w:r>
          </w:p>
        </w:tc>
      </w:tr>
      <w:tr w:rsidR="004357E8" w:rsidRPr="00836AED" w:rsidTr="007148C4">
        <w:tc>
          <w:tcPr>
            <w:tcW w:w="1050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63" w:name="PAHOMTS0000552B"/>
            <w:bookmarkEnd w:id="963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Apellido</w:t>
            </w:r>
            <w:bookmarkStart w:id="964" w:name="PAHOMTS0000552E"/>
            <w:bookmarkEnd w:id="964"/>
            <w:r w:rsidR="00433B42"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s</w:t>
            </w:r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1185" w:type="dxa"/>
          </w:tcPr>
          <w:p w:rsidR="004357E8" w:rsidRPr="00836AED" w:rsidRDefault="00F9306E" w:rsidP="00433B42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65" w:name="PAHOMTS0000553B"/>
            <w:bookmarkEnd w:id="965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No</w:t>
            </w:r>
            <w:r w:rsidRPr="00836AED"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  <w:t xml:space="preserve">mbre </w:t>
            </w:r>
          </w:p>
        </w:tc>
        <w:tc>
          <w:tcPr>
            <w:tcW w:w="1293" w:type="dxa"/>
          </w:tcPr>
          <w:p w:rsidR="004357E8" w:rsidRPr="00836AED" w:rsidRDefault="00AE7EA1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66" w:name="PAHOMTS0000554B"/>
            <w:bookmarkEnd w:id="966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Título y cargo</w:t>
            </w:r>
            <w:bookmarkStart w:id="967" w:name="PAHOMTS0000554E"/>
            <w:bookmarkEnd w:id="967"/>
            <w:r w:rsidR="00F9306E"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1620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68" w:name="PAHOMTS0000555B"/>
            <w:bookmarkEnd w:id="968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Departamento</w:t>
            </w:r>
            <w:bookmarkStart w:id="969" w:name="PAHOMTS0000555E"/>
            <w:bookmarkEnd w:id="969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2331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70" w:name="PAHOMTS0000556B"/>
            <w:bookmarkEnd w:id="970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Correo electrónico</w:t>
            </w:r>
            <w:bookmarkStart w:id="971" w:name="PAHOMTS0000556E"/>
            <w:bookmarkEnd w:id="971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909" w:type="dxa"/>
          </w:tcPr>
          <w:p w:rsidR="004357E8" w:rsidRPr="00836AED" w:rsidRDefault="007148C4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72" w:name="PAHOMTS0000557B"/>
            <w:bookmarkEnd w:id="972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Telf. Oficina</w:t>
            </w:r>
          </w:p>
        </w:tc>
        <w:tc>
          <w:tcPr>
            <w:tcW w:w="934" w:type="dxa"/>
          </w:tcPr>
          <w:p w:rsidR="004357E8" w:rsidRPr="00836AED" w:rsidRDefault="007148C4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73" w:name="PAHOMTS0000558B"/>
            <w:bookmarkEnd w:id="973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Telf. Móvil</w:t>
            </w:r>
            <w:bookmarkStart w:id="974" w:name="PAHOMTS0000558E"/>
            <w:bookmarkEnd w:id="974"/>
          </w:p>
        </w:tc>
        <w:tc>
          <w:tcPr>
            <w:tcW w:w="851" w:type="dxa"/>
          </w:tcPr>
          <w:p w:rsidR="004357E8" w:rsidRPr="00836AED" w:rsidRDefault="007148C4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75" w:name="PAHOMTS0000559B"/>
            <w:bookmarkEnd w:id="975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Telf. Hab.</w:t>
            </w:r>
            <w:bookmarkStart w:id="976" w:name="PAHOMTS0000559E"/>
            <w:bookmarkEnd w:id="976"/>
          </w:p>
        </w:tc>
      </w:tr>
      <w:tr w:rsidR="004357E8" w:rsidRPr="00836AED" w:rsidTr="007148C4">
        <w:tc>
          <w:tcPr>
            <w:tcW w:w="105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1185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1293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162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233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909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9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85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</w:tr>
      <w:tr w:rsidR="004357E8" w:rsidRPr="00836AED" w:rsidTr="007148C4">
        <w:tc>
          <w:tcPr>
            <w:tcW w:w="105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1185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1293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162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233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909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9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85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</w:tr>
      <w:tr w:rsidR="004357E8" w:rsidRPr="00836AED" w:rsidTr="007148C4">
        <w:tc>
          <w:tcPr>
            <w:tcW w:w="105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1185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1293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162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</w:p>
        </w:tc>
        <w:tc>
          <w:tcPr>
            <w:tcW w:w="233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909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9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  <w:tc>
          <w:tcPr>
            <w:tcW w:w="851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color w:val="FF0000"/>
                <w:sz w:val="18"/>
                <w:lang w:val="es-ES" w:eastAsia="zh-CN"/>
              </w:rPr>
            </w:pPr>
          </w:p>
        </w:tc>
      </w:tr>
    </w:tbl>
    <w:p w:rsidR="004357E8" w:rsidRPr="001D6E44" w:rsidRDefault="004357E8">
      <w:pPr>
        <w:rPr>
          <w:rFonts w:asciiTheme="majorHAnsi" w:eastAsia="Times New Roman" w:hAnsiTheme="majorHAnsi"/>
          <w:b/>
          <w:color w:val="FF0000"/>
          <w:sz w:val="20"/>
          <w:lang w:val="es-ES" w:eastAsia="zh-CN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38"/>
        <w:gridCol w:w="1086"/>
        <w:gridCol w:w="1437"/>
        <w:gridCol w:w="1497"/>
        <w:gridCol w:w="2430"/>
        <w:gridCol w:w="955"/>
        <w:gridCol w:w="962"/>
        <w:gridCol w:w="783"/>
      </w:tblGrid>
      <w:tr w:rsidR="004357E8" w:rsidRPr="00836AED">
        <w:tc>
          <w:tcPr>
            <w:tcW w:w="10188" w:type="dxa"/>
            <w:gridSpan w:val="8"/>
            <w:shd w:val="clear" w:color="auto" w:fill="DBE5F1" w:themeFill="accent1" w:themeFillTint="33"/>
          </w:tcPr>
          <w:p w:rsidR="004357E8" w:rsidRPr="00836AED" w:rsidRDefault="00F9306E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/>
                <w:b/>
                <w:lang w:val="es-ES" w:eastAsia="zh-CN"/>
              </w:rPr>
            </w:pPr>
            <w:bookmarkStart w:id="977" w:name="PAHOMTS0000560B"/>
            <w:bookmarkEnd w:id="977"/>
            <w:r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>OMS</w:t>
            </w:r>
            <w:bookmarkStart w:id="978" w:name="PAHOMTS0000560E"/>
            <w:bookmarkEnd w:id="978"/>
            <w:r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 xml:space="preserve"> </w:t>
            </w:r>
          </w:p>
        </w:tc>
      </w:tr>
      <w:tr w:rsidR="004357E8" w:rsidRPr="00836AED" w:rsidTr="008155DA">
        <w:tc>
          <w:tcPr>
            <w:tcW w:w="1038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79" w:name="PAHOMTS0000561B"/>
            <w:bookmarkEnd w:id="979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Apellido</w:t>
            </w:r>
            <w:bookmarkStart w:id="980" w:name="PAHOMTS0000561E"/>
            <w:bookmarkEnd w:id="980"/>
            <w:r w:rsidR="00433B42"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s</w:t>
            </w:r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1086" w:type="dxa"/>
          </w:tcPr>
          <w:p w:rsidR="004357E8" w:rsidRPr="00836AED" w:rsidRDefault="00F9306E" w:rsidP="00433B42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81" w:name="PAHOMTS0000562B"/>
            <w:bookmarkEnd w:id="981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Nombre </w:t>
            </w:r>
          </w:p>
        </w:tc>
        <w:tc>
          <w:tcPr>
            <w:tcW w:w="1437" w:type="dxa"/>
          </w:tcPr>
          <w:p w:rsidR="004357E8" w:rsidRPr="00836AED" w:rsidRDefault="00C23741" w:rsidP="00C23741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82" w:name="PAHOMTS0000563B"/>
            <w:bookmarkEnd w:id="982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Título y cargo </w:t>
            </w:r>
          </w:p>
        </w:tc>
        <w:tc>
          <w:tcPr>
            <w:tcW w:w="1497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83" w:name="PAHOMTS0000564B"/>
            <w:bookmarkEnd w:id="983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Departamento</w:t>
            </w:r>
            <w:bookmarkStart w:id="984" w:name="PAHOMTS0000564E"/>
            <w:bookmarkEnd w:id="984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2430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85" w:name="PAHOMTS0000565B"/>
            <w:bookmarkEnd w:id="985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Correo electrónico</w:t>
            </w:r>
            <w:bookmarkStart w:id="986" w:name="PAHOMTS0000565E"/>
            <w:bookmarkEnd w:id="986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955" w:type="dxa"/>
          </w:tcPr>
          <w:p w:rsidR="004357E8" w:rsidRPr="00836AED" w:rsidRDefault="007148C4">
            <w:pPr>
              <w:rPr>
                <w:rFonts w:asciiTheme="majorHAnsi" w:eastAsia="Times New Roman" w:hAnsiTheme="majorHAnsi"/>
                <w:b/>
                <w:sz w:val="18"/>
                <w:lang w:val="es-ES" w:eastAsia="zh-CN"/>
              </w:rPr>
            </w:pPr>
            <w:bookmarkStart w:id="987" w:name="PAHOMTS0000566B"/>
            <w:bookmarkEnd w:id="987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Telf. Oficina</w:t>
            </w:r>
            <w:bookmarkStart w:id="988" w:name="PAHOMTS0000566E"/>
            <w:bookmarkEnd w:id="988"/>
            <w:r w:rsidR="00F9306E"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962" w:type="dxa"/>
          </w:tcPr>
          <w:p w:rsidR="004357E8" w:rsidRPr="00836AED" w:rsidRDefault="007148C4">
            <w:pPr>
              <w:rPr>
                <w:rFonts w:asciiTheme="majorHAnsi" w:eastAsia="Times New Roman" w:hAnsiTheme="majorHAnsi"/>
                <w:b/>
                <w:sz w:val="18"/>
                <w:szCs w:val="18"/>
                <w:lang w:val="es-ES" w:eastAsia="zh-CN"/>
              </w:rPr>
            </w:pPr>
            <w:bookmarkStart w:id="989" w:name="PAHOMTS0000567B"/>
            <w:bookmarkEnd w:id="989"/>
            <w:r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 xml:space="preserve">Telf. </w:t>
            </w:r>
            <w:r w:rsidR="00F9306E" w:rsidRPr="00836AED">
              <w:rPr>
                <w:rFonts w:asciiTheme="majorHAnsi" w:eastAsia="Times New Roman" w:hAnsiTheme="majorHAnsi"/>
                <w:b/>
                <w:sz w:val="18"/>
                <w:szCs w:val="22"/>
                <w:lang w:val="es-ES" w:eastAsia="zh-CN"/>
              </w:rPr>
              <w:t>Móvil</w:t>
            </w:r>
            <w:bookmarkStart w:id="990" w:name="PAHOMTS0000567E"/>
            <w:bookmarkEnd w:id="990"/>
          </w:p>
        </w:tc>
        <w:tc>
          <w:tcPr>
            <w:tcW w:w="783" w:type="dxa"/>
          </w:tcPr>
          <w:p w:rsidR="004357E8" w:rsidRPr="00836AED" w:rsidRDefault="007148C4" w:rsidP="007148C4">
            <w:pPr>
              <w:rPr>
                <w:rFonts w:asciiTheme="majorHAnsi" w:eastAsia="Times New Roman" w:hAnsiTheme="majorHAnsi"/>
                <w:b/>
                <w:sz w:val="18"/>
                <w:szCs w:val="18"/>
                <w:lang w:val="es-ES" w:eastAsia="zh-CN"/>
              </w:rPr>
            </w:pPr>
            <w:bookmarkStart w:id="991" w:name="PAHOMTS0000568B"/>
            <w:bookmarkEnd w:id="991"/>
            <w:r w:rsidRPr="00836AED">
              <w:rPr>
                <w:rFonts w:asciiTheme="majorHAnsi" w:eastAsia="Times New Roman" w:hAnsiTheme="majorHAnsi"/>
                <w:b/>
                <w:sz w:val="18"/>
                <w:szCs w:val="18"/>
                <w:lang w:val="es-ES" w:eastAsia="zh-CN"/>
              </w:rPr>
              <w:t xml:space="preserve">Núm. </w:t>
            </w:r>
            <w:r w:rsidR="00F9306E" w:rsidRPr="00836AED">
              <w:rPr>
                <w:rFonts w:asciiTheme="majorHAnsi" w:eastAsia="Times New Roman" w:hAnsiTheme="majorHAnsi"/>
                <w:b/>
                <w:sz w:val="18"/>
                <w:szCs w:val="18"/>
                <w:lang w:val="es-ES" w:eastAsia="zh-CN"/>
              </w:rPr>
              <w:t xml:space="preserve">Fax </w:t>
            </w:r>
            <w:bookmarkStart w:id="992" w:name="PAHOMTS0000568E"/>
            <w:bookmarkEnd w:id="992"/>
            <w:r w:rsidR="00F9306E" w:rsidRPr="00836AED">
              <w:rPr>
                <w:rFonts w:asciiTheme="majorHAnsi" w:eastAsia="Times New Roman" w:hAnsiTheme="majorHAnsi"/>
                <w:b/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4357E8" w:rsidRPr="00836AED" w:rsidTr="008155DA">
        <w:tc>
          <w:tcPr>
            <w:tcW w:w="3561" w:type="dxa"/>
            <w:gridSpan w:val="3"/>
          </w:tcPr>
          <w:p w:rsidR="004357E8" w:rsidRPr="00836AED" w:rsidRDefault="00CE1F93" w:rsidP="00C23741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  <w:bookmarkStart w:id="993" w:name="PAHOMTS0000569B"/>
            <w:bookmarkEnd w:id="993"/>
            <w:r w:rsidRPr="00836AED">
              <w:rPr>
                <w:rFonts w:asciiTheme="majorHAnsi" w:eastAsia="Times New Roman" w:hAnsiTheme="majorHAnsi"/>
                <w:sz w:val="18"/>
                <w:szCs w:val="22"/>
                <w:lang w:val="es-ES" w:eastAsia="zh-CN"/>
              </w:rPr>
              <w:t>Punto de Contacto Regional de la OMS para el RSI</w:t>
            </w:r>
            <w:r w:rsidR="00F9306E" w:rsidRPr="00836AED">
              <w:rPr>
                <w:rFonts w:asciiTheme="majorHAnsi" w:eastAsia="Times New Roman" w:hAnsiTheme="majorHAnsi"/>
                <w:sz w:val="18"/>
                <w:lang w:val="es-ES" w:eastAsia="zh-CN"/>
              </w:rPr>
              <w:t xml:space="preserve"> </w:t>
            </w:r>
            <w:r w:rsidR="00C23741" w:rsidRPr="00836AED">
              <w:rPr>
                <w:rFonts w:asciiTheme="majorHAnsi" w:eastAsia="Times New Roman" w:hAnsiTheme="majorHAnsi"/>
                <w:sz w:val="18"/>
                <w:lang w:val="es-ES" w:eastAsia="zh-CN"/>
              </w:rPr>
              <w:t>en</w:t>
            </w:r>
            <w:r w:rsidR="00F9306E" w:rsidRPr="00836AED">
              <w:rPr>
                <w:rFonts w:asciiTheme="majorHAnsi" w:eastAsia="Times New Roman" w:hAnsiTheme="majorHAnsi"/>
                <w:sz w:val="18"/>
                <w:lang w:val="es-ES" w:eastAsia="zh-CN"/>
              </w:rPr>
              <w:t xml:space="preserve"> las Américas</w:t>
            </w:r>
            <w:bookmarkStart w:id="994" w:name="PAHOMTS0000569E"/>
            <w:bookmarkEnd w:id="994"/>
            <w:r w:rsidR="00F9306E" w:rsidRPr="00836AED">
              <w:rPr>
                <w:rFonts w:asciiTheme="majorHAnsi" w:eastAsia="Times New Roman" w:hAnsiTheme="majorHAnsi"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1497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  <w:bookmarkStart w:id="995" w:name="PAHOMTS0000570B"/>
            <w:bookmarkEnd w:id="995"/>
            <w:r w:rsidRPr="00836AED">
              <w:rPr>
                <w:rFonts w:asciiTheme="majorHAnsi" w:eastAsia="Times New Roman" w:hAnsiTheme="majorHAnsi"/>
                <w:sz w:val="18"/>
                <w:szCs w:val="22"/>
                <w:lang w:val="es-ES" w:eastAsia="zh-CN"/>
              </w:rPr>
              <w:t>OPS/O</w:t>
            </w:r>
            <w:r w:rsidRPr="00836AED">
              <w:rPr>
                <w:rFonts w:asciiTheme="majorHAnsi" w:eastAsia="Times New Roman" w:hAnsiTheme="majorHAnsi"/>
                <w:sz w:val="18"/>
                <w:lang w:val="es-ES" w:eastAsia="zh-CN"/>
              </w:rPr>
              <w:t>MS</w:t>
            </w:r>
            <w:bookmarkStart w:id="996" w:name="PAHOMTS0000570E"/>
            <w:bookmarkEnd w:id="996"/>
            <w:r w:rsidRPr="00836AED">
              <w:rPr>
                <w:rFonts w:asciiTheme="majorHAnsi" w:eastAsia="Times New Roman" w:hAnsiTheme="majorHAnsi"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2430" w:type="dxa"/>
          </w:tcPr>
          <w:p w:rsidR="004357E8" w:rsidRPr="00836AED" w:rsidRDefault="00F9306E">
            <w:pPr>
              <w:rPr>
                <w:rFonts w:asciiTheme="majorHAnsi" w:hAnsiTheme="majorHAnsi"/>
                <w:sz w:val="18"/>
                <w:lang w:val="es-ES" w:eastAsia="zh-CN"/>
              </w:rPr>
            </w:pPr>
            <w:r w:rsidRPr="00836AED">
              <w:rPr>
                <w:rFonts w:asciiTheme="majorHAnsi" w:hAnsiTheme="majorHAnsi"/>
                <w:sz w:val="18"/>
                <w:lang w:val="es-ES" w:eastAsia="zh-CN"/>
              </w:rPr>
              <w:t>ihr@paho.org</w:t>
            </w:r>
          </w:p>
        </w:tc>
        <w:tc>
          <w:tcPr>
            <w:tcW w:w="955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962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783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</w:tr>
      <w:tr w:rsidR="004357E8" w:rsidRPr="00836AED" w:rsidTr="008155DA">
        <w:tc>
          <w:tcPr>
            <w:tcW w:w="1038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1086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1437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color w:val="E36C0A" w:themeColor="accent6" w:themeShade="BF"/>
                <w:sz w:val="18"/>
                <w:lang w:val="es-ES" w:eastAsia="zh-CN"/>
              </w:rPr>
            </w:pPr>
            <w:bookmarkStart w:id="997" w:name="PAHOMTS0000571B"/>
            <w:bookmarkEnd w:id="997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18"/>
                <w:szCs w:val="22"/>
                <w:lang w:val="es-ES" w:eastAsia="zh-CN"/>
              </w:rPr>
              <w:t>R</w:t>
            </w:r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18"/>
                <w:lang w:val="es-ES" w:eastAsia="zh-CN"/>
              </w:rPr>
              <w:t>epresentante de la OMS</w:t>
            </w:r>
            <w:bookmarkStart w:id="998" w:name="PAHOMTS0000571E"/>
            <w:bookmarkEnd w:id="998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1497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  <w:bookmarkStart w:id="999" w:name="PAHOMTS0000572B"/>
            <w:bookmarkEnd w:id="999"/>
            <w:r w:rsidRPr="00836AED">
              <w:rPr>
                <w:rFonts w:asciiTheme="majorHAnsi" w:eastAsia="Times New Roman" w:hAnsiTheme="majorHAnsi"/>
                <w:sz w:val="18"/>
                <w:szCs w:val="22"/>
                <w:lang w:val="es-ES" w:eastAsia="zh-CN"/>
              </w:rPr>
              <w:t>OMS</w:t>
            </w:r>
            <w:bookmarkStart w:id="1000" w:name="PAHOMTS0000572E"/>
            <w:bookmarkEnd w:id="1000"/>
            <w:r w:rsidRPr="00836AED">
              <w:rPr>
                <w:rFonts w:asciiTheme="majorHAnsi" w:eastAsia="Times New Roman" w:hAnsiTheme="majorHAnsi"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243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lang w:val="es-ES" w:eastAsia="zh-CN"/>
              </w:rPr>
            </w:pPr>
          </w:p>
        </w:tc>
        <w:tc>
          <w:tcPr>
            <w:tcW w:w="955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962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783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</w:tr>
      <w:tr w:rsidR="004357E8" w:rsidRPr="00836AED" w:rsidTr="008155DA">
        <w:tc>
          <w:tcPr>
            <w:tcW w:w="1038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1086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1437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color w:val="E36C0A" w:themeColor="accent6" w:themeShade="BF"/>
                <w:sz w:val="18"/>
                <w:lang w:val="es-ES" w:eastAsia="zh-CN"/>
              </w:rPr>
            </w:pPr>
            <w:bookmarkStart w:id="1001" w:name="PAHOMTS0000573B"/>
            <w:bookmarkEnd w:id="1001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18"/>
                <w:szCs w:val="22"/>
                <w:lang w:val="es-ES" w:eastAsia="zh-CN"/>
              </w:rPr>
              <w:t>Consultor:</w:t>
            </w:r>
            <w:bookmarkStart w:id="1002" w:name="PAHOMTS0000573E"/>
            <w:bookmarkEnd w:id="1002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18"/>
                <w:szCs w:val="22"/>
                <w:lang w:val="es-ES" w:eastAsia="zh-CN"/>
              </w:rPr>
              <w:t xml:space="preserve"> </w:t>
            </w:r>
            <w:bookmarkStart w:id="1003" w:name="PAHOMTS0000574B"/>
            <w:bookmarkEnd w:id="1003"/>
            <w:r w:rsidR="000E67F8" w:rsidRPr="00836AED">
              <w:rPr>
                <w:rFonts w:asciiTheme="majorHAnsi" w:eastAsia="Times New Roman" w:hAnsiTheme="majorHAnsi"/>
                <w:color w:val="E36C0A" w:themeColor="accent6" w:themeShade="BF"/>
                <w:sz w:val="18"/>
                <w:szCs w:val="22"/>
                <w:lang w:val="es-ES" w:eastAsia="zh-CN"/>
              </w:rPr>
              <w:t>e</w:t>
            </w:r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18"/>
                <w:szCs w:val="22"/>
                <w:lang w:val="es-ES" w:eastAsia="zh-CN"/>
              </w:rPr>
              <w:t>pidemiólogo</w:t>
            </w:r>
            <w:bookmarkStart w:id="1004" w:name="PAHOMTS0000574E"/>
            <w:bookmarkEnd w:id="1004"/>
            <w:r w:rsidRPr="00836AED">
              <w:rPr>
                <w:rFonts w:asciiTheme="majorHAnsi" w:eastAsia="Times New Roman" w:hAnsiTheme="majorHAnsi"/>
                <w:color w:val="E36C0A" w:themeColor="accent6" w:themeShade="BF"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1497" w:type="dxa"/>
          </w:tcPr>
          <w:p w:rsidR="004357E8" w:rsidRPr="00836AED" w:rsidRDefault="00F9306E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  <w:bookmarkStart w:id="1005" w:name="PAHOMTS0000575B"/>
            <w:bookmarkEnd w:id="1005"/>
            <w:r w:rsidRPr="00836AED">
              <w:rPr>
                <w:rFonts w:asciiTheme="majorHAnsi" w:eastAsia="Times New Roman" w:hAnsiTheme="majorHAnsi"/>
                <w:sz w:val="18"/>
                <w:szCs w:val="22"/>
                <w:lang w:val="es-ES" w:eastAsia="zh-CN"/>
              </w:rPr>
              <w:t>OMS</w:t>
            </w:r>
            <w:bookmarkStart w:id="1006" w:name="PAHOMTS0000575E"/>
            <w:bookmarkEnd w:id="1006"/>
            <w:r w:rsidRPr="00836AED">
              <w:rPr>
                <w:rFonts w:asciiTheme="majorHAnsi" w:eastAsia="Times New Roman" w:hAnsiTheme="majorHAnsi"/>
                <w:sz w:val="18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243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955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962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  <w:tc>
          <w:tcPr>
            <w:tcW w:w="783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18"/>
                <w:lang w:val="es-ES" w:eastAsia="zh-CN"/>
              </w:rPr>
            </w:pPr>
          </w:p>
        </w:tc>
      </w:tr>
    </w:tbl>
    <w:p w:rsidR="004357E8" w:rsidRPr="00836AED" w:rsidRDefault="00F9306E">
      <w:pPr>
        <w:pStyle w:val="ListParagraph"/>
        <w:numPr>
          <w:ilvl w:val="3"/>
          <w:numId w:val="31"/>
        </w:numPr>
        <w:spacing w:after="200" w:line="276" w:lineRule="auto"/>
        <w:ind w:left="360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  <w:bookmarkStart w:id="1007" w:name="PAHOMTS0000576B"/>
      <w:bookmarkEnd w:id="1007"/>
      <w:r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t>Cómo obtener acceso</w:t>
      </w:r>
      <w:r w:rsidR="00502ED2"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t xml:space="preserve"> a</w:t>
      </w:r>
      <w:r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t xml:space="preserve"> otros </w:t>
      </w:r>
      <w:r w:rsidR="005D109C"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t>CNE</w:t>
      </w:r>
      <w:r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t xml:space="preserve"> </w:t>
      </w:r>
      <w:r w:rsidR="00C7583D"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t>desde</w:t>
      </w:r>
      <w:r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t xml:space="preserve"> el sitio web</w:t>
      </w:r>
      <w:r w:rsidR="00C23741"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t xml:space="preserve"> del</w:t>
      </w:r>
      <w:r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t xml:space="preserve"> </w:t>
      </w:r>
      <w:r w:rsidR="00C23741"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t>SIE</w:t>
      </w:r>
      <w:r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t xml:space="preserve"> de la OMS</w:t>
      </w:r>
      <w:bookmarkStart w:id="1008" w:name="PAHOMTS0000576E"/>
      <w:bookmarkEnd w:id="1008"/>
    </w:p>
    <w:p w:rsidR="004357E8" w:rsidRPr="00836AED" w:rsidRDefault="004357E8">
      <w:pPr>
        <w:pStyle w:val="ListParagraph"/>
        <w:spacing w:after="200" w:line="276" w:lineRule="auto"/>
        <w:ind w:left="360"/>
        <w:rPr>
          <w:rFonts w:asciiTheme="majorHAnsi" w:eastAsia="Times New Roman" w:hAnsiTheme="majorHAnsi"/>
          <w:b/>
          <w:sz w:val="2"/>
          <w:szCs w:val="22"/>
          <w:lang w:val="es-ES" w:eastAsia="zh-CN"/>
        </w:rPr>
      </w:pPr>
    </w:p>
    <w:p w:rsidR="004357E8" w:rsidRPr="00836AED" w:rsidRDefault="00A04288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1009" w:name="PAHOMTS0000577B"/>
      <w:bookmarkEnd w:id="1009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Ingrese al</w:t>
      </w:r>
      <w:r w:rsidR="00433B4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sitio web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seguro del SIE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con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su nombre de usuario y contraseña</w:t>
      </w:r>
      <w:bookmarkStart w:id="1010" w:name="PAHOMTS0000577E"/>
      <w:bookmarkEnd w:id="1010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</w:p>
    <w:p w:rsidR="004357E8" w:rsidRPr="00836AED" w:rsidRDefault="000321FC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1011" w:name="PAHOMTS0000578B"/>
      <w:bookmarkEnd w:id="1011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Haga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clic en la </w:t>
      </w:r>
      <w:r w:rsidR="00E35DB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pestaña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t>Contacto</w:t>
      </w:r>
      <w:r w:rsidR="00E35DBC"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t>s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E35DB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que se encuentra 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en la </w:t>
      </w:r>
      <w:r w:rsidR="00A0428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franja superior.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1012" w:name="PAHOMTS0000578E"/>
      <w:bookmarkEnd w:id="1012"/>
    </w:p>
    <w:p w:rsidR="004357E8" w:rsidRPr="00836AED" w:rsidRDefault="00E35DBC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1013" w:name="PAHOMTS0000579B"/>
      <w:bookmarkEnd w:id="1013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A partir d</w:t>
      </w:r>
      <w:r w:rsidR="00433B42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el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menú desplegable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,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="000321FC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haga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clic en </w:t>
      </w:r>
      <w:r w:rsidR="00F9306E"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t>Centros Nacionales de Enlace</w:t>
      </w:r>
      <w:bookmarkStart w:id="1014" w:name="PAHOMTS0000579E"/>
      <w:bookmarkEnd w:id="1014"/>
      <w:r w:rsidR="008155DA"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t>.</w:t>
      </w:r>
    </w:p>
    <w:p w:rsidR="004357E8" w:rsidRPr="00836AED" w:rsidRDefault="00433B42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eastAsia="Times New Roman" w:hAnsiTheme="majorHAnsi"/>
          <w:sz w:val="22"/>
          <w:szCs w:val="22"/>
          <w:lang w:val="es-ES" w:eastAsia="zh-CN"/>
        </w:rPr>
      </w:pPr>
      <w:bookmarkStart w:id="1015" w:name="PAHOMTS0000580B"/>
      <w:bookmarkEnd w:id="1015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Desplace el cursor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para </w:t>
      </w:r>
      <w:r w:rsidR="008155D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seleccionar</w:t>
      </w:r>
      <w:r w:rsidR="00F9306E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el país </w:t>
      </w:r>
      <w:bookmarkStart w:id="1016" w:name="PAHOMTS0000580E"/>
      <w:bookmarkEnd w:id="1016"/>
      <w:r w:rsidR="00DC0248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en cuestión</w:t>
      </w:r>
      <w:r w:rsidR="008155DA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</w:p>
    <w:p w:rsidR="004357E8" w:rsidRPr="00836AED" w:rsidRDefault="00F9306E" w:rsidP="00DB4161">
      <w:pPr>
        <w:pStyle w:val="Heading1"/>
        <w:rPr>
          <w:lang w:val="es-ES"/>
        </w:rPr>
      </w:pPr>
      <w:r w:rsidRPr="00836AED">
        <w:rPr>
          <w:lang w:val="es-ES"/>
        </w:rPr>
        <w:br w:type="page"/>
      </w:r>
      <w:bookmarkStart w:id="1017" w:name="PAHOMTS0000581B"/>
      <w:bookmarkStart w:id="1018" w:name="_Toc503264195"/>
      <w:bookmarkStart w:id="1019" w:name="_Toc502230407"/>
      <w:bookmarkStart w:id="1020" w:name="_Toc502230497"/>
      <w:bookmarkEnd w:id="1017"/>
      <w:r w:rsidR="001A04BB" w:rsidRPr="001D6E44">
        <w:rPr>
          <w:caps/>
          <w:lang w:val="es-ES"/>
        </w:rPr>
        <w:lastRenderedPageBreak/>
        <w:t>Apéndice</w:t>
      </w:r>
      <w:r w:rsidRPr="00836AED">
        <w:rPr>
          <w:lang w:val="es-ES"/>
        </w:rPr>
        <w:t xml:space="preserve"> 3:</w:t>
      </w:r>
      <w:bookmarkStart w:id="1021" w:name="PAHOMTS0000581E"/>
      <w:bookmarkEnd w:id="1021"/>
      <w:r w:rsidRPr="00836AED">
        <w:rPr>
          <w:lang w:val="es-ES"/>
        </w:rPr>
        <w:t xml:space="preserve"> </w:t>
      </w:r>
      <w:bookmarkStart w:id="1022" w:name="PAHOMTS0000582B"/>
      <w:bookmarkEnd w:id="1022"/>
      <w:r w:rsidRPr="00836AED">
        <w:rPr>
          <w:lang w:val="es-ES"/>
        </w:rPr>
        <w:t>Coordinación y flujo de</w:t>
      </w:r>
      <w:r w:rsidR="008155DA" w:rsidRPr="00836AED">
        <w:rPr>
          <w:lang w:val="es-ES"/>
        </w:rPr>
        <w:t xml:space="preserve"> la</w:t>
      </w:r>
      <w:r w:rsidRPr="00836AED">
        <w:rPr>
          <w:lang w:val="es-ES"/>
        </w:rPr>
        <w:t xml:space="preserve"> información </w:t>
      </w:r>
      <w:r w:rsidR="008155DA" w:rsidRPr="00836AED">
        <w:rPr>
          <w:lang w:val="es-ES"/>
        </w:rPr>
        <w:t>que entra y sale</w:t>
      </w:r>
      <w:r w:rsidRPr="00836AED">
        <w:rPr>
          <w:lang w:val="es-ES"/>
        </w:rPr>
        <w:t xml:space="preserve"> del </w:t>
      </w:r>
      <w:r w:rsidR="00DD23A9" w:rsidRPr="00836AED">
        <w:rPr>
          <w:lang w:val="es-ES"/>
        </w:rPr>
        <w:t>CNE</w:t>
      </w:r>
      <w:r w:rsidR="008155DA" w:rsidRPr="00836AED">
        <w:rPr>
          <w:lang w:val="es-ES"/>
        </w:rPr>
        <w:t xml:space="preserve"> de </w:t>
      </w:r>
      <w:r w:rsidR="008155DA" w:rsidRPr="00836AED">
        <w:rPr>
          <w:color w:val="E36C0A" w:themeColor="accent6" w:themeShade="BF"/>
          <w:lang w:val="es-ES"/>
        </w:rPr>
        <w:t>&lt;indique el país&gt;</w:t>
      </w:r>
      <w:bookmarkEnd w:id="1018"/>
      <w:r w:rsidR="008155DA" w:rsidRPr="00836AED">
        <w:rPr>
          <w:color w:val="E36C0A" w:themeColor="accent6" w:themeShade="BF"/>
          <w:lang w:val="es-ES"/>
        </w:rPr>
        <w:t xml:space="preserve"> </w:t>
      </w:r>
      <w:bookmarkStart w:id="1023" w:name="PAHOMTS0000582E"/>
      <w:bookmarkEnd w:id="1019"/>
      <w:bookmarkEnd w:id="1020"/>
      <w:bookmarkEnd w:id="1023"/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lang w:val="es-ES" w:eastAsia="zh-CN"/>
        </w:rPr>
      </w:pPr>
    </w:p>
    <w:p w:rsidR="004357E8" w:rsidRPr="00836AED" w:rsidRDefault="00F9306E">
      <w:pPr>
        <w:spacing w:after="200" w:line="276" w:lineRule="auto"/>
        <w:rPr>
          <w:rFonts w:asciiTheme="majorHAnsi" w:eastAsia="Times New Roman" w:hAnsiTheme="majorHAnsi"/>
          <w:sz w:val="22"/>
          <w:szCs w:val="22"/>
          <w:lang w:val="es-ES" w:eastAsia="zh-CN"/>
        </w:rPr>
      </w:pP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en-CA"/>
        </w:rPr>
        <w:t>&lt;</w:t>
      </w:r>
      <w:r w:rsidR="00433B42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en-CA"/>
        </w:rPr>
        <w:t>Facilite el di</w:t>
      </w:r>
      <w:r w:rsidR="008155DA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en-CA"/>
        </w:rPr>
        <w:t>agrama del flujo de información</w:t>
      </w:r>
      <w:r w:rsidR="00433B42"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en-CA"/>
        </w:rPr>
        <w:t>.</w:t>
      </w:r>
      <w:r w:rsidRPr="00836AED">
        <w:rPr>
          <w:rFonts w:asciiTheme="majorHAnsi" w:hAnsiTheme="majorHAnsi"/>
          <w:color w:val="E36C0A" w:themeColor="accent6" w:themeShade="BF"/>
          <w:sz w:val="22"/>
          <w:szCs w:val="22"/>
          <w:lang w:val="es-ES" w:eastAsia="en-CA"/>
        </w:rPr>
        <w:t>&gt;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br w:type="page"/>
      </w:r>
    </w:p>
    <w:p w:rsidR="004357E8" w:rsidRPr="00836AED" w:rsidRDefault="001A04BB" w:rsidP="00DB4161">
      <w:pPr>
        <w:pStyle w:val="Heading1"/>
        <w:rPr>
          <w:lang w:val="es-ES"/>
        </w:rPr>
      </w:pPr>
      <w:bookmarkStart w:id="1024" w:name="PAHOMTS0000583B"/>
      <w:bookmarkStart w:id="1025" w:name="_Toc502230408"/>
      <w:bookmarkStart w:id="1026" w:name="_Toc502230498"/>
      <w:bookmarkStart w:id="1027" w:name="_Toc503264196"/>
      <w:bookmarkEnd w:id="1024"/>
      <w:r w:rsidRPr="001D6E44">
        <w:rPr>
          <w:rStyle w:val="Heading5Char"/>
          <w:b/>
          <w:caps/>
          <w:szCs w:val="28"/>
          <w:lang w:val="es-ES" w:eastAsia="es-ES_tradnl"/>
        </w:rPr>
        <w:lastRenderedPageBreak/>
        <w:t>Apéndice</w:t>
      </w:r>
      <w:r w:rsidR="00F9306E" w:rsidRPr="001D6E44">
        <w:rPr>
          <w:rStyle w:val="Heading5Char"/>
          <w:b/>
          <w:caps/>
          <w:szCs w:val="28"/>
          <w:lang w:val="es-ES" w:eastAsia="es-ES_tradnl"/>
        </w:rPr>
        <w:t xml:space="preserve"> 4</w:t>
      </w:r>
      <w:r w:rsidR="00F9306E" w:rsidRPr="00836AED">
        <w:rPr>
          <w:rStyle w:val="Heading5Char"/>
          <w:b/>
          <w:szCs w:val="28"/>
          <w:lang w:val="es-ES" w:eastAsia="es-ES_tradnl"/>
        </w:rPr>
        <w:t>:</w:t>
      </w:r>
      <w:bookmarkStart w:id="1028" w:name="PAHOMTS0000583E"/>
      <w:bookmarkEnd w:id="1028"/>
      <w:r w:rsidR="00F9306E" w:rsidRPr="00836AED">
        <w:rPr>
          <w:rStyle w:val="Heading5Char"/>
          <w:b/>
          <w:szCs w:val="28"/>
          <w:lang w:val="es-ES" w:eastAsia="es-ES_tradnl"/>
        </w:rPr>
        <w:t xml:space="preserve"> </w:t>
      </w:r>
      <w:bookmarkStart w:id="1029" w:name="PAHOMTS0000584B"/>
      <w:bookmarkEnd w:id="1029"/>
      <w:r w:rsidR="00F9306E" w:rsidRPr="00836AED">
        <w:rPr>
          <w:rStyle w:val="Heading5Char"/>
          <w:b/>
          <w:szCs w:val="28"/>
          <w:lang w:val="es-ES" w:eastAsia="es-ES_tradnl"/>
        </w:rPr>
        <w:t xml:space="preserve">Calendario de </w:t>
      </w:r>
      <w:r w:rsidR="00B91C02">
        <w:rPr>
          <w:rStyle w:val="Heading5Char"/>
          <w:b/>
          <w:szCs w:val="28"/>
          <w:lang w:val="es-ES" w:eastAsia="es-ES_tradnl"/>
        </w:rPr>
        <w:t xml:space="preserve">guardia </w:t>
      </w:r>
      <w:r w:rsidR="00F9306E" w:rsidRPr="00836AED">
        <w:rPr>
          <w:lang w:val="es-ES"/>
        </w:rPr>
        <w:t>de</w:t>
      </w:r>
      <w:r w:rsidR="008155DA" w:rsidRPr="00836AED">
        <w:rPr>
          <w:lang w:val="es-ES"/>
        </w:rPr>
        <w:t xml:space="preserve">l </w:t>
      </w:r>
      <w:r w:rsidR="005D109C" w:rsidRPr="00836AED">
        <w:rPr>
          <w:lang w:val="es-ES"/>
        </w:rPr>
        <w:t>CNE</w:t>
      </w:r>
      <w:bookmarkStart w:id="1030" w:name="PAHOMTS0000584E"/>
      <w:bookmarkEnd w:id="1025"/>
      <w:bookmarkEnd w:id="1026"/>
      <w:bookmarkEnd w:id="1027"/>
      <w:bookmarkEnd w:id="1030"/>
    </w:p>
    <w:p w:rsidR="004357E8" w:rsidRPr="00836AED" w:rsidRDefault="004357E8">
      <w:pPr>
        <w:pStyle w:val="NoSpacing"/>
        <w:jc w:val="center"/>
        <w:rPr>
          <w:rFonts w:asciiTheme="majorHAnsi" w:eastAsia="Times New Roman" w:hAnsiTheme="majorHAnsi"/>
          <w:b/>
          <w:color w:val="FF00FF"/>
          <w:lang w:val="es-ES" w:eastAsia="ja-JP"/>
        </w:rPr>
      </w:pPr>
    </w:p>
    <w:p w:rsidR="004357E8" w:rsidRPr="00836AED" w:rsidRDefault="00F9306E">
      <w:pPr>
        <w:pStyle w:val="NoSpacing"/>
        <w:rPr>
          <w:rFonts w:asciiTheme="majorHAnsi" w:eastAsia="Times New Roman" w:hAnsiTheme="majorHAnsi"/>
          <w:b/>
          <w:color w:val="E36C0A" w:themeColor="accent6" w:themeShade="BF"/>
          <w:lang w:val="es-ES" w:eastAsia="ja-JP"/>
        </w:rPr>
      </w:pPr>
      <w:bookmarkStart w:id="1031" w:name="PAHOMTS0000585B"/>
      <w:bookmarkEnd w:id="1031"/>
      <w:r w:rsidRPr="00836AED">
        <w:rPr>
          <w:rFonts w:asciiTheme="majorHAnsi" w:eastAsia="Times New Roman" w:hAnsiTheme="majorHAnsi"/>
          <w:color w:val="E36C0A" w:themeColor="accent6" w:themeShade="BF"/>
          <w:lang w:val="es-ES" w:eastAsia="ja-JP"/>
        </w:rPr>
        <w:t>&lt;</w:t>
      </w:r>
      <w:r w:rsidR="00433B42" w:rsidRPr="00836AED">
        <w:rPr>
          <w:rFonts w:asciiTheme="majorHAnsi" w:eastAsia="Times New Roman" w:hAnsiTheme="majorHAnsi"/>
          <w:color w:val="E36C0A" w:themeColor="accent6" w:themeShade="BF"/>
          <w:lang w:val="es-ES" w:eastAsia="ja-JP"/>
        </w:rPr>
        <w:t>Facilite el calendario de los princip</w:t>
      </w:r>
      <w:r w:rsidR="008155DA" w:rsidRPr="00836AED">
        <w:rPr>
          <w:rFonts w:asciiTheme="majorHAnsi" w:eastAsia="Times New Roman" w:hAnsiTheme="majorHAnsi"/>
          <w:color w:val="E36C0A" w:themeColor="accent6" w:themeShade="BF"/>
          <w:lang w:val="es-ES" w:eastAsia="ja-JP"/>
        </w:rPr>
        <w:t>ales funcionarios</w:t>
      </w:r>
      <w:r w:rsidR="0017731A">
        <w:rPr>
          <w:rFonts w:asciiTheme="majorHAnsi" w:eastAsia="Times New Roman" w:hAnsiTheme="majorHAnsi"/>
          <w:color w:val="E36C0A" w:themeColor="accent6" w:themeShade="BF"/>
          <w:lang w:val="es-ES" w:eastAsia="ja-JP"/>
        </w:rPr>
        <w:t xml:space="preserve"> </w:t>
      </w:r>
      <w:r w:rsidR="00B91C02">
        <w:rPr>
          <w:rFonts w:asciiTheme="majorHAnsi" w:eastAsia="Times New Roman" w:hAnsiTheme="majorHAnsi"/>
          <w:color w:val="E36C0A" w:themeColor="accent6" w:themeShade="BF"/>
          <w:lang w:val="es-ES" w:eastAsia="ja-JP"/>
        </w:rPr>
        <w:t>de guardia</w:t>
      </w:r>
      <w:r w:rsidR="008155DA" w:rsidRPr="00836AED">
        <w:rPr>
          <w:rFonts w:asciiTheme="majorHAnsi" w:eastAsia="Times New Roman" w:hAnsiTheme="majorHAnsi"/>
          <w:color w:val="E36C0A" w:themeColor="accent6" w:themeShade="BF"/>
          <w:lang w:val="es-ES" w:eastAsia="ja-JP"/>
        </w:rPr>
        <w:t xml:space="preserve">, </w:t>
      </w:r>
      <w:r w:rsidR="00433B42" w:rsidRPr="00836AED">
        <w:rPr>
          <w:rFonts w:asciiTheme="majorHAnsi" w:eastAsia="Times New Roman" w:hAnsiTheme="majorHAnsi"/>
          <w:color w:val="E36C0A" w:themeColor="accent6" w:themeShade="BF"/>
          <w:lang w:val="es-ES" w:eastAsia="ja-JP"/>
        </w:rPr>
        <w:t>por ejemplo</w:t>
      </w:r>
      <w:r w:rsidRPr="00836AED">
        <w:rPr>
          <w:rFonts w:asciiTheme="majorHAnsi" w:eastAsia="Times New Roman" w:hAnsiTheme="majorHAnsi"/>
          <w:color w:val="E36C0A" w:themeColor="accent6" w:themeShade="BF"/>
          <w:lang w:val="es-ES" w:eastAsia="ja-JP"/>
        </w:rPr>
        <w:t>:</w:t>
      </w:r>
      <w:bookmarkStart w:id="1032" w:name="PAHOMTS0000585E"/>
      <w:bookmarkEnd w:id="1032"/>
      <w:r w:rsidRPr="00836AED">
        <w:rPr>
          <w:rFonts w:ascii="Times New Roman" w:eastAsia="Times New Roman" w:hAnsi="Times New Roman"/>
          <w:lang w:val="es-ES" w:eastAsia="ja-JP"/>
        </w:rPr>
        <w:t xml:space="preserve"> </w:t>
      </w:r>
    </w:p>
    <w:p w:rsidR="004357E8" w:rsidRPr="00836AED" w:rsidRDefault="008155DA">
      <w:pPr>
        <w:numPr>
          <w:ilvl w:val="0"/>
          <w:numId w:val="15"/>
        </w:numPr>
        <w:ind w:left="360" w:right="-18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033" w:name="PAHOMTS0000586B"/>
      <w:bookmarkEnd w:id="1033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L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os </w:t>
      </w:r>
      <w:r w:rsidR="000321FC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funcionarios </w:t>
      </w:r>
      <w:r w:rsidR="00B91C02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de guardia </w:t>
      </w:r>
      <w:r w:rsidR="004324D8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prestarán sus servicios </w:t>
      </w:r>
      <w:r w:rsidR="0095594D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por </w:t>
      </w:r>
      <w:r w:rsidR="004324D8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turnos de 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24 horas durante 14 días, </w:t>
      </w:r>
      <w:r w:rsidR="0095594D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desde</w:t>
      </w:r>
      <w:r w:rsidR="004324D8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el lunes a las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08:00 en semanas alternas.</w:t>
      </w:r>
      <w:bookmarkStart w:id="1034" w:name="PAHOMTS0000586E"/>
      <w:bookmarkEnd w:id="1034"/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numPr>
          <w:ilvl w:val="0"/>
          <w:numId w:val="15"/>
        </w:numPr>
        <w:ind w:left="36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035" w:name="PAHOMTS0000587B"/>
      <w:bookmarkEnd w:id="1035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El cambio</w:t>
      </w:r>
      <w:r w:rsidR="0095594D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de turno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433B42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tendrá lugar</w:t>
      </w:r>
      <w:r w:rsidR="002E5ADF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los lunes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entre </w:t>
      </w:r>
      <w:r w:rsidR="00433B42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las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08:00 y </w:t>
      </w:r>
      <w:r w:rsidR="00433B42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las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09:00 </w:t>
      </w:r>
      <w:r w:rsidR="0095594D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cada dos semanas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.</w:t>
      </w:r>
      <w:bookmarkStart w:id="1036" w:name="PAHOMTS0000587E"/>
      <w:bookmarkEnd w:id="1036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numPr>
          <w:ilvl w:val="0"/>
          <w:numId w:val="15"/>
        </w:numPr>
        <w:tabs>
          <w:tab w:val="clear" w:pos="720"/>
        </w:tabs>
        <w:ind w:left="36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037" w:name="PAHOMTS0000588B"/>
      <w:bookmarkEnd w:id="1037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El </w:t>
      </w:r>
      <w:r w:rsidR="000321FC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funcionario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95594D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cuyo turno esté por concluir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informará </w:t>
      </w:r>
      <w:r w:rsidR="0095594D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al funcionario entrante </w:t>
      </w:r>
      <w:r w:rsidR="002D36A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sobre los asuntos que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requieren </w:t>
      </w:r>
      <w:r w:rsidR="002D36A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su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atención.</w:t>
      </w:r>
      <w:bookmarkStart w:id="1038" w:name="PAHOMTS0000588E"/>
      <w:bookmarkEnd w:id="1038"/>
      <w:r w:rsidR="007148C4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</w:p>
    <w:p w:rsidR="004357E8" w:rsidRPr="00836AED" w:rsidRDefault="004357E8">
      <w:pPr>
        <w:pStyle w:val="NoSpacing"/>
        <w:jc w:val="center"/>
        <w:rPr>
          <w:rFonts w:asciiTheme="majorHAnsi" w:eastAsia="Times New Roman" w:hAnsiTheme="majorHAnsi"/>
          <w:b/>
          <w:color w:val="E36C0A" w:themeColor="accent6" w:themeShade="BF"/>
          <w:lang w:val="es-ES" w:eastAsia="ja-JP"/>
        </w:rPr>
      </w:pPr>
    </w:p>
    <w:p w:rsidR="004357E8" w:rsidRPr="00836AED" w:rsidRDefault="004357E8">
      <w:pPr>
        <w:pStyle w:val="NoSpacing"/>
        <w:jc w:val="center"/>
        <w:rPr>
          <w:rFonts w:asciiTheme="majorHAnsi" w:eastAsia="Times New Roman" w:hAnsiTheme="majorHAnsi"/>
          <w:b/>
          <w:lang w:val="es-ES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1455"/>
        <w:gridCol w:w="724"/>
        <w:gridCol w:w="1729"/>
        <w:gridCol w:w="1072"/>
        <w:gridCol w:w="1370"/>
        <w:gridCol w:w="1420"/>
      </w:tblGrid>
      <w:tr w:rsidR="004357E8" w:rsidRPr="00836AED" w:rsidTr="00F67A6C">
        <w:trPr>
          <w:jc w:val="center"/>
        </w:trPr>
        <w:tc>
          <w:tcPr>
            <w:tcW w:w="9990" w:type="dxa"/>
            <w:gridSpan w:val="7"/>
            <w:shd w:val="clear" w:color="auto" w:fill="DBE5F1" w:themeFill="accent1" w:themeFillTint="33"/>
          </w:tcPr>
          <w:p w:rsidR="004357E8" w:rsidRPr="00836AED" w:rsidRDefault="00DC0248" w:rsidP="00B91C02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</w:pPr>
            <w:bookmarkStart w:id="1039" w:name="PAHOMTS0000589B"/>
            <w:bookmarkEnd w:id="1039"/>
            <w:r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>Datos</w:t>
            </w:r>
            <w:r w:rsidR="000321FC"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 xml:space="preserve"> de c</w:t>
            </w:r>
            <w:r w:rsidR="00F9306E"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>ontacto de</w:t>
            </w:r>
            <w:r w:rsidR="000321FC"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 xml:space="preserve"> los funcionarios </w:t>
            </w:r>
            <w:r w:rsidR="00B91C02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 xml:space="preserve">de guardia </w:t>
            </w:r>
          </w:p>
        </w:tc>
      </w:tr>
      <w:tr w:rsidR="004357E8" w:rsidRPr="00836AED" w:rsidTr="00F67A6C">
        <w:trPr>
          <w:jc w:val="center"/>
        </w:trPr>
        <w:tc>
          <w:tcPr>
            <w:tcW w:w="2334" w:type="dxa"/>
          </w:tcPr>
          <w:p w:rsidR="004357E8" w:rsidRPr="00836AED" w:rsidRDefault="000321FC">
            <w:pPr>
              <w:jc w:val="center"/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</w:pPr>
            <w:bookmarkStart w:id="1040" w:name="PAHOMTS0000590B"/>
            <w:bookmarkStart w:id="1041" w:name="PAHOMTS0000590E"/>
            <w:bookmarkEnd w:id="1040"/>
            <w:bookmarkEnd w:id="1041"/>
            <w:r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>Cargo</w:t>
            </w:r>
            <w:r w:rsidR="00F9306E"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 xml:space="preserve"> </w:t>
            </w:r>
          </w:p>
        </w:tc>
        <w:tc>
          <w:tcPr>
            <w:tcW w:w="2274" w:type="dxa"/>
            <w:gridSpan w:val="2"/>
          </w:tcPr>
          <w:p w:rsidR="004357E8" w:rsidRPr="00836AED" w:rsidRDefault="00F9306E">
            <w:pPr>
              <w:jc w:val="center"/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</w:pPr>
            <w:bookmarkStart w:id="1042" w:name="PAHOMTS0000591B"/>
            <w:bookmarkEnd w:id="1042"/>
            <w:r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>Nombre</w:t>
            </w:r>
            <w:bookmarkStart w:id="1043" w:name="PAHOMTS0000591E"/>
            <w:bookmarkEnd w:id="1043"/>
            <w:r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 xml:space="preserve"> </w:t>
            </w:r>
          </w:p>
        </w:tc>
        <w:tc>
          <w:tcPr>
            <w:tcW w:w="1769" w:type="dxa"/>
          </w:tcPr>
          <w:p w:rsidR="004357E8" w:rsidRPr="00836AED" w:rsidRDefault="00F9306E">
            <w:pPr>
              <w:jc w:val="center"/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</w:pPr>
            <w:bookmarkStart w:id="1044" w:name="PAHOMTS0000592B"/>
            <w:bookmarkEnd w:id="1044"/>
            <w:r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>Correo electrónico</w:t>
            </w:r>
            <w:bookmarkStart w:id="1045" w:name="PAHOMTS0000592E"/>
            <w:bookmarkEnd w:id="1045"/>
            <w:r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 xml:space="preserve"> </w:t>
            </w:r>
          </w:p>
        </w:tc>
        <w:tc>
          <w:tcPr>
            <w:tcW w:w="1090" w:type="dxa"/>
          </w:tcPr>
          <w:p w:rsidR="004357E8" w:rsidRPr="00836AED" w:rsidRDefault="0025522F" w:rsidP="0025522F">
            <w:pPr>
              <w:jc w:val="center"/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</w:pPr>
            <w:bookmarkStart w:id="1046" w:name="PAHOMTS0000593B"/>
            <w:bookmarkEnd w:id="1046"/>
            <w:r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 xml:space="preserve">Telf. </w:t>
            </w:r>
            <w:r w:rsidR="00F9306E"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 xml:space="preserve">Oficina </w:t>
            </w:r>
            <w:bookmarkStart w:id="1047" w:name="PAHOMTS0000593E"/>
            <w:bookmarkEnd w:id="1047"/>
            <w:r w:rsidR="00F9306E"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 xml:space="preserve"> </w:t>
            </w:r>
          </w:p>
        </w:tc>
        <w:tc>
          <w:tcPr>
            <w:tcW w:w="1420" w:type="dxa"/>
          </w:tcPr>
          <w:p w:rsidR="00B91C02" w:rsidRDefault="0025522F" w:rsidP="0025522F">
            <w:pPr>
              <w:jc w:val="center"/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</w:pPr>
            <w:bookmarkStart w:id="1048" w:name="PAHOMTS0000594B"/>
            <w:bookmarkEnd w:id="1048"/>
            <w:r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>Telf</w:t>
            </w:r>
            <w:r w:rsidR="00B91C02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 xml:space="preserve"> </w:t>
            </w:r>
          </w:p>
          <w:p w:rsidR="004357E8" w:rsidRPr="00836AED" w:rsidRDefault="00B91C02" w:rsidP="0025522F">
            <w:pPr>
              <w:jc w:val="center"/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</w:pPr>
            <w:r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 xml:space="preserve">Móvil </w:t>
            </w:r>
            <w:bookmarkStart w:id="1049" w:name="PAHOMTS0000594E"/>
            <w:bookmarkEnd w:id="1049"/>
            <w:r w:rsidR="00F9306E"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 xml:space="preserve"> </w:t>
            </w:r>
          </w:p>
        </w:tc>
        <w:tc>
          <w:tcPr>
            <w:tcW w:w="1103" w:type="dxa"/>
          </w:tcPr>
          <w:p w:rsidR="004357E8" w:rsidRPr="00836AED" w:rsidRDefault="0025522F" w:rsidP="00B91C02">
            <w:pPr>
              <w:jc w:val="center"/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</w:pPr>
            <w:bookmarkStart w:id="1050" w:name="PAHOMTS0000595B"/>
            <w:bookmarkEnd w:id="1050"/>
            <w:r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>Telf.</w:t>
            </w:r>
            <w:r w:rsidR="00B91C02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>personal</w:t>
            </w:r>
            <w:r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 xml:space="preserve">. </w:t>
            </w:r>
          </w:p>
        </w:tc>
      </w:tr>
      <w:tr w:rsidR="004357E8" w:rsidRPr="00836AED" w:rsidTr="00F67A6C">
        <w:trPr>
          <w:jc w:val="center"/>
        </w:trPr>
        <w:tc>
          <w:tcPr>
            <w:tcW w:w="2334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</w:pPr>
          </w:p>
        </w:tc>
        <w:tc>
          <w:tcPr>
            <w:tcW w:w="2274" w:type="dxa"/>
            <w:gridSpan w:val="2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1769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109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142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1103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</w:tr>
      <w:tr w:rsidR="004357E8" w:rsidRPr="00836AED" w:rsidTr="00F67A6C">
        <w:trPr>
          <w:jc w:val="center"/>
        </w:trPr>
        <w:tc>
          <w:tcPr>
            <w:tcW w:w="2334" w:type="dxa"/>
            <w:tcBorders>
              <w:right w:val="nil"/>
            </w:tcBorders>
          </w:tcPr>
          <w:p w:rsidR="004357E8" w:rsidRPr="00836AED" w:rsidRDefault="004357E8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</w:pPr>
          </w:p>
        </w:tc>
        <w:tc>
          <w:tcPr>
            <w:tcW w:w="1521" w:type="dxa"/>
            <w:tcBorders>
              <w:right w:val="nil"/>
            </w:tcBorders>
          </w:tcPr>
          <w:p w:rsidR="004357E8" w:rsidRPr="00836AED" w:rsidRDefault="004357E8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357E8" w:rsidRPr="00836AED" w:rsidRDefault="004357E8">
            <w:pPr>
              <w:rPr>
                <w:rFonts w:asciiTheme="majorHAnsi" w:eastAsia="Times New Roman" w:hAnsiTheme="majorHAnsi"/>
                <w:i/>
                <w:sz w:val="22"/>
                <w:szCs w:val="22"/>
                <w:lang w:val="es-ES" w:eastAsia="zh-CN"/>
              </w:rPr>
            </w:pPr>
          </w:p>
        </w:tc>
        <w:tc>
          <w:tcPr>
            <w:tcW w:w="1769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109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142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1103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</w:tr>
      <w:tr w:rsidR="004357E8" w:rsidRPr="00836AED" w:rsidTr="00F67A6C">
        <w:trPr>
          <w:jc w:val="center"/>
        </w:trPr>
        <w:tc>
          <w:tcPr>
            <w:tcW w:w="2334" w:type="dxa"/>
            <w:tcBorders>
              <w:right w:val="nil"/>
            </w:tcBorders>
          </w:tcPr>
          <w:p w:rsidR="004357E8" w:rsidRPr="00836AED" w:rsidRDefault="004357E8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</w:pPr>
          </w:p>
        </w:tc>
        <w:tc>
          <w:tcPr>
            <w:tcW w:w="1521" w:type="dxa"/>
            <w:tcBorders>
              <w:right w:val="nil"/>
            </w:tcBorders>
          </w:tcPr>
          <w:p w:rsidR="004357E8" w:rsidRPr="00836AED" w:rsidRDefault="004357E8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357E8" w:rsidRPr="00836AED" w:rsidRDefault="004357E8">
            <w:pPr>
              <w:rPr>
                <w:rFonts w:asciiTheme="majorHAnsi" w:eastAsia="Times New Roman" w:hAnsiTheme="majorHAnsi"/>
                <w:i/>
                <w:sz w:val="22"/>
                <w:szCs w:val="22"/>
                <w:lang w:val="es-ES" w:eastAsia="zh-CN"/>
              </w:rPr>
            </w:pPr>
          </w:p>
        </w:tc>
        <w:tc>
          <w:tcPr>
            <w:tcW w:w="1769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109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142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1103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color w:val="1F497D"/>
                <w:sz w:val="22"/>
                <w:szCs w:val="22"/>
                <w:lang w:val="es-ES" w:eastAsia="zh-CN"/>
              </w:rPr>
            </w:pPr>
          </w:p>
        </w:tc>
      </w:tr>
      <w:tr w:rsidR="004357E8" w:rsidRPr="00836AED" w:rsidTr="00F67A6C">
        <w:trPr>
          <w:jc w:val="center"/>
        </w:trPr>
        <w:tc>
          <w:tcPr>
            <w:tcW w:w="2334" w:type="dxa"/>
            <w:tcBorders>
              <w:right w:val="nil"/>
            </w:tcBorders>
          </w:tcPr>
          <w:p w:rsidR="004357E8" w:rsidRPr="00836AED" w:rsidRDefault="004357E8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</w:pPr>
          </w:p>
        </w:tc>
        <w:tc>
          <w:tcPr>
            <w:tcW w:w="1521" w:type="dxa"/>
            <w:tcBorders>
              <w:right w:val="nil"/>
            </w:tcBorders>
          </w:tcPr>
          <w:p w:rsidR="004357E8" w:rsidRPr="00836AED" w:rsidRDefault="004357E8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357E8" w:rsidRPr="00836AED" w:rsidRDefault="004357E8">
            <w:pPr>
              <w:rPr>
                <w:rFonts w:asciiTheme="majorHAnsi" w:eastAsia="Times New Roman" w:hAnsiTheme="majorHAnsi"/>
                <w:i/>
                <w:sz w:val="22"/>
                <w:szCs w:val="22"/>
                <w:lang w:val="es-ES" w:eastAsia="zh-CN"/>
              </w:rPr>
            </w:pPr>
          </w:p>
        </w:tc>
        <w:tc>
          <w:tcPr>
            <w:tcW w:w="1769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1090" w:type="dxa"/>
            <w:vAlign w:val="center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1420" w:type="dxa"/>
            <w:vAlign w:val="center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1103" w:type="dxa"/>
            <w:vAlign w:val="center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</w:tr>
      <w:tr w:rsidR="004357E8" w:rsidRPr="00836AED" w:rsidTr="00F67A6C">
        <w:trPr>
          <w:jc w:val="center"/>
        </w:trPr>
        <w:tc>
          <w:tcPr>
            <w:tcW w:w="2334" w:type="dxa"/>
            <w:tcBorders>
              <w:right w:val="nil"/>
            </w:tcBorders>
          </w:tcPr>
          <w:p w:rsidR="004357E8" w:rsidRPr="00836AED" w:rsidRDefault="004357E8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1521" w:type="dxa"/>
            <w:tcBorders>
              <w:right w:val="nil"/>
            </w:tcBorders>
          </w:tcPr>
          <w:p w:rsidR="004357E8" w:rsidRPr="00836AED" w:rsidRDefault="004357E8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357E8" w:rsidRPr="00836AED" w:rsidRDefault="004357E8">
            <w:pPr>
              <w:rPr>
                <w:rFonts w:asciiTheme="majorHAnsi" w:eastAsia="Times New Roman" w:hAnsiTheme="majorHAnsi"/>
                <w:i/>
                <w:sz w:val="22"/>
                <w:szCs w:val="22"/>
                <w:lang w:val="es-ES" w:eastAsia="zh-CN"/>
              </w:rPr>
            </w:pPr>
          </w:p>
        </w:tc>
        <w:tc>
          <w:tcPr>
            <w:tcW w:w="1769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1090" w:type="dxa"/>
            <w:vAlign w:val="center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1420" w:type="dxa"/>
            <w:vAlign w:val="center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  <w:tc>
          <w:tcPr>
            <w:tcW w:w="1103" w:type="dxa"/>
            <w:vAlign w:val="center"/>
          </w:tcPr>
          <w:p w:rsidR="004357E8" w:rsidRPr="00836AED" w:rsidRDefault="004357E8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</w:p>
        </w:tc>
      </w:tr>
    </w:tbl>
    <w:p w:rsidR="004357E8" w:rsidRPr="00836AED" w:rsidRDefault="004357E8">
      <w:pPr>
        <w:pStyle w:val="ListParagraph"/>
        <w:ind w:left="810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4357E8">
      <w:pPr>
        <w:pStyle w:val="NoSpacing"/>
        <w:jc w:val="center"/>
        <w:rPr>
          <w:rFonts w:asciiTheme="majorHAnsi" w:eastAsia="Times New Roman" w:hAnsiTheme="majorHAnsi"/>
          <w:b/>
          <w:lang w:val="es-ES" w:eastAsia="ja-JP"/>
        </w:rPr>
      </w:pPr>
    </w:p>
    <w:p w:rsidR="004357E8" w:rsidRPr="00836AED" w:rsidRDefault="004357E8">
      <w:pPr>
        <w:pStyle w:val="NoSpacing"/>
        <w:jc w:val="center"/>
        <w:rPr>
          <w:rFonts w:asciiTheme="majorHAnsi" w:eastAsia="Times New Roman" w:hAnsiTheme="majorHAnsi"/>
          <w:b/>
          <w:lang w:val="es-ES" w:eastAsia="ja-JP"/>
        </w:rPr>
      </w:pPr>
    </w:p>
    <w:tbl>
      <w:tblPr>
        <w:tblStyle w:val="TableGrid"/>
        <w:tblW w:w="9990" w:type="dxa"/>
        <w:tblInd w:w="18" w:type="dxa"/>
        <w:tblLook w:val="04A0" w:firstRow="1" w:lastRow="0" w:firstColumn="1" w:lastColumn="0" w:noHBand="0" w:noVBand="1"/>
      </w:tblPr>
      <w:tblGrid>
        <w:gridCol w:w="2340"/>
        <w:gridCol w:w="4860"/>
        <w:gridCol w:w="2790"/>
      </w:tblGrid>
      <w:tr w:rsidR="004357E8" w:rsidRPr="00836AED" w:rsidTr="001D6E44">
        <w:tc>
          <w:tcPr>
            <w:tcW w:w="9990" w:type="dxa"/>
            <w:gridSpan w:val="3"/>
            <w:shd w:val="clear" w:color="auto" w:fill="DBE5F1" w:themeFill="accent1" w:themeFillTint="33"/>
            <w:hideMark/>
          </w:tcPr>
          <w:p w:rsidR="004357E8" w:rsidRPr="00836AED" w:rsidRDefault="00841C1E" w:rsidP="00841C1E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</w:pPr>
            <w:bookmarkStart w:id="1051" w:name="PAHOMTS0000596B"/>
            <w:bookmarkEnd w:id="1051"/>
            <w:r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 xml:space="preserve">Funcionario </w:t>
            </w:r>
            <w:r w:rsidR="00B91C02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>de guardias del CNE</w:t>
            </w:r>
            <w:bookmarkStart w:id="1052" w:name="PAHOMTS0000596E"/>
            <w:bookmarkEnd w:id="1052"/>
            <w:r w:rsidR="000321FC"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>:</w:t>
            </w:r>
            <w:r w:rsidR="00F9306E"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 xml:space="preserve"> </w:t>
            </w:r>
            <w:bookmarkStart w:id="1053" w:name="PAHOMTS0000597B"/>
            <w:bookmarkEnd w:id="1053"/>
            <w:r w:rsidR="000321FC"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>c</w:t>
            </w:r>
            <w:r w:rsidR="00F9306E"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>alendario</w:t>
            </w:r>
            <w:r w:rsidR="000321FC"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 xml:space="preserve"> </w:t>
            </w:r>
            <w:r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>de rotación</w:t>
            </w:r>
            <w:r w:rsidR="00F9306E" w:rsidRPr="00836AED">
              <w:rPr>
                <w:rFonts w:asciiTheme="majorHAnsi" w:eastAsia="Times New Roman" w:hAnsiTheme="majorHAnsi"/>
                <w:b/>
                <w:sz w:val="22"/>
                <w:szCs w:val="22"/>
                <w:lang w:val="es-ES" w:eastAsia="zh-CN"/>
              </w:rPr>
              <w:t xml:space="preserve"> </w:t>
            </w:r>
          </w:p>
        </w:tc>
      </w:tr>
      <w:tr w:rsidR="004357E8" w:rsidRPr="00836AED" w:rsidTr="001D6E44">
        <w:tc>
          <w:tcPr>
            <w:tcW w:w="2340" w:type="dxa"/>
            <w:hideMark/>
          </w:tcPr>
          <w:p w:rsidR="004357E8" w:rsidRPr="00836AED" w:rsidRDefault="00F9306E">
            <w:pPr>
              <w:jc w:val="center"/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</w:pPr>
            <w:bookmarkStart w:id="1054" w:name="PAHOMTS0000598B"/>
            <w:bookmarkEnd w:id="1054"/>
            <w:r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>Fechas</w:t>
            </w:r>
            <w:bookmarkStart w:id="1055" w:name="PAHOMTS0000598E"/>
            <w:bookmarkEnd w:id="1055"/>
            <w:r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 xml:space="preserve"> </w:t>
            </w:r>
          </w:p>
        </w:tc>
        <w:tc>
          <w:tcPr>
            <w:tcW w:w="4860" w:type="dxa"/>
            <w:hideMark/>
          </w:tcPr>
          <w:p w:rsidR="004357E8" w:rsidRPr="00836AED" w:rsidRDefault="000321FC" w:rsidP="00B91C02">
            <w:pPr>
              <w:jc w:val="center"/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</w:pPr>
            <w:bookmarkStart w:id="1056" w:name="PAHOMTS0000599B"/>
            <w:bookmarkEnd w:id="1056"/>
            <w:r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 xml:space="preserve">Nombre del </w:t>
            </w:r>
            <w:r w:rsidR="00DC0248"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>funcionario</w:t>
            </w:r>
          </w:p>
        </w:tc>
        <w:tc>
          <w:tcPr>
            <w:tcW w:w="2790" w:type="dxa"/>
          </w:tcPr>
          <w:p w:rsidR="004357E8" w:rsidRPr="00836AED" w:rsidRDefault="00F9306E" w:rsidP="00841C1E">
            <w:pPr>
              <w:jc w:val="center"/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</w:pPr>
            <w:bookmarkStart w:id="1057" w:name="PAHOMTS0000600B"/>
            <w:bookmarkEnd w:id="1057"/>
            <w:r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>Nombre de</w:t>
            </w:r>
            <w:r w:rsidR="000321FC"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>l</w:t>
            </w:r>
            <w:r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 xml:space="preserve"> </w:t>
            </w:r>
            <w:r w:rsidR="00841C1E" w:rsidRPr="00836AED">
              <w:rPr>
                <w:rFonts w:asciiTheme="majorHAnsi" w:eastAsia="Times New Roman" w:hAnsiTheme="majorHAnsi"/>
                <w:b/>
                <w:sz w:val="19"/>
                <w:szCs w:val="19"/>
                <w:lang w:val="es-ES" w:eastAsia="zh-CN"/>
              </w:rPr>
              <w:t xml:space="preserve">suplente </w:t>
            </w:r>
          </w:p>
        </w:tc>
      </w:tr>
      <w:tr w:rsidR="004357E8" w:rsidRPr="00836AED" w:rsidTr="001D6E44">
        <w:tc>
          <w:tcPr>
            <w:tcW w:w="2340" w:type="dxa"/>
          </w:tcPr>
          <w:p w:rsidR="004357E8" w:rsidRPr="00836AED" w:rsidRDefault="004357E8">
            <w:pPr>
              <w:jc w:val="center"/>
              <w:rPr>
                <w:rFonts w:asciiTheme="majorHAnsi" w:eastAsia="Times New Roman" w:hAnsiTheme="majorHAnsi"/>
                <w:b/>
                <w:lang w:val="es-ES" w:eastAsia="zh-CN"/>
              </w:rPr>
            </w:pPr>
          </w:p>
        </w:tc>
        <w:tc>
          <w:tcPr>
            <w:tcW w:w="486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lang w:val="es-ES" w:eastAsia="zh-CN"/>
              </w:rPr>
            </w:pPr>
          </w:p>
        </w:tc>
        <w:tc>
          <w:tcPr>
            <w:tcW w:w="279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lang w:val="es-ES" w:eastAsia="zh-CN"/>
              </w:rPr>
            </w:pPr>
          </w:p>
        </w:tc>
      </w:tr>
      <w:tr w:rsidR="004357E8" w:rsidRPr="00836AED" w:rsidTr="001D6E44">
        <w:tc>
          <w:tcPr>
            <w:tcW w:w="2340" w:type="dxa"/>
          </w:tcPr>
          <w:p w:rsidR="004357E8" w:rsidRPr="00836AED" w:rsidRDefault="004357E8">
            <w:pPr>
              <w:jc w:val="center"/>
              <w:rPr>
                <w:rFonts w:asciiTheme="majorHAnsi" w:eastAsia="Times New Roman" w:hAnsiTheme="majorHAnsi"/>
                <w:b/>
                <w:lang w:val="es-ES" w:eastAsia="zh-CN"/>
              </w:rPr>
            </w:pPr>
          </w:p>
        </w:tc>
        <w:tc>
          <w:tcPr>
            <w:tcW w:w="486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lang w:val="es-ES" w:eastAsia="zh-CN"/>
              </w:rPr>
            </w:pPr>
          </w:p>
        </w:tc>
        <w:tc>
          <w:tcPr>
            <w:tcW w:w="279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lang w:val="es-ES" w:eastAsia="zh-CN"/>
              </w:rPr>
            </w:pPr>
          </w:p>
        </w:tc>
      </w:tr>
      <w:tr w:rsidR="004357E8" w:rsidRPr="00836AED" w:rsidTr="001D6E44">
        <w:tc>
          <w:tcPr>
            <w:tcW w:w="2340" w:type="dxa"/>
          </w:tcPr>
          <w:p w:rsidR="004357E8" w:rsidRPr="00836AED" w:rsidRDefault="004357E8">
            <w:pPr>
              <w:jc w:val="center"/>
              <w:rPr>
                <w:rFonts w:asciiTheme="majorHAnsi" w:eastAsia="Times New Roman" w:hAnsiTheme="majorHAnsi"/>
                <w:b/>
                <w:lang w:val="es-ES" w:eastAsia="zh-CN"/>
              </w:rPr>
            </w:pPr>
          </w:p>
        </w:tc>
        <w:tc>
          <w:tcPr>
            <w:tcW w:w="486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lang w:val="es-ES" w:eastAsia="zh-CN"/>
              </w:rPr>
            </w:pPr>
          </w:p>
        </w:tc>
        <w:tc>
          <w:tcPr>
            <w:tcW w:w="279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lang w:val="es-ES" w:eastAsia="zh-CN"/>
              </w:rPr>
            </w:pPr>
          </w:p>
        </w:tc>
      </w:tr>
      <w:tr w:rsidR="004357E8" w:rsidRPr="00836AED" w:rsidTr="001D6E44">
        <w:tc>
          <w:tcPr>
            <w:tcW w:w="2340" w:type="dxa"/>
          </w:tcPr>
          <w:p w:rsidR="004357E8" w:rsidRPr="00836AED" w:rsidRDefault="004357E8">
            <w:pPr>
              <w:jc w:val="center"/>
              <w:rPr>
                <w:rFonts w:asciiTheme="majorHAnsi" w:eastAsia="Times New Roman" w:hAnsiTheme="majorHAnsi"/>
                <w:b/>
                <w:lang w:val="es-ES" w:eastAsia="zh-CN"/>
              </w:rPr>
            </w:pPr>
          </w:p>
        </w:tc>
        <w:tc>
          <w:tcPr>
            <w:tcW w:w="486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b/>
                <w:lang w:val="es-ES" w:eastAsia="zh-CN"/>
              </w:rPr>
            </w:pPr>
          </w:p>
        </w:tc>
        <w:tc>
          <w:tcPr>
            <w:tcW w:w="2790" w:type="dxa"/>
          </w:tcPr>
          <w:p w:rsidR="004357E8" w:rsidRPr="00836AED" w:rsidRDefault="004357E8">
            <w:pPr>
              <w:rPr>
                <w:rFonts w:asciiTheme="majorHAnsi" w:eastAsia="Times New Roman" w:hAnsiTheme="majorHAnsi"/>
                <w:lang w:val="es-ES" w:eastAsia="zh-CN"/>
              </w:rPr>
            </w:pPr>
          </w:p>
        </w:tc>
      </w:tr>
    </w:tbl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spacing w:after="200" w:line="276" w:lineRule="auto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F9306E">
      <w:pPr>
        <w:spacing w:after="200" w:line="276" w:lineRule="auto"/>
        <w:rPr>
          <w:rFonts w:asciiTheme="majorHAnsi" w:eastAsia="Times New Roman" w:hAnsiTheme="majorHAnsi"/>
          <w:b/>
          <w:lang w:val="es-ES" w:eastAsia="zh-CN"/>
        </w:rPr>
      </w:pPr>
      <w:r w:rsidRPr="00836AED">
        <w:rPr>
          <w:rFonts w:asciiTheme="majorHAnsi" w:eastAsia="Times New Roman" w:hAnsiTheme="majorHAnsi"/>
          <w:b/>
          <w:lang w:val="es-ES" w:eastAsia="zh-CN"/>
        </w:rPr>
        <w:br w:type="page"/>
      </w:r>
    </w:p>
    <w:p w:rsidR="004357E8" w:rsidRPr="00836AED" w:rsidRDefault="001A04BB" w:rsidP="00DB4161">
      <w:pPr>
        <w:pStyle w:val="Heading1"/>
        <w:rPr>
          <w:i/>
          <w:lang w:val="es-ES"/>
        </w:rPr>
      </w:pPr>
      <w:bookmarkStart w:id="1058" w:name="PAHOMTS0000601B"/>
      <w:bookmarkStart w:id="1059" w:name="_Toc502230409"/>
      <w:bookmarkStart w:id="1060" w:name="_Toc502230499"/>
      <w:bookmarkStart w:id="1061" w:name="_Toc503264197"/>
      <w:bookmarkEnd w:id="1058"/>
      <w:r w:rsidRPr="001D6E44">
        <w:rPr>
          <w:caps/>
          <w:lang w:val="es-ES"/>
        </w:rPr>
        <w:lastRenderedPageBreak/>
        <w:t>Apéndice</w:t>
      </w:r>
      <w:r w:rsidR="00F9306E" w:rsidRPr="00836AED">
        <w:rPr>
          <w:lang w:val="es-ES"/>
        </w:rPr>
        <w:t xml:space="preserve"> 5:</w:t>
      </w:r>
      <w:bookmarkStart w:id="1062" w:name="PAHOMTS0000601E"/>
      <w:bookmarkEnd w:id="1062"/>
      <w:r w:rsidR="00F9306E" w:rsidRPr="00836AED">
        <w:rPr>
          <w:lang w:val="es-ES"/>
        </w:rPr>
        <w:t xml:space="preserve"> </w:t>
      </w:r>
      <w:bookmarkStart w:id="1063" w:name="PAHOMTS0000602B"/>
      <w:bookmarkEnd w:id="1063"/>
      <w:r w:rsidR="00841C1E" w:rsidRPr="00836AED">
        <w:rPr>
          <w:lang w:val="es-ES"/>
        </w:rPr>
        <w:t>C</w:t>
      </w:r>
      <w:r w:rsidRPr="00836AED">
        <w:rPr>
          <w:lang w:val="es-ES"/>
        </w:rPr>
        <w:t xml:space="preserve">orreo electrónico </w:t>
      </w:r>
      <w:r w:rsidR="002E5ADF" w:rsidRPr="00836AED">
        <w:rPr>
          <w:lang w:val="es-ES"/>
        </w:rPr>
        <w:t>de</w:t>
      </w:r>
      <w:r w:rsidRPr="00836AED">
        <w:rPr>
          <w:lang w:val="es-ES"/>
        </w:rPr>
        <w:t xml:space="preserve"> n</w:t>
      </w:r>
      <w:r w:rsidR="00F9306E" w:rsidRPr="00836AED">
        <w:rPr>
          <w:lang w:val="es-ES"/>
        </w:rPr>
        <w:t xml:space="preserve">otificación </w:t>
      </w:r>
      <w:r w:rsidR="00E03273" w:rsidRPr="00836AED">
        <w:rPr>
          <w:lang w:val="es-ES"/>
        </w:rPr>
        <w:t xml:space="preserve">por parte </w:t>
      </w:r>
      <w:r w:rsidR="00F9306E" w:rsidRPr="00836AED">
        <w:rPr>
          <w:lang w:val="es-ES"/>
        </w:rPr>
        <w:t>de</w:t>
      </w:r>
      <w:r w:rsidRPr="00836AED">
        <w:rPr>
          <w:lang w:val="es-ES"/>
        </w:rPr>
        <w:t>l</w:t>
      </w:r>
      <w:r w:rsidR="00F9306E" w:rsidRPr="00836AED">
        <w:rPr>
          <w:lang w:val="es-ES"/>
        </w:rPr>
        <w:t xml:space="preserve"> </w:t>
      </w:r>
      <w:r w:rsidR="00DD23A9" w:rsidRPr="00836AED">
        <w:rPr>
          <w:lang w:val="es-ES"/>
        </w:rPr>
        <w:t xml:space="preserve">CNE </w:t>
      </w:r>
      <w:r w:rsidR="00F9306E" w:rsidRPr="00836AED">
        <w:rPr>
          <w:lang w:val="es-ES"/>
        </w:rPr>
        <w:t xml:space="preserve">a la OPS/OMS </w:t>
      </w:r>
      <w:r w:rsidRPr="00836AED">
        <w:rPr>
          <w:lang w:val="es-ES"/>
        </w:rPr>
        <w:t>con arreglo al</w:t>
      </w:r>
      <w:r w:rsidR="00F9306E" w:rsidRPr="00836AED">
        <w:rPr>
          <w:lang w:val="es-ES"/>
        </w:rPr>
        <w:t xml:space="preserve"> </w:t>
      </w:r>
      <w:r w:rsidR="009D35BD" w:rsidRPr="00836AED">
        <w:rPr>
          <w:lang w:val="es-ES"/>
        </w:rPr>
        <w:t>artículo</w:t>
      </w:r>
      <w:r w:rsidR="00F9306E" w:rsidRPr="00836AED">
        <w:rPr>
          <w:lang w:val="es-ES"/>
        </w:rPr>
        <w:t xml:space="preserve"> 6</w:t>
      </w:r>
      <w:bookmarkStart w:id="1064" w:name="PAHOMTS0000602E"/>
      <w:bookmarkEnd w:id="1064"/>
      <w:r w:rsidRPr="00836AED">
        <w:rPr>
          <w:lang w:val="es-ES"/>
        </w:rPr>
        <w:t xml:space="preserve"> del RSI</w:t>
      </w:r>
      <w:r w:rsidR="00841C1E" w:rsidRPr="00836AED">
        <w:rPr>
          <w:lang w:val="es-ES"/>
        </w:rPr>
        <w:t xml:space="preserve"> (plantilla)</w:t>
      </w:r>
      <w:bookmarkEnd w:id="1059"/>
      <w:bookmarkEnd w:id="1060"/>
      <w:bookmarkEnd w:id="1061"/>
    </w:p>
    <w:p w:rsidR="004357E8" w:rsidRPr="00836AED" w:rsidRDefault="004357E8">
      <w:pPr>
        <w:rPr>
          <w:rFonts w:asciiTheme="majorHAnsi" w:eastAsia="Times New Roman" w:hAnsiTheme="majorHAnsi"/>
          <w:b/>
          <w:color w:val="FF0000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</w:pPr>
      <w:bookmarkStart w:id="1065" w:name="PAHOMTS0000603B"/>
      <w:bookmarkEnd w:id="1065"/>
      <w:r w:rsidRPr="00836AED">
        <w:rPr>
          <w:rFonts w:asciiTheme="majorHAnsi" w:eastAsia="Times New Roman" w:hAnsiTheme="majorHAnsi" w:cs="Arial"/>
          <w:b/>
          <w:i/>
          <w:color w:val="000000" w:themeColor="text1"/>
          <w:sz w:val="22"/>
          <w:szCs w:val="22"/>
          <w:lang w:val="es-ES" w:eastAsia="zh-CN"/>
        </w:rPr>
        <w:t>Finalidad:</w:t>
      </w:r>
      <w:bookmarkStart w:id="1066" w:name="PAHOMTS0000603E"/>
      <w:bookmarkEnd w:id="1066"/>
      <w:r w:rsidRPr="00836AED">
        <w:rPr>
          <w:rFonts w:asciiTheme="majorHAnsi" w:eastAsia="Times New Roman" w:hAnsiTheme="majorHAnsi" w:cs="Arial"/>
          <w:b/>
          <w:i/>
          <w:color w:val="000000" w:themeColor="text1"/>
          <w:sz w:val="22"/>
          <w:szCs w:val="22"/>
          <w:lang w:val="es-ES" w:eastAsia="zh-CN"/>
        </w:rPr>
        <w:t xml:space="preserve"> </w:t>
      </w:r>
      <w:bookmarkStart w:id="1067" w:name="PAHOMTS0000604B"/>
      <w:bookmarkEnd w:id="1067"/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Notificar </w:t>
      </w:r>
      <w:r w:rsidR="001A04BB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a 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la OMS </w:t>
      </w:r>
      <w:r w:rsidR="00226EBD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que se ha producido un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evento</w:t>
      </w:r>
      <w:r w:rsidR="001A04BB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en </w:t>
      </w:r>
      <w:r w:rsidR="009A58CB"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eastAsia="Times New Roman"/>
          <w:lang w:val="es-ES" w:eastAsia="zh-CN"/>
        </w:rPr>
        <w:t xml:space="preserve"> </w:t>
      </w:r>
      <w:r w:rsidR="00226EBD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que puede</w:t>
      </w:r>
      <w:r w:rsidR="001A04BB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constituir una emergencia de salud pública de importancia internacional (ESPII)</w:t>
      </w:r>
      <w:r w:rsidR="00226EBD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,</w:t>
      </w:r>
      <w:r w:rsidR="001A04BB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  <w:r w:rsidR="00226EBD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de conformidad con el 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instrumento de decisión </w:t>
      </w:r>
      <w:r w:rsidR="001A04BB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que figura en el anexo 2 del RSI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.</w:t>
      </w:r>
      <w:bookmarkStart w:id="1068" w:name="PAHOMTS0000604E"/>
      <w:bookmarkEnd w:id="1068"/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rPr>
          <w:rFonts w:asciiTheme="majorHAnsi" w:eastAsia="Times New Roman" w:hAnsiTheme="majorHAnsi" w:cs="Arial"/>
          <w:b/>
          <w:i/>
          <w:color w:val="1F497D" w:themeColor="text2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_______________</w:t>
      </w:r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</w:p>
    <w:p w:rsidR="004357E8" w:rsidRPr="00836AED" w:rsidRDefault="00226EBD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</w:pPr>
      <w:bookmarkStart w:id="1069" w:name="PAHOMTS0000605B"/>
      <w:bookmarkEnd w:id="1069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Para</w:t>
      </w:r>
      <w:r w:rsidR="00F9306E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:</w:t>
      </w:r>
      <w:bookmarkStart w:id="1070" w:name="PAHOMTS0000605E"/>
      <w:bookmarkEnd w:id="1070"/>
      <w:r w:rsidR="00F9306E" w:rsidRPr="00836AED">
        <w:rPr>
          <w:rFonts w:eastAsia="Times New Roman"/>
          <w:lang w:val="es-ES" w:eastAsia="zh-CN"/>
        </w:rPr>
        <w:t xml:space="preserve"> </w:t>
      </w:r>
      <w:bookmarkStart w:id="1071" w:name="PAHOMTS0000606B"/>
      <w:bookmarkEnd w:id="1071"/>
      <w:r w:rsidR="00F9306E" w:rsidRPr="00836AED"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  <w:t xml:space="preserve">Correo electrónico del </w:t>
      </w:r>
      <w:r w:rsidR="00CE1F93" w:rsidRPr="00836AED"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  <w:t>Punto de Contacto Regional de la OMS para el RSI</w:t>
      </w:r>
      <w:bookmarkStart w:id="1072" w:name="PAHOMTS0000606E"/>
      <w:bookmarkEnd w:id="1072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</w:pPr>
      <w:bookmarkStart w:id="1073" w:name="PAHOMTS0000607B"/>
      <w:bookmarkEnd w:id="1073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Cc:</w:t>
      </w:r>
      <w:bookmarkStart w:id="1074" w:name="PAHOMTS0000607E"/>
      <w:bookmarkEnd w:id="1074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075" w:name="PAHOMTS0000608B"/>
      <w:bookmarkEnd w:id="1075"/>
      <w:r w:rsidRPr="00836AED"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  <w:t>Oficina de la OMS en el país;</w:t>
      </w:r>
      <w:bookmarkStart w:id="1076" w:name="PAHOMTS0000608E"/>
      <w:bookmarkEnd w:id="1076"/>
      <w:r w:rsidRPr="00836AED"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  <w:t xml:space="preserve"> </w:t>
      </w:r>
      <w:bookmarkStart w:id="1077" w:name="PAHOMTS0000609B"/>
      <w:bookmarkEnd w:id="1077"/>
      <w:r w:rsidR="00226EBD" w:rsidRPr="00836AED">
        <w:rPr>
          <w:rFonts w:asciiTheme="majorHAnsi" w:eastAsia="Times New Roman" w:hAnsiTheme="majorHAnsi" w:cs="Arial"/>
          <w:bCs/>
          <w:sz w:val="22"/>
          <w:szCs w:val="22"/>
          <w:lang w:val="es-ES" w:eastAsia="zh-CN"/>
        </w:rPr>
        <w:t xml:space="preserve">correo electrónico del CNE de </w:t>
      </w:r>
      <w:r w:rsidR="009A58CB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&lt;</w:t>
      </w:r>
      <w:r w:rsidR="00226EBD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indique el país&gt;</w:t>
      </w:r>
      <w:r w:rsidRPr="00836AED">
        <w:rPr>
          <w:rFonts w:eastAsia="Times New Roman"/>
          <w:lang w:val="es-ES" w:eastAsia="zh-CN"/>
        </w:rPr>
        <w:t xml:space="preserve"> </w:t>
      </w:r>
      <w:bookmarkStart w:id="1078" w:name="PAHOMTS0000609E"/>
      <w:bookmarkEnd w:id="1078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079" w:name="PAHOMTS0000610B"/>
      <w:bookmarkEnd w:id="1079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Bcc:</w:t>
      </w:r>
      <w:bookmarkStart w:id="1080" w:name="PAHOMTS0000610E"/>
      <w:bookmarkEnd w:id="1080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081" w:name="PAHOMTS0000611B"/>
      <w:bookmarkEnd w:id="1081"/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&lt;</w:t>
      </w:r>
      <w:r w:rsidR="00445F19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Incluya</w:t>
      </w:r>
      <w:r w:rsidR="00226EBD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445F19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a </w:t>
      </w:r>
      <w:r w:rsidR="00226EBD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otros interesados directos pertinentes</w:t>
      </w:r>
      <w:r w:rsidR="00445F19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.</w:t>
      </w:r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&gt;</w:t>
      </w:r>
      <w:bookmarkStart w:id="1082" w:name="PAHOMTS0000611E"/>
      <w:bookmarkEnd w:id="1082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</w:pPr>
    </w:p>
    <w:p w:rsidR="004357E8" w:rsidRPr="00836AED" w:rsidRDefault="00226EBD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</w:pPr>
      <w:bookmarkStart w:id="1083" w:name="PAHOMTS0000612B"/>
      <w:bookmarkEnd w:id="1083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Asunto</w:t>
      </w:r>
      <w:r w:rsidR="00F9306E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:</w:t>
      </w:r>
      <w:bookmarkStart w:id="1084" w:name="PAHOMTS0000612E"/>
      <w:bookmarkEnd w:id="1084"/>
      <w:r w:rsidR="00F9306E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085" w:name="PAHOMTS0000613B"/>
      <w:bookmarkEnd w:id="1085"/>
      <w:r w:rsidR="00445F19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N</w:t>
      </w:r>
      <w:r w:rsidR="00F9306E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otificación (</w:t>
      </w:r>
      <w:r w:rsidR="009D35BD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artículo</w:t>
      </w:r>
      <w:r w:rsidR="00841C1E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6 del</w:t>
      </w:r>
      <w:r w:rsidR="00F9306E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RSI) de 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445F19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indique el evento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,</w:t>
      </w:r>
      <w:bookmarkStart w:id="1086" w:name="PAHOMTS0000614B"/>
      <w:bookmarkEnd w:id="1086"/>
      <w:r w:rsidR="00445F19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p. ej., 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un caso importado de SARS </w:t>
      </w:r>
      <w:r w:rsidR="00445F19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de un país X a 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A5124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indique el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país</w:t>
      </w:r>
      <w:bookmarkStart w:id="1087" w:name="PAHOMTS0000614E"/>
      <w:bookmarkEnd w:id="1087"/>
      <w:r w:rsidR="00445F19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&gt;</w:t>
      </w:r>
    </w:p>
    <w:p w:rsidR="005544DF" w:rsidRPr="00836AED" w:rsidRDefault="005544DF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FF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***********************************</w:t>
      </w:r>
    </w:p>
    <w:p w:rsidR="004357E8" w:rsidRPr="00836AED" w:rsidRDefault="00226EBD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bookmarkStart w:id="1088" w:name="PAHOMTS0000615B"/>
      <w:bookmarkEnd w:id="1088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SOLO </w:t>
      </w:r>
      <w:r w:rsidR="00F9306E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PARA USO OFICIAL </w:t>
      </w:r>
    </w:p>
    <w:p w:rsidR="004357E8" w:rsidRPr="00836AED" w:rsidRDefault="00F9306E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bookmarkStart w:id="1089" w:name="PAHOMTS0000616B"/>
      <w:bookmarkEnd w:id="1089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Esta comunicació</w:t>
      </w:r>
      <w:r w:rsidR="00226EBD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n es </w:t>
      </w:r>
      <w:r w:rsidR="00E74BDA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solo para</w:t>
      </w:r>
      <w:r w:rsidR="00226EBD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uso oficial, no para 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difusión pública.</w:t>
      </w:r>
      <w:bookmarkStart w:id="1090" w:name="PAHOMTS0000616E"/>
      <w:bookmarkEnd w:id="1090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091" w:name="PAHOMTS0000617B"/>
      <w:bookmarkEnd w:id="1091"/>
      <w:r w:rsidR="00E74BDA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Queda a discreción de l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os </w:t>
      </w:r>
      <w:r w:rsidR="00226EBD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destinatarios </w:t>
      </w:r>
      <w:r w:rsidR="00E6258F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su distribución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r w:rsidR="00226EBD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con fines operativo</w:t>
      </w:r>
      <w:r w:rsidR="00E74BDA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s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a los funcionarios de salud pública </w:t>
      </w:r>
      <w:r w:rsidR="00226EBD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pertinentes de su organización o país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.</w:t>
      </w:r>
      <w:bookmarkStart w:id="1092" w:name="PAHOMTS0000617E"/>
      <w:bookmarkEnd w:id="1092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bookmarkStart w:id="1093" w:name="PAHOMTS0000618B"/>
      <w:bookmarkEnd w:id="1093"/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Estimados colegas</w:t>
      </w:r>
      <w:bookmarkStart w:id="1094" w:name="PAHOMTS0000618E"/>
      <w:bookmarkEnd w:id="1094"/>
      <w:r w:rsidR="00AF5998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de</w:t>
      </w:r>
      <w:r w:rsidR="00C40DA3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l Punto de Contacto Regional de </w:t>
      </w:r>
      <w:r w:rsidR="00AF5998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la OMS</w:t>
      </w:r>
      <w:r w:rsidR="00C40DA3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para el RSI</w:t>
      </w:r>
      <w:r w:rsidR="00A97656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:</w:t>
      </w:r>
    </w:p>
    <w:p w:rsidR="004357E8" w:rsidRPr="00836AED" w:rsidRDefault="004357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bookmarkStart w:id="1095" w:name="PAHOMTS0000619B"/>
      <w:bookmarkEnd w:id="1095"/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De conformidad con el </w:t>
      </w:r>
      <w:r w:rsidR="00A97656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artículo 6 del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Reglamento Sanitario Internacional</w:t>
      </w:r>
      <w:r w:rsidR="00A97656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(RSI)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</w:t>
      </w:r>
      <w:r w:rsidR="00A97656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(2005), que se refiere a la notificación</w:t>
      </w:r>
      <w:r w:rsidR="00A9765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, el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Centro Nacional de Enlace</w:t>
      </w:r>
      <w:r w:rsidR="00A97656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de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</w:t>
      </w:r>
      <w:r w:rsidR="00A97656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&lt;indique el país&gt; </w:t>
      </w:r>
      <w:r w:rsidR="00361336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quisiera</w:t>
      </w:r>
      <w:r w:rsidR="00A97656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,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en nombre del Gobierno de</w:t>
      </w:r>
      <w:r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="00A97656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,</w:t>
      </w:r>
      <w:r w:rsidR="00EF7E1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A97656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notificar </w:t>
      </w:r>
      <w:r w:rsidR="00A97656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&lt;incluya </w:t>
      </w:r>
      <w:r w:rsidR="005F7A0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un resumen del evento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.</w:t>
      </w:r>
      <w:bookmarkStart w:id="1096" w:name="PAHOMTS0000619E"/>
      <w:bookmarkEnd w:id="1096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423BF6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Explique en qué consiste el evento y cuando sea posible incluya lo siguiente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:</w:t>
      </w:r>
      <w:bookmarkStart w:id="1097" w:name="PAHOMTS0000620E"/>
      <w:bookmarkEnd w:id="1097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098" w:name="PAHOMTS0000621B"/>
      <w:bookmarkEnd w:id="1098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definiciones de caso</w:t>
      </w:r>
      <w:bookmarkStart w:id="1099" w:name="PAHOMTS0000621E"/>
      <w:bookmarkEnd w:id="1099"/>
      <w:r w:rsidR="00423BF6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;</w:t>
      </w:r>
    </w:p>
    <w:p w:rsidR="004357E8" w:rsidRPr="00836AED" w:rsidRDefault="00F9306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100" w:name="PAHOMTS0000622B"/>
      <w:bookmarkEnd w:id="1100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resultados de laboratorio</w:t>
      </w:r>
      <w:bookmarkStart w:id="1101" w:name="PAHOMTS0000622E"/>
      <w:bookmarkEnd w:id="1101"/>
      <w:r w:rsidR="00423BF6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;</w:t>
      </w:r>
    </w:p>
    <w:p w:rsidR="004357E8" w:rsidRPr="00836AED" w:rsidRDefault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102" w:name="PAHOMTS0000623B"/>
      <w:bookmarkEnd w:id="1102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origen y tipo de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riesgo</w:t>
      </w:r>
      <w:bookmarkStart w:id="1103" w:name="PAHOMTS0000623E"/>
      <w:bookmarkEnd w:id="1103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;</w:t>
      </w:r>
    </w:p>
    <w:p w:rsidR="004357E8" w:rsidRPr="00836AED" w:rsidRDefault="00F9306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104" w:name="PAHOMTS0000624B"/>
      <w:bookmarkEnd w:id="1104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número de casos y muertes</w:t>
      </w:r>
      <w:bookmarkStart w:id="1105" w:name="PAHOMTS0000624E"/>
      <w:bookmarkEnd w:id="1105"/>
      <w:r w:rsidR="00423BF6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;</w:t>
      </w:r>
    </w:p>
    <w:p w:rsidR="004357E8" w:rsidRPr="00836AED" w:rsidRDefault="00F9306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106" w:name="PAHOMTS0000625B"/>
      <w:bookmarkEnd w:id="1106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condiciones que </w:t>
      </w:r>
      <w:r w:rsidR="00423BF6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influyen en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la propagación de la enfermedad</w:t>
      </w:r>
      <w:bookmarkStart w:id="1107" w:name="PAHOMTS0000625E"/>
      <w:bookmarkEnd w:id="1107"/>
      <w:r w:rsidR="00423BF6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; y</w:t>
      </w:r>
    </w:p>
    <w:p w:rsidR="004357E8" w:rsidRPr="00836AED" w:rsidRDefault="00F9306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108" w:name="PAHOMTS0000626B"/>
      <w:bookmarkEnd w:id="1108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medidas de salud </w:t>
      </w:r>
      <w:bookmarkStart w:id="1109" w:name="PAHOMTS0000626E"/>
      <w:bookmarkEnd w:id="1109"/>
      <w:r w:rsidR="00423BF6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aplicadas.</w:t>
      </w:r>
    </w:p>
    <w:p w:rsidR="004357E8" w:rsidRPr="00836AED" w:rsidRDefault="004357E8">
      <w:pPr>
        <w:autoSpaceDE w:val="0"/>
        <w:autoSpaceDN w:val="0"/>
        <w:adjustRightInd w:val="0"/>
        <w:ind w:left="360"/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ind w:left="360"/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</w:pPr>
      <w:bookmarkStart w:id="1110" w:name="PAHOMTS0000627B"/>
      <w:bookmarkEnd w:id="1110"/>
      <w:r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>Nota:</w:t>
      </w:r>
      <w:bookmarkStart w:id="1111" w:name="PAHOMTS0000627E"/>
      <w:bookmarkEnd w:id="1111"/>
      <w:r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 xml:space="preserve"> </w:t>
      </w:r>
      <w:bookmarkStart w:id="1112" w:name="PAHOMTS0000628B"/>
      <w:bookmarkEnd w:id="1112"/>
      <w:r w:rsidR="009B4F5E"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>S</w:t>
      </w:r>
      <w:r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 xml:space="preserve">i esta información </w:t>
      </w:r>
      <w:r w:rsidR="009B4F5E"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>aún</w:t>
      </w:r>
      <w:r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 xml:space="preserve"> no está disponible, </w:t>
      </w:r>
      <w:r w:rsidR="009B4F5E"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>envíela</w:t>
      </w:r>
      <w:r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9B4F5E"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 xml:space="preserve">en un informe de seguimiento o de </w:t>
      </w:r>
      <w:r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>actualización</w:t>
      </w:r>
      <w:bookmarkStart w:id="1113" w:name="PAHOMTS0000628E"/>
      <w:bookmarkEnd w:id="1113"/>
      <w:r w:rsidR="009B4F5E"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 xml:space="preserve"> en cuanto sea posible.</w:t>
      </w:r>
      <w:r w:rsidR="00FD55C1"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>&gt;</w:t>
      </w:r>
    </w:p>
    <w:p w:rsidR="004357E8" w:rsidRPr="00836AED" w:rsidRDefault="004357E8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Cs/>
          <w:color w:val="FF00FF"/>
          <w:sz w:val="22"/>
          <w:szCs w:val="22"/>
          <w:lang w:val="es-ES" w:eastAsia="zh-CN"/>
        </w:rPr>
      </w:pPr>
      <w:bookmarkStart w:id="1114" w:name="PAHOMTS0000629B"/>
      <w:bookmarkEnd w:id="1114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EVALUACIÓN</w:t>
      </w:r>
      <w:r w:rsidR="00425A3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r w:rsidR="00E473DB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– USO DEL </w:t>
      </w:r>
      <w:r w:rsidR="00425A3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ANEXO 2</w:t>
      </w:r>
      <w:bookmarkStart w:id="1115" w:name="PAHOMTS0000629E"/>
      <w:bookmarkEnd w:id="1115"/>
    </w:p>
    <w:p w:rsidR="004357E8" w:rsidRPr="00836AED" w:rsidRDefault="00E41610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bookmarkStart w:id="1116" w:name="PAHOMTS0000630B"/>
      <w:bookmarkEnd w:id="1116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Con base en </w:t>
      </w:r>
      <w:r w:rsidR="00562FC0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el instrumento de decisión que figura en el anexo 2 d</w:t>
      </w:r>
      <w:r w:rsidR="00F9306E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el RSI (2005),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la evaluación del</w:t>
      </w:r>
      <w:r w:rsidR="00F9306E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8C15EA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indique el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8C15EA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país y </w:t>
      </w:r>
      <w:r w:rsidR="00DC0248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el </w:t>
      </w:r>
      <w:r w:rsidR="008C15EA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departamento,</w:t>
      </w:r>
      <w:r w:rsidR="001A25B4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DC0248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p. ej.,</w:t>
      </w:r>
      <w:r w:rsidR="00A5124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el ministerio de salud del país en cuestión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r w:rsidR="008C15EA" w:rsidRPr="00836AED">
        <w:rPr>
          <w:rFonts w:eastAsia="Times New Roman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es como sigue:</w:t>
      </w:r>
      <w:bookmarkStart w:id="1117" w:name="PAHOMTS0000630E"/>
      <w:bookmarkEnd w:id="1117"/>
      <w:r w:rsidR="00F9306E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bookmarkStart w:id="1118" w:name="PAHOMTS0000631B"/>
      <w:bookmarkEnd w:id="1118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*¿El </w:t>
      </w:r>
      <w:r w:rsidR="00B14C5B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evento </w:t>
      </w:r>
      <w:r w:rsidR="00321573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se relaciona con</w:t>
      </w:r>
      <w:r w:rsidR="00B14C5B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la 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viruela,</w:t>
      </w:r>
      <w:r w:rsidR="00B14C5B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la poliomielitis por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r w:rsidR="00B14C5B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poliovirus 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salvaje, la gripe humana </w:t>
      </w:r>
      <w:r w:rsidR="00B14C5B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causada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por un nuevo subtipo</w:t>
      </w:r>
      <w:r w:rsidR="00B14C5B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de virus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(incluido </w:t>
      </w:r>
      <w:r w:rsidR="00B14C5B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el 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H5N1) o</w:t>
      </w:r>
      <w:r w:rsidR="007D3ABF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el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SARS?</w:t>
      </w:r>
      <w:bookmarkStart w:id="1119" w:name="PAHOMTS0000631E"/>
      <w:bookmarkEnd w:id="1119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</w:t>
      </w:r>
      <w:bookmarkStart w:id="1120" w:name="PAHOMTS0000632B"/>
      <w:bookmarkEnd w:id="1120"/>
      <w:r w:rsidR="005E321A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Sí o</w:t>
      </w:r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no</w:t>
      </w:r>
      <w:bookmarkStart w:id="1121" w:name="PAHOMTS0000632E"/>
      <w:bookmarkEnd w:id="1121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bookmarkStart w:id="1122" w:name="PAHOMTS0000633B"/>
      <w:bookmarkEnd w:id="1122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lastRenderedPageBreak/>
        <w:t>1.</w:t>
      </w:r>
      <w:bookmarkStart w:id="1123" w:name="PAHOMTS0000633E"/>
      <w:bookmarkEnd w:id="1123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124" w:name="PAHOMTS0000634B"/>
      <w:bookmarkEnd w:id="1124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¿</w:t>
      </w:r>
      <w:r w:rsidR="005E321A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Tiene el evento una repercusión de salud pública grave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?</w:t>
      </w:r>
      <w:bookmarkStart w:id="1125" w:name="PAHOMTS0000634E"/>
      <w:bookmarkEnd w:id="1125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</w:p>
    <w:p w:rsidR="004357E8" w:rsidRPr="00836AED" w:rsidRDefault="005E321A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126" w:name="PAHOMTS0000635B"/>
      <w:bookmarkEnd w:id="1126"/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Sí o </w:t>
      </w:r>
      <w:r w:rsidR="00F9306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no.</w:t>
      </w:r>
      <w:bookmarkStart w:id="1127" w:name="PAHOMTS0000635E"/>
      <w:bookmarkEnd w:id="1127"/>
      <w:r w:rsidR="00F9306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bookmarkStart w:id="1128" w:name="PAHOMTS0000636B"/>
      <w:bookmarkEnd w:id="1128"/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C3073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Incluya la base teórica que explica el riesgo.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bookmarkStart w:id="1129" w:name="PAHOMTS0000636E"/>
      <w:bookmarkEnd w:id="1129"/>
    </w:p>
    <w:p w:rsidR="004357E8" w:rsidRPr="00836AED" w:rsidRDefault="00F9306E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bookmarkStart w:id="1130" w:name="PAHOMTS0000637B"/>
      <w:bookmarkEnd w:id="1130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2.</w:t>
      </w:r>
      <w:bookmarkStart w:id="1131" w:name="PAHOMTS0000637E"/>
      <w:bookmarkEnd w:id="1131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132" w:name="PAHOMTS0000638B"/>
      <w:bookmarkEnd w:id="1132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¿</w:t>
      </w:r>
      <w:r w:rsidR="005E321A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Se trata de un evento inusitado o imprevisto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?</w:t>
      </w:r>
      <w:bookmarkStart w:id="1133" w:name="PAHOMTS0000638E"/>
      <w:bookmarkEnd w:id="1133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</w:t>
      </w:r>
    </w:p>
    <w:p w:rsidR="004357E8" w:rsidRPr="00836AED" w:rsidRDefault="009423CD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134" w:name="PAHOMTS0000639B"/>
      <w:bookmarkEnd w:id="1134"/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Sí o</w:t>
      </w:r>
      <w:r w:rsidR="00F9306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no.</w:t>
      </w:r>
      <w:bookmarkStart w:id="1135" w:name="PAHOMTS0000639E"/>
      <w:bookmarkEnd w:id="1135"/>
      <w:r w:rsidR="00F9306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bookmarkStart w:id="1136" w:name="PAHOMTS0000640B"/>
      <w:bookmarkEnd w:id="1136"/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C3073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Incluya la base teórica que explica el riesgo.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bookmarkStart w:id="1137" w:name="PAHOMTS0000640E"/>
      <w:bookmarkEnd w:id="1137"/>
    </w:p>
    <w:p w:rsidR="004357E8" w:rsidRPr="00836AED" w:rsidRDefault="00F9306E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bookmarkStart w:id="1138" w:name="PAHOMTS0000641B"/>
      <w:bookmarkEnd w:id="1138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3.</w:t>
      </w:r>
      <w:bookmarkStart w:id="1139" w:name="PAHOMTS0000641E"/>
      <w:bookmarkEnd w:id="1139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140" w:name="PAHOMTS0000642B"/>
      <w:bookmarkEnd w:id="1140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¿</w:t>
      </w:r>
      <w:r w:rsidR="00C3073B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Hay algún riesgo</w:t>
      </w:r>
      <w:r w:rsidR="00763494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significativo </w:t>
      </w:r>
      <w:r w:rsidR="00C3073B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de propagación internacional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?</w:t>
      </w:r>
      <w:bookmarkStart w:id="1141" w:name="PAHOMTS0000642E"/>
      <w:bookmarkEnd w:id="1141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</w:p>
    <w:p w:rsidR="004357E8" w:rsidRPr="00836AED" w:rsidRDefault="00C3073B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142" w:name="PAHOMTS0000643B"/>
      <w:bookmarkEnd w:id="1142"/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Sí o</w:t>
      </w:r>
      <w:r w:rsidR="00F9306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no.</w:t>
      </w:r>
      <w:bookmarkStart w:id="1143" w:name="PAHOMTS0000643E"/>
      <w:bookmarkEnd w:id="1143"/>
      <w:r w:rsidR="00F9306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bookmarkStart w:id="1144" w:name="PAHOMTS0000644B"/>
      <w:bookmarkEnd w:id="1144"/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Incluya la base teórica que explica el riesgo.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bookmarkStart w:id="1145" w:name="PAHOMTS0000644E"/>
      <w:bookmarkEnd w:id="1145"/>
    </w:p>
    <w:p w:rsidR="004357E8" w:rsidRPr="00836AED" w:rsidRDefault="00F9306E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bookmarkStart w:id="1146" w:name="PAHOMTS0000645B"/>
      <w:bookmarkEnd w:id="1146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4.</w:t>
      </w:r>
      <w:bookmarkStart w:id="1147" w:name="PAHOMTS0000645E"/>
      <w:bookmarkEnd w:id="1147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148" w:name="PAHOMTS0000646B"/>
      <w:bookmarkEnd w:id="1148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¿</w:t>
      </w:r>
      <w:r w:rsidR="009423CD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Hay algún riesgo </w:t>
      </w:r>
      <w:r w:rsidR="00763494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significativo </w:t>
      </w:r>
      <w:r w:rsidR="009423CD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de restricciones </w:t>
      </w:r>
      <w:r w:rsidR="00763494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internacionales </w:t>
      </w:r>
      <w:r w:rsidR="009423CD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a los viajes o al comercio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?</w:t>
      </w:r>
      <w:bookmarkStart w:id="1149" w:name="PAHOMTS0000646E"/>
      <w:bookmarkEnd w:id="1149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</w:p>
    <w:p w:rsidR="004357E8" w:rsidRPr="00836AED" w:rsidRDefault="009423CD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150" w:name="PAHOMTS0000647B"/>
      <w:bookmarkEnd w:id="1150"/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Sí o</w:t>
      </w:r>
      <w:r w:rsidR="00F9306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no.</w:t>
      </w:r>
      <w:bookmarkStart w:id="1151" w:name="PAHOMTS0000647E"/>
      <w:bookmarkEnd w:id="1151"/>
      <w:r w:rsidR="00F9306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bookmarkStart w:id="1152" w:name="PAHOMTS0000648B"/>
      <w:bookmarkEnd w:id="1152"/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C3073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Incluya la base teórica que explica el riesgo.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bookmarkStart w:id="1153" w:name="PAHOMTS0000648E"/>
      <w:bookmarkEnd w:id="1153"/>
    </w:p>
    <w:p w:rsidR="004357E8" w:rsidRPr="00836AED" w:rsidRDefault="00F9306E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________________</w:t>
      </w: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</w:pPr>
      <w:bookmarkStart w:id="1154" w:name="PAHOMTS0000649B"/>
      <w:bookmarkEnd w:id="1154"/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&lt;</w:t>
      </w:r>
      <w:r w:rsidR="00E7095A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Agregue otras notas según corresponda, por ejemplo</w:t>
      </w:r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:</w:t>
      </w:r>
      <w:bookmarkStart w:id="1155" w:name="PAHOMTS0000649E"/>
      <w:bookmarkEnd w:id="1155"/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</w:pPr>
    </w:p>
    <w:p w:rsidR="004357E8" w:rsidRPr="00836AED" w:rsidRDefault="00AD2D7C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156" w:name="PAHOMTS0000650B"/>
      <w:bookmarkEnd w:id="1156"/>
      <w:r w:rsidRPr="00836AED">
        <w:rPr>
          <w:rFonts w:asciiTheme="majorHAnsi" w:eastAsia="Times New Roman" w:hAnsiTheme="majorHAnsi" w:cs="Arial"/>
          <w:b/>
          <w:bCs/>
          <w:color w:val="E36C0A" w:themeColor="accent6" w:themeShade="BF"/>
          <w:sz w:val="22"/>
          <w:szCs w:val="22"/>
          <w:lang w:val="es-ES" w:eastAsia="zh-CN"/>
        </w:rPr>
        <w:t>NOTA</w:t>
      </w:r>
      <w:r w:rsidR="00F9306E" w:rsidRPr="00836AED">
        <w:rPr>
          <w:rFonts w:asciiTheme="majorHAnsi" w:eastAsia="Times New Roman" w:hAnsiTheme="majorHAnsi" w:cs="Arial"/>
          <w:b/>
          <w:bCs/>
          <w:color w:val="E36C0A" w:themeColor="accent6" w:themeShade="BF"/>
          <w:sz w:val="22"/>
          <w:szCs w:val="22"/>
          <w:lang w:val="es-ES" w:eastAsia="zh-CN"/>
        </w:rPr>
        <w:t xml:space="preserve"> PARA LA OMS:</w:t>
      </w:r>
      <w:bookmarkStart w:id="1157" w:name="PAHOMTS0000650E"/>
      <w:bookmarkEnd w:id="1157"/>
      <w:r w:rsidR="00F9306E" w:rsidRPr="00836AED">
        <w:rPr>
          <w:rFonts w:asciiTheme="majorHAnsi" w:eastAsia="Times New Roman" w:hAnsiTheme="majorHAnsi" w:cs="Arial"/>
          <w:b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bookmarkStart w:id="1158" w:name="PAHOMTS0000651B"/>
      <w:bookmarkEnd w:id="1158"/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Si este evento debe </w:t>
      </w:r>
      <w:r w:rsidR="00E7095A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publicarse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E7095A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en el sitio web seguro del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Sitio de Información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sobre</w:t>
      </w:r>
      <w:r w:rsidR="000368D1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Evento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s o </w:t>
      </w:r>
      <w:r w:rsidR="00E7095A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darse a conocer por otro medio a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los Centros Naci</w:t>
      </w:r>
      <w:r w:rsidR="00E7095A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onales de Enlace para el RSI o a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l público, esperamos tener</w:t>
      </w:r>
      <w:r w:rsidR="00E7095A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la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oportunidad de </w:t>
      </w:r>
      <w:r w:rsidR="007D4891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examinar </w:t>
      </w:r>
      <w:r w:rsidR="00865BA9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previamente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7D4891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el texto </w:t>
      </w:r>
      <w:r w:rsidR="00C40DA3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de la </w:t>
      </w:r>
      <w:r w:rsidR="00865BA9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propuesta de </w:t>
      </w:r>
      <w:r w:rsidR="007D4891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comunicación</w:t>
      </w:r>
      <w:r w:rsidR="00865BA9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y </w:t>
      </w:r>
      <w:r w:rsidR="007D4891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formular observaciones al respecto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.&gt;</w:t>
      </w:r>
      <w:bookmarkStart w:id="1159" w:name="PAHOMTS0000651E"/>
      <w:bookmarkEnd w:id="1159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______________</w:t>
      </w:r>
    </w:p>
    <w:p w:rsidR="004357E8" w:rsidRPr="00836AED" w:rsidRDefault="004357E8">
      <w:pPr>
        <w:tabs>
          <w:tab w:val="left" w:pos="792"/>
          <w:tab w:val="left" w:pos="8640"/>
        </w:tabs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</w:p>
    <w:p w:rsidR="004357E8" w:rsidRPr="00836AED" w:rsidRDefault="004357E8">
      <w:pPr>
        <w:tabs>
          <w:tab w:val="left" w:pos="792"/>
          <w:tab w:val="left" w:pos="864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D30C2D" w:rsidRPr="00836AED" w:rsidRDefault="00D30C2D" w:rsidP="00D30C2D">
      <w:pPr>
        <w:tabs>
          <w:tab w:val="left" w:pos="792"/>
          <w:tab w:val="left" w:pos="864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bookmarkStart w:id="1160" w:name="PAHOMTS0000652B"/>
      <w:bookmarkEnd w:id="1160"/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Si necesita más información, no dude en comunicarse con el Centro Nacional de Enlace de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. </w:t>
      </w:r>
    </w:p>
    <w:p w:rsidR="004357E8" w:rsidRPr="00836AED" w:rsidRDefault="004357E8">
      <w:pPr>
        <w:autoSpaceDE w:val="0"/>
        <w:autoSpaceDN w:val="0"/>
        <w:adjustRightInd w:val="0"/>
        <w:spacing w:after="10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</w:p>
    <w:p w:rsidR="004357E8" w:rsidRPr="00836AED" w:rsidRDefault="00F26AD4">
      <w:pPr>
        <w:autoSpaceDE w:val="0"/>
        <w:autoSpaceDN w:val="0"/>
        <w:adjustRightInd w:val="0"/>
        <w:spacing w:after="10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bookmarkStart w:id="1161" w:name="PAHOMTS0000653B"/>
      <w:bookmarkEnd w:id="1161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Reciba un saludo cordial</w:t>
      </w:r>
      <w:r w:rsidR="00F9306E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,</w:t>
      </w:r>
      <w:bookmarkStart w:id="1162" w:name="PAHOMTS0000653E"/>
      <w:bookmarkEnd w:id="1162"/>
    </w:p>
    <w:p w:rsidR="004357E8" w:rsidRPr="00836AED" w:rsidRDefault="004357E8">
      <w:pPr>
        <w:autoSpaceDE w:val="0"/>
        <w:autoSpaceDN w:val="0"/>
        <w:adjustRightInd w:val="0"/>
        <w:spacing w:after="10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bookmarkStart w:id="1163" w:name="PAHOMTS0000654B"/>
      <w:bookmarkEnd w:id="1163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Centro Nacional de Enlace </w:t>
      </w:r>
      <w:r w:rsidR="00D30C2D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de </w:t>
      </w:r>
      <w:r w:rsidR="00D30C2D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&lt;indique el país&gt; </w:t>
      </w:r>
      <w:bookmarkStart w:id="1164" w:name="PAHOMTS0000654E"/>
      <w:bookmarkEnd w:id="1164"/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165" w:name="PAHOMTS0000655B"/>
      <w:bookmarkEnd w:id="1165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BD1BA7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Agregue el bloque de la firma</w:t>
      </w:r>
      <w:r w:rsidR="001A04B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.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bookmarkStart w:id="1166" w:name="PAHOMTS0000655E"/>
      <w:bookmarkEnd w:id="1166"/>
    </w:p>
    <w:p w:rsidR="004357E8" w:rsidRPr="00836AED" w:rsidRDefault="00F9306E">
      <w:pPr>
        <w:spacing w:after="200" w:line="276" w:lineRule="auto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br w:type="page"/>
      </w:r>
    </w:p>
    <w:p w:rsidR="004357E8" w:rsidRPr="00836AED" w:rsidRDefault="001A04BB" w:rsidP="00DB4161">
      <w:pPr>
        <w:pStyle w:val="Heading1"/>
        <w:rPr>
          <w:lang w:val="es-ES"/>
        </w:rPr>
      </w:pPr>
      <w:bookmarkStart w:id="1167" w:name="PAHOMTS0000656B"/>
      <w:bookmarkStart w:id="1168" w:name="_Toc502230410"/>
      <w:bookmarkStart w:id="1169" w:name="_Toc502230500"/>
      <w:bookmarkStart w:id="1170" w:name="_Toc503264198"/>
      <w:bookmarkEnd w:id="1167"/>
      <w:r w:rsidRPr="00C04A11">
        <w:rPr>
          <w:caps/>
          <w:lang w:val="es-ES"/>
        </w:rPr>
        <w:lastRenderedPageBreak/>
        <w:t>Apéndice</w:t>
      </w:r>
      <w:r w:rsidR="00F9306E" w:rsidRPr="00836AED">
        <w:rPr>
          <w:lang w:val="es-ES"/>
        </w:rPr>
        <w:t xml:space="preserve"> 6:</w:t>
      </w:r>
      <w:bookmarkStart w:id="1171" w:name="PAHOMTS0000656E"/>
      <w:bookmarkEnd w:id="1171"/>
      <w:r w:rsidR="00F9306E" w:rsidRPr="00836AED">
        <w:rPr>
          <w:lang w:val="es-ES"/>
        </w:rPr>
        <w:t xml:space="preserve"> </w:t>
      </w:r>
      <w:bookmarkStart w:id="1172" w:name="PAHOMTS0000657B"/>
      <w:bookmarkEnd w:id="1172"/>
      <w:r w:rsidR="00106DAE" w:rsidRPr="00836AED">
        <w:rPr>
          <w:lang w:val="es-ES"/>
        </w:rPr>
        <w:t>Notificación</w:t>
      </w:r>
      <w:r w:rsidR="00F9306E" w:rsidRPr="00836AED">
        <w:rPr>
          <w:lang w:val="es-ES"/>
        </w:rPr>
        <w:t xml:space="preserve"> de información </w:t>
      </w:r>
      <w:r w:rsidR="00106DAE" w:rsidRPr="00836AED">
        <w:rPr>
          <w:lang w:val="es-ES"/>
        </w:rPr>
        <w:t>a</w:t>
      </w:r>
      <w:r w:rsidR="00F9306E" w:rsidRPr="00836AED">
        <w:rPr>
          <w:lang w:val="es-ES"/>
        </w:rPr>
        <w:t xml:space="preserve"> la O</w:t>
      </w:r>
      <w:r w:rsidR="00DC0248" w:rsidRPr="00836AED">
        <w:rPr>
          <w:lang w:val="es-ES"/>
        </w:rPr>
        <w:t>MS</w:t>
      </w:r>
      <w:r w:rsidRPr="00836AED">
        <w:rPr>
          <w:lang w:val="es-ES"/>
        </w:rPr>
        <w:t xml:space="preserve"> con arreglo al </w:t>
      </w:r>
      <w:r w:rsidR="009D35BD" w:rsidRPr="00836AED">
        <w:rPr>
          <w:lang w:val="es-ES"/>
        </w:rPr>
        <w:t>artículo</w:t>
      </w:r>
      <w:r w:rsidR="00FD55C1" w:rsidRPr="00836AED">
        <w:rPr>
          <w:lang w:val="es-ES"/>
        </w:rPr>
        <w:t> </w:t>
      </w:r>
      <w:r w:rsidRPr="00836AED">
        <w:rPr>
          <w:lang w:val="es-ES"/>
        </w:rPr>
        <w:t>7 del RSI (p</w:t>
      </w:r>
      <w:r w:rsidR="00F9306E" w:rsidRPr="00836AED">
        <w:rPr>
          <w:lang w:val="es-ES"/>
        </w:rPr>
        <w:t>lantilla)</w:t>
      </w:r>
      <w:bookmarkStart w:id="1173" w:name="PAHOMTS0000657E"/>
      <w:bookmarkEnd w:id="1168"/>
      <w:bookmarkEnd w:id="1169"/>
      <w:bookmarkEnd w:id="1170"/>
      <w:bookmarkEnd w:id="1173"/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</w:pPr>
      <w:bookmarkStart w:id="1174" w:name="PAHOMTS0000658B"/>
      <w:bookmarkEnd w:id="1174"/>
      <w:r w:rsidRPr="00836AED">
        <w:rPr>
          <w:rFonts w:asciiTheme="majorHAnsi" w:eastAsia="Times New Roman" w:hAnsiTheme="majorHAnsi" w:cs="Arial"/>
          <w:b/>
          <w:i/>
          <w:color w:val="000000" w:themeColor="text1"/>
          <w:sz w:val="22"/>
          <w:szCs w:val="22"/>
          <w:lang w:val="es-ES" w:eastAsia="zh-CN"/>
        </w:rPr>
        <w:t>Finalidad:</w:t>
      </w:r>
      <w:bookmarkStart w:id="1175" w:name="PAHOMTS0000658E"/>
      <w:bookmarkEnd w:id="1175"/>
      <w:r w:rsidRPr="00836AED">
        <w:rPr>
          <w:rFonts w:asciiTheme="majorHAnsi" w:eastAsia="Times New Roman" w:hAnsiTheme="majorHAnsi" w:cs="Arial"/>
          <w:b/>
          <w:i/>
          <w:color w:val="000000" w:themeColor="text1"/>
          <w:sz w:val="22"/>
          <w:szCs w:val="22"/>
          <w:lang w:val="es-ES" w:eastAsia="zh-CN"/>
        </w:rPr>
        <w:t xml:space="preserve"> </w:t>
      </w:r>
      <w:bookmarkStart w:id="1176" w:name="PAHOMTS0000659B"/>
      <w:bookmarkEnd w:id="1176"/>
      <w:r w:rsidR="001361C6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Notificar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un evento de salud pública </w:t>
      </w:r>
      <w:r w:rsidR="009F1088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imprevisto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o inusual </w:t>
      </w:r>
      <w:r w:rsidR="001A04BB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que ocurra en el territorio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de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, independientemente de</w:t>
      </w:r>
      <w:r w:rsidR="001A04BB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su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origen o </w:t>
      </w:r>
      <w:r w:rsidR="000B0875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procedencia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, </w:t>
      </w:r>
      <w:r w:rsidR="001A04BB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y que pueda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constituir una emergencia de salud pública de importancia internacional.</w:t>
      </w:r>
      <w:bookmarkStart w:id="1177" w:name="PAHOMTS0000659E"/>
      <w:bookmarkEnd w:id="1177"/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  <w:bookmarkStart w:id="1178" w:name="PAHOMTS0000660B"/>
      <w:bookmarkEnd w:id="1178"/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El evento de salud pública </w:t>
      </w:r>
      <w:r w:rsidR="002D6D62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solo 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satisface el segundo criterio del algoritmo </w:t>
      </w:r>
      <w:r w:rsidR="001A04BB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que figura en el anexo 2, </w:t>
      </w:r>
      <w:r w:rsidR="002D6D62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a saber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:</w:t>
      </w:r>
      <w:bookmarkStart w:id="1179" w:name="PAHOMTS0000660E"/>
      <w:bookmarkEnd w:id="1179"/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FB31F5">
      <w:pPr>
        <w:pStyle w:val="ListParagraph"/>
        <w:numPr>
          <w:ilvl w:val="0"/>
          <w:numId w:val="22"/>
        </w:numPr>
        <w:spacing w:after="200"/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</w:pPr>
      <w:bookmarkStart w:id="1180" w:name="PAHOMTS0000661B"/>
      <w:bookmarkEnd w:id="1180"/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el evento </w:t>
      </w:r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es causado por un </w:t>
      </w:r>
      <w:r w:rsidR="001361C6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microorganismo</w:t>
      </w:r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  <w:r w:rsidR="001361C6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desconocido</w:t>
      </w:r>
      <w:r w:rsidR="00BE073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, o bien,</w:t>
      </w:r>
      <w:r w:rsidR="001361C6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la</w:t>
      </w:r>
      <w:r w:rsidR="001A04BB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fuente</w:t>
      </w:r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, </w:t>
      </w:r>
      <w:r w:rsidR="001361C6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el vehículo o</w:t>
      </w:r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  <w:r w:rsidR="001361C6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la </w:t>
      </w:r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vía de transmisión </w:t>
      </w:r>
      <w:r w:rsidR="001361C6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es inusual o </w:t>
      </w:r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desconocido;</w:t>
      </w:r>
      <w:bookmarkStart w:id="1181" w:name="PAHOMTS0000661E"/>
      <w:bookmarkEnd w:id="1181"/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1A04BB">
      <w:pPr>
        <w:pStyle w:val="ListParagraph"/>
        <w:numPr>
          <w:ilvl w:val="0"/>
          <w:numId w:val="22"/>
        </w:numPr>
        <w:spacing w:after="200"/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</w:pPr>
      <w:bookmarkStart w:id="1182" w:name="PAHOMTS0000662B"/>
      <w:bookmarkEnd w:id="1182"/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l</w:t>
      </w:r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a evolución de los casos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es</w:t>
      </w:r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más grave de lo previsto (incluida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la</w:t>
      </w:r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morbilidad o letalidad) o </w:t>
      </w:r>
      <w:r w:rsidR="00233EAA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presentan</w:t>
      </w:r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síntomas </w:t>
      </w:r>
      <w:r w:rsidR="001361C6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inusuales</w:t>
      </w:r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;</w:t>
      </w:r>
      <w:bookmarkStart w:id="1183" w:name="PAHOMTS0000662E"/>
      <w:bookmarkEnd w:id="1183"/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233EAA">
      <w:pPr>
        <w:pStyle w:val="ListParagraph"/>
        <w:numPr>
          <w:ilvl w:val="0"/>
          <w:numId w:val="22"/>
        </w:numPr>
        <w:spacing w:after="200"/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</w:pPr>
      <w:bookmarkStart w:id="1184" w:name="PAHOMTS0000663B"/>
      <w:bookmarkEnd w:id="1184"/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la incidencia del </w:t>
      </w:r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evento 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es en sí misma </w:t>
      </w:r>
      <w:r w:rsidR="00FB31F5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inhabitual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  <w:r w:rsidR="00FB31F5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en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la zona</w:t>
      </w:r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, estación o población;</w:t>
      </w:r>
      <w:bookmarkStart w:id="1185" w:name="PAHOMTS0000663E"/>
      <w:bookmarkEnd w:id="1185"/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  <w:bookmarkStart w:id="1186" w:name="PAHOMTS0000664B"/>
      <w:bookmarkEnd w:id="1186"/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o</w:t>
      </w:r>
      <w:bookmarkStart w:id="1187" w:name="PAHOMTS0000664E"/>
      <w:bookmarkEnd w:id="1187"/>
    </w:p>
    <w:p w:rsidR="004357E8" w:rsidRPr="00836AED" w:rsidRDefault="00FB31F5">
      <w:pPr>
        <w:pStyle w:val="ListParagraph"/>
        <w:numPr>
          <w:ilvl w:val="0"/>
          <w:numId w:val="22"/>
        </w:numPr>
        <w:spacing w:after="200"/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</w:pPr>
      <w:bookmarkStart w:id="1188" w:name="PAHOMTS0000665B"/>
      <w:bookmarkEnd w:id="1188"/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el evento es causado por una enfermedad o </w:t>
      </w:r>
      <w:r w:rsidR="00B846DF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un 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microrganismo </w:t>
      </w:r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que ya había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sido</w:t>
      </w:r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eliminado o erradicado de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="00EF7E1B"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o </w:t>
      </w:r>
      <w:r w:rsidR="00AF5998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que </w:t>
      </w:r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no 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había sido notificado</w:t>
      </w:r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anteriormente.</w:t>
      </w:r>
      <w:bookmarkStart w:id="1189" w:name="PAHOMTS0000665E"/>
      <w:bookmarkEnd w:id="1189"/>
      <w:r w:rsidR="00F9306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____________________</w:t>
      </w:r>
    </w:p>
    <w:p w:rsidR="004357E8" w:rsidRPr="00836AED" w:rsidRDefault="005544DF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Cs/>
          <w:color w:val="FF00FF"/>
          <w:sz w:val="22"/>
          <w:szCs w:val="22"/>
          <w:lang w:val="es-ES" w:eastAsia="zh-CN"/>
        </w:rPr>
      </w:pPr>
      <w:bookmarkStart w:id="1190" w:name="PAHOMTS0000666B"/>
      <w:bookmarkEnd w:id="1190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Para</w:t>
      </w:r>
      <w:r w:rsidR="00F9306E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:</w:t>
      </w:r>
      <w:bookmarkStart w:id="1191" w:name="PAHOMTS0000666E"/>
      <w:bookmarkEnd w:id="1191"/>
      <w:r w:rsidR="00F9306E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192" w:name="PAHOMTS0000667B"/>
      <w:bookmarkEnd w:id="1192"/>
      <w:r w:rsidR="00F9306E" w:rsidRPr="00836AED"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  <w:t xml:space="preserve">Correo electrónico del </w:t>
      </w:r>
      <w:r w:rsidR="00CE1F93" w:rsidRPr="00836AED"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  <w:t>Punto de Contacto Regional de la OMS para el RSI</w:t>
      </w:r>
      <w:bookmarkStart w:id="1193" w:name="PAHOMTS0000667E"/>
      <w:bookmarkEnd w:id="1193"/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</w:pPr>
      <w:bookmarkStart w:id="1194" w:name="PAHOMTS0000668B"/>
      <w:bookmarkEnd w:id="1194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Cc:</w:t>
      </w:r>
      <w:bookmarkStart w:id="1195" w:name="PAHOMTS0000668E"/>
      <w:bookmarkEnd w:id="1195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196" w:name="PAHOMTS0000669B"/>
      <w:bookmarkEnd w:id="1196"/>
      <w:r w:rsidRPr="00836AED"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  <w:t>Oficina de la OMS en el país;</w:t>
      </w:r>
      <w:bookmarkStart w:id="1197" w:name="PAHOMTS0000669E"/>
      <w:bookmarkEnd w:id="1197"/>
      <w:r w:rsidRPr="00836AED"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  <w:t xml:space="preserve"> </w:t>
      </w:r>
      <w:bookmarkStart w:id="1198" w:name="PAHOMTS0000670B"/>
      <w:bookmarkEnd w:id="1198"/>
      <w:r w:rsidR="00106DAE" w:rsidRPr="00836AED"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  <w:t xml:space="preserve">correo electrónico del CNE de </w:t>
      </w:r>
      <w:r w:rsidR="009A58CB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="00EF7E1B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bookmarkStart w:id="1199" w:name="PAHOMTS0000670E"/>
      <w:bookmarkEnd w:id="1199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bookmarkStart w:id="1200" w:name="PAHOMTS0000671B"/>
      <w:bookmarkEnd w:id="1200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Bcc:</w:t>
      </w:r>
      <w:bookmarkStart w:id="1201" w:name="PAHOMTS0000671E"/>
      <w:bookmarkEnd w:id="1201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202" w:name="PAHOMTS0000672B"/>
      <w:bookmarkEnd w:id="1202"/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&lt;</w:t>
      </w:r>
      <w:r w:rsidR="00106DA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Incluya </w:t>
      </w:r>
      <w:r w:rsidR="00445F19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a </w:t>
      </w:r>
      <w:r w:rsidR="00106DA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otros interesados directos pertinentes.</w:t>
      </w:r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&gt;</w:t>
      </w:r>
      <w:bookmarkStart w:id="1203" w:name="PAHOMTS0000672E"/>
      <w:bookmarkEnd w:id="1203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</w:p>
    <w:p w:rsidR="004357E8" w:rsidRPr="00836AED" w:rsidRDefault="00445F19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bookmarkStart w:id="1204" w:name="PAHOMTS0000673B"/>
      <w:bookmarkEnd w:id="1204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Asunto</w:t>
      </w:r>
      <w:r w:rsidR="00F9306E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:</w:t>
      </w:r>
      <w:bookmarkStart w:id="1205" w:name="PAHOMTS0000673E"/>
      <w:bookmarkEnd w:id="1205"/>
      <w:r w:rsidR="00F9306E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206" w:name="PAHOMTS0000674B"/>
      <w:bookmarkEnd w:id="1206"/>
      <w:r w:rsidR="00106DAE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Notificación</w:t>
      </w:r>
      <w:r w:rsidR="00F9306E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de información (</w:t>
      </w:r>
      <w:r w:rsidR="009D35BD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artículo</w:t>
      </w:r>
      <w:r w:rsidR="00106DAE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7 del RSI) relacionada con</w:t>
      </w:r>
      <w:r w:rsidR="00F9306E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106DA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indique el evento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en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106DA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la ubicación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&gt; </w:t>
      </w:r>
      <w:bookmarkStart w:id="1207" w:name="PAHOMTS0000674E"/>
      <w:bookmarkEnd w:id="1207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8"/>
          <w:szCs w:val="22"/>
          <w:lang w:val="es-ES" w:eastAsia="zh-CN"/>
        </w:rPr>
      </w:pPr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FF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***********************************</w:t>
      </w:r>
    </w:p>
    <w:p w:rsidR="00E6258F" w:rsidRPr="00836AED" w:rsidRDefault="00E6258F" w:rsidP="00E6258F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bookmarkStart w:id="1208" w:name="PAHOMTS0000675B"/>
      <w:bookmarkEnd w:id="1208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SOLO PARA USO OFICIAL </w:t>
      </w:r>
    </w:p>
    <w:p w:rsidR="004357E8" w:rsidRPr="00836AED" w:rsidRDefault="00E6258F" w:rsidP="00E6258F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Esta comunicación es solo para uso oficial, no para difusión pública. Queda a discreción de los destinatarios su distribución con fines operativos a los funcionarios de salud pública pertinentes de su organización o país. </w:t>
      </w:r>
      <w:bookmarkStart w:id="1209" w:name="PAHOMTS0000677E"/>
      <w:bookmarkEnd w:id="1209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4357E8" w:rsidRPr="00836AED" w:rsidRDefault="00AF5998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bookmarkStart w:id="1210" w:name="PAHOMTS0000678B"/>
      <w:bookmarkEnd w:id="1210"/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Estimados colegas de la OMS</w:t>
      </w:r>
      <w:bookmarkStart w:id="1211" w:name="PAHOMTS0000678E"/>
      <w:bookmarkEnd w:id="1211"/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:</w:t>
      </w:r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4357E8" w:rsidRPr="00836AED" w:rsidRDefault="00AF59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212" w:name="PAHOMTS0000679B"/>
      <w:bookmarkEnd w:id="1212"/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De conformidad con el artículo 7 del Reglamento Sanitario Internacional (RSI) (2005), que se refiere a la notificación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de i</w:t>
      </w:r>
      <w:r w:rsidR="00F9306E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nformación durante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los </w:t>
      </w:r>
      <w:r w:rsidR="00F9306E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eventos de salud pública </w:t>
      </w:r>
      <w:r w:rsidR="009F1088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imprevistos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o inusuales</w:t>
      </w:r>
      <w:r w:rsidR="00F9306E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,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eastAsia="Times New Roman"/>
          <w:lang w:val="es-ES" w:eastAsia="zh-CN"/>
        </w:rPr>
        <w:t xml:space="preserve">el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Centro Nacional de Enlace de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&lt;indique el país&gt; </w:t>
      </w:r>
      <w:r w:rsidR="00361336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quisiera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, en nombre del Gobierno de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,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notificar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&lt;incluya una descripción del evento, 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según corresponda,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que incluya lo siguiente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:</w:t>
      </w:r>
      <w:bookmarkStart w:id="1213" w:name="PAHOMTS0000679E"/>
      <w:bookmarkEnd w:id="1213"/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</w:p>
    <w:p w:rsidR="00423BF6" w:rsidRPr="00836AED" w:rsidRDefault="00423BF6" w:rsidP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214" w:name="PAHOMTS0000686B"/>
      <w:bookmarkEnd w:id="1214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definiciones de caso;</w:t>
      </w:r>
    </w:p>
    <w:p w:rsidR="00423BF6" w:rsidRPr="00836AED" w:rsidRDefault="00423BF6" w:rsidP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resultados de laboratorio;</w:t>
      </w:r>
    </w:p>
    <w:p w:rsidR="00423BF6" w:rsidRPr="00836AED" w:rsidRDefault="00423BF6" w:rsidP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origen y tipo de riesgo;</w:t>
      </w:r>
    </w:p>
    <w:p w:rsidR="00423BF6" w:rsidRPr="00836AED" w:rsidRDefault="00423BF6" w:rsidP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número de casos y muertes;</w:t>
      </w:r>
    </w:p>
    <w:p w:rsidR="00423BF6" w:rsidRPr="00836AED" w:rsidRDefault="00423BF6" w:rsidP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condiciones que influyen en la propagación de la enfermedad; y</w:t>
      </w:r>
    </w:p>
    <w:p w:rsidR="00423BF6" w:rsidRPr="00836AED" w:rsidRDefault="00423BF6" w:rsidP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medidas de salud aplicadas.</w:t>
      </w:r>
    </w:p>
    <w:p w:rsidR="00423BF6" w:rsidRPr="00836AED" w:rsidRDefault="00423BF6">
      <w:pPr>
        <w:autoSpaceDE w:val="0"/>
        <w:autoSpaceDN w:val="0"/>
        <w:adjustRightInd w:val="0"/>
        <w:ind w:left="360"/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</w:pPr>
    </w:p>
    <w:p w:rsidR="004357E8" w:rsidRPr="00836AED" w:rsidRDefault="006C7C4F">
      <w:pPr>
        <w:autoSpaceDE w:val="0"/>
        <w:autoSpaceDN w:val="0"/>
        <w:adjustRightInd w:val="0"/>
        <w:ind w:left="360"/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</w:pPr>
      <w:bookmarkStart w:id="1215" w:name="PAHOMTS0000687B"/>
      <w:bookmarkEnd w:id="1215"/>
      <w:r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>Nota: Si esta información aún no está disponible, envíela en un informe de seguimiento o de actualización en cuanto sea posible</w:t>
      </w:r>
      <w:bookmarkStart w:id="1216" w:name="PAHOMTS0000687E"/>
      <w:bookmarkEnd w:id="1216"/>
      <w:r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>, si procede.</w:t>
      </w:r>
      <w:r w:rsidR="00987A08"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>&gt;</w:t>
      </w:r>
    </w:p>
    <w:p w:rsidR="004357E8" w:rsidRPr="00836AED" w:rsidRDefault="004357E8">
      <w:pPr>
        <w:autoSpaceDE w:val="0"/>
        <w:autoSpaceDN w:val="0"/>
        <w:adjustRightInd w:val="0"/>
        <w:ind w:left="360"/>
        <w:rPr>
          <w:rFonts w:asciiTheme="majorHAnsi" w:eastAsia="Times New Roman" w:hAnsiTheme="majorHAnsi" w:cs="Arial"/>
          <w:color w:val="FF00FF"/>
          <w:sz w:val="12"/>
          <w:szCs w:val="22"/>
          <w:lang w:val="es-ES" w:eastAsia="zh-CN"/>
        </w:rPr>
      </w:pPr>
    </w:p>
    <w:p w:rsidR="004357E8" w:rsidRPr="00836AED" w:rsidRDefault="004357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</w:p>
    <w:p w:rsidR="00F24925" w:rsidRDefault="00C04A11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bookmarkStart w:id="1217" w:name="PAHOMTS0000688B"/>
      <w:bookmarkEnd w:id="1217"/>
      <w:r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USO DEL ANEXO</w:t>
      </w:r>
      <w:r w:rsidR="00F24925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2 DEL RSI </w:t>
      </w:r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bookmarkStart w:id="1218" w:name="PAHOMTS0000688E"/>
      <w:bookmarkEnd w:id="1218"/>
    </w:p>
    <w:p w:rsidR="00321573" w:rsidRPr="00836AED" w:rsidRDefault="00321573" w:rsidP="00321573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bookmarkStart w:id="1219" w:name="PAHOMTS0000689B"/>
      <w:bookmarkEnd w:id="1219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Con base en el instrumento de decisión que figura en el anexo 2 del RSI (2005), la evaluación del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país y departamento, es decir, el ministerio de salud del país en cuestión&gt;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es como sigue: </w:t>
      </w:r>
    </w:p>
    <w:p w:rsidR="00321573" w:rsidRPr="00836AED" w:rsidRDefault="00321573" w:rsidP="00321573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321573" w:rsidRPr="00836AED" w:rsidRDefault="00321573" w:rsidP="00321573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*¿El evento se relaciona con la viruela, la poliomielitis por poliovirus salvaje, la gripe humana causada por un nuevo subtipo de virus (incluido el H5N1) o el SARS?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No</w:t>
      </w:r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bookmarkStart w:id="1220" w:name="PAHOMTS0000691E"/>
      <w:bookmarkEnd w:id="1220"/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ab/>
      </w: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bookmarkStart w:id="1221" w:name="PAHOMTS0000692B"/>
      <w:bookmarkEnd w:id="1221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1.</w:t>
      </w:r>
      <w:bookmarkStart w:id="1222" w:name="PAHOMTS0000692E"/>
      <w:bookmarkEnd w:id="1222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223" w:name="PAHOMTS0000693B"/>
      <w:bookmarkEnd w:id="1223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¿</w:t>
      </w:r>
      <w:r w:rsidR="005E321A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Tiene el evento una repercusión de salud pública grave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?</w:t>
      </w:r>
      <w:bookmarkStart w:id="1224" w:name="PAHOMTS0000693E"/>
      <w:bookmarkEnd w:id="1224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bookmarkStart w:id="1225" w:name="PAHOMTS0000694B"/>
      <w:bookmarkEnd w:id="1225"/>
      <w:r w:rsidRPr="00836AED">
        <w:rPr>
          <w:rFonts w:asciiTheme="majorHAnsi" w:eastAsia="Times New Roman" w:hAnsiTheme="majorHAnsi" w:cs="Arial"/>
          <w:bCs/>
          <w:sz w:val="22"/>
          <w:szCs w:val="22"/>
          <w:lang w:val="es-ES" w:eastAsia="zh-CN"/>
        </w:rPr>
        <w:t>No.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5E321A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Incluya la base teórica que explica el riesgo, si procede.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bookmarkStart w:id="1226" w:name="PAHOMTS0000694E"/>
      <w:bookmarkEnd w:id="1226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bookmarkStart w:id="1227" w:name="PAHOMTS0000695B"/>
      <w:bookmarkEnd w:id="1227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2.</w:t>
      </w:r>
      <w:bookmarkStart w:id="1228" w:name="PAHOMTS0000695E"/>
      <w:bookmarkEnd w:id="1228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229" w:name="PAHOMTS0000696B"/>
      <w:bookmarkEnd w:id="1229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¿</w:t>
      </w:r>
      <w:r w:rsidR="005E321A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Se trata de un evento inusitado o imprevisto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?</w:t>
      </w:r>
      <w:bookmarkStart w:id="1230" w:name="PAHOMTS0000696E"/>
      <w:bookmarkEnd w:id="1230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bookmarkStart w:id="1231" w:name="PAHOMTS0000697B"/>
      <w:bookmarkEnd w:id="1231"/>
      <w:r w:rsidRPr="00836AED">
        <w:rPr>
          <w:rFonts w:asciiTheme="majorHAnsi" w:eastAsia="Times New Roman" w:hAnsiTheme="majorHAnsi" w:cs="Arial"/>
          <w:bCs/>
          <w:sz w:val="22"/>
          <w:szCs w:val="22"/>
          <w:lang w:val="es-ES" w:eastAsia="zh-CN"/>
        </w:rPr>
        <w:t>Sí.</w:t>
      </w:r>
      <w:bookmarkStart w:id="1232" w:name="PAHOMTS0000697E"/>
      <w:bookmarkEnd w:id="1232"/>
      <w:r w:rsidRPr="00836AED">
        <w:rPr>
          <w:rFonts w:asciiTheme="majorHAnsi" w:eastAsia="Times New Roman" w:hAnsiTheme="majorHAnsi" w:cs="Arial"/>
          <w:bCs/>
          <w:sz w:val="22"/>
          <w:szCs w:val="22"/>
          <w:lang w:val="es-ES" w:eastAsia="zh-CN"/>
        </w:rPr>
        <w:t xml:space="preserve"> </w:t>
      </w:r>
      <w:bookmarkStart w:id="1233" w:name="PAHOMTS0000698B"/>
      <w:bookmarkEnd w:id="1233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C3073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Incluya la base teórica que explica el riesgo.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bookmarkStart w:id="1234" w:name="PAHOMTS0000698E"/>
      <w:bookmarkEnd w:id="1234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bookmarkStart w:id="1235" w:name="PAHOMTS0000699B"/>
      <w:bookmarkEnd w:id="1235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3.</w:t>
      </w:r>
      <w:bookmarkStart w:id="1236" w:name="PAHOMTS0000699E"/>
      <w:bookmarkEnd w:id="1236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237" w:name="PAHOMTS0000700B"/>
      <w:bookmarkEnd w:id="1237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¿</w:t>
      </w:r>
      <w:r w:rsidR="006D014C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Hay algún riesgo </w:t>
      </w:r>
      <w:r w:rsidR="00ED25C9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significativo </w:t>
      </w:r>
      <w:r w:rsidR="006D014C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de propagación internacional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?</w:t>
      </w:r>
      <w:bookmarkStart w:id="1238" w:name="PAHOMTS0000700E"/>
      <w:bookmarkEnd w:id="1238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bookmarkStart w:id="1239" w:name="PAHOMTS0000701B"/>
      <w:bookmarkEnd w:id="1239"/>
      <w:r w:rsidRPr="00836AED">
        <w:rPr>
          <w:rFonts w:asciiTheme="majorHAnsi" w:eastAsia="Times New Roman" w:hAnsiTheme="majorHAnsi" w:cs="Arial"/>
          <w:bCs/>
          <w:sz w:val="22"/>
          <w:szCs w:val="22"/>
          <w:lang w:val="es-ES" w:eastAsia="zh-CN"/>
        </w:rPr>
        <w:t>No.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9423CD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Incluya la base teórica que explica el riesgo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, si </w:t>
      </w:r>
      <w:r w:rsidR="007D4F16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procede.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bookmarkStart w:id="1240" w:name="PAHOMTS0000701E"/>
      <w:bookmarkEnd w:id="1240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bookmarkStart w:id="1241" w:name="PAHOMTS0000702B"/>
      <w:bookmarkEnd w:id="1241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4.</w:t>
      </w:r>
      <w:bookmarkStart w:id="1242" w:name="PAHOMTS0000702E"/>
      <w:bookmarkEnd w:id="1242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243" w:name="PAHOMTS0000703B"/>
      <w:bookmarkEnd w:id="1243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¿</w:t>
      </w:r>
      <w:r w:rsidR="009423CD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Hay algún riesgo </w:t>
      </w:r>
      <w:r w:rsidR="00ED25C9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significativo </w:t>
      </w:r>
      <w:r w:rsidR="009423CD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de restricciones </w:t>
      </w:r>
      <w:r w:rsidR="00ED25C9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internacionales </w:t>
      </w:r>
      <w:r w:rsidR="009423CD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a los viajes o al comercio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?</w:t>
      </w:r>
      <w:bookmarkStart w:id="1244" w:name="PAHOMTS0000703E"/>
      <w:bookmarkEnd w:id="1244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bookmarkStart w:id="1245" w:name="PAHOMTS0000704B"/>
      <w:bookmarkEnd w:id="1245"/>
      <w:r w:rsidRPr="00836AED">
        <w:rPr>
          <w:rFonts w:asciiTheme="majorHAnsi" w:eastAsia="Times New Roman" w:hAnsiTheme="majorHAnsi" w:cs="Arial"/>
          <w:bCs/>
          <w:sz w:val="22"/>
          <w:szCs w:val="22"/>
          <w:lang w:val="es-ES" w:eastAsia="zh-CN"/>
        </w:rPr>
        <w:t>No.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9423CD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Incluya la base teórica que explica el riesgo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, si </w:t>
      </w:r>
      <w:r w:rsidR="009423CD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procede.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bookmarkStart w:id="1246" w:name="PAHOMTS0000704E"/>
      <w:bookmarkEnd w:id="1246"/>
    </w:p>
    <w:p w:rsidR="004357E8" w:rsidRPr="00836AED" w:rsidRDefault="004357E8">
      <w:pPr>
        <w:tabs>
          <w:tab w:val="left" w:pos="792"/>
          <w:tab w:val="left" w:pos="864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________________</w:t>
      </w:r>
    </w:p>
    <w:p w:rsidR="004357E8" w:rsidRPr="00836AED" w:rsidRDefault="00FD323F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</w:pPr>
      <w:bookmarkStart w:id="1247" w:name="PAHOMTS0000705B"/>
      <w:bookmarkEnd w:id="1247"/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&lt;Agregue otras notas según corresponda, por ejemplo</w:t>
      </w:r>
      <w:r w:rsidR="00F9306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:</w:t>
      </w:r>
      <w:bookmarkStart w:id="1248" w:name="PAHOMTS0000705E"/>
      <w:bookmarkEnd w:id="1248"/>
      <w:r w:rsidR="00F9306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</w:pPr>
    </w:p>
    <w:p w:rsidR="00D30C2D" w:rsidRPr="00836AED" w:rsidRDefault="00D30C2D" w:rsidP="00D30C2D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249" w:name="PAHOMTS0000706B"/>
      <w:bookmarkEnd w:id="1249"/>
      <w:r w:rsidRPr="00836AED">
        <w:rPr>
          <w:rFonts w:asciiTheme="majorHAnsi" w:eastAsia="Times New Roman" w:hAnsiTheme="majorHAnsi" w:cs="Arial"/>
          <w:b/>
          <w:bCs/>
          <w:color w:val="E36C0A" w:themeColor="accent6" w:themeShade="BF"/>
          <w:sz w:val="22"/>
          <w:szCs w:val="22"/>
          <w:lang w:val="es-ES" w:eastAsia="zh-CN"/>
        </w:rPr>
        <w:t xml:space="preserve">NOTA PARA LA OMS: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Si este evento debe publicarse en el sitio web seguro del Sitio de Información sobre Eventos o darse a conocer por otro medio a los Centros Nacionales de Enlace para el RSI o al público, esperamos tener la oportunidad de examinar previamente el texto de toda propuesta de comunicación y formular observaciones al respecto.&gt;</w:t>
      </w:r>
    </w:p>
    <w:p w:rsidR="00D30C2D" w:rsidRPr="00836AED" w:rsidRDefault="00D30C2D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______________</w:t>
      </w:r>
    </w:p>
    <w:p w:rsidR="004357E8" w:rsidRPr="00836AED" w:rsidRDefault="004357E8">
      <w:pPr>
        <w:tabs>
          <w:tab w:val="left" w:pos="792"/>
          <w:tab w:val="left" w:pos="8640"/>
        </w:tabs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</w:p>
    <w:p w:rsidR="004357E8" w:rsidRPr="00836AED" w:rsidRDefault="004357E8">
      <w:pPr>
        <w:tabs>
          <w:tab w:val="left" w:pos="792"/>
          <w:tab w:val="left" w:pos="864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D30C2D" w:rsidRPr="00836AED" w:rsidRDefault="00D30C2D" w:rsidP="00D30C2D">
      <w:pPr>
        <w:tabs>
          <w:tab w:val="left" w:pos="792"/>
          <w:tab w:val="left" w:pos="864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bookmarkStart w:id="1250" w:name="PAHOMTS0000708B"/>
      <w:bookmarkEnd w:id="1250"/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Si necesita más información, no dude en comunicarse con el Centro Nacional de Enlace de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. </w:t>
      </w:r>
    </w:p>
    <w:p w:rsidR="004357E8" w:rsidRPr="00836AED" w:rsidRDefault="004357E8">
      <w:pPr>
        <w:autoSpaceDE w:val="0"/>
        <w:autoSpaceDN w:val="0"/>
        <w:adjustRightInd w:val="0"/>
        <w:spacing w:after="10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</w:p>
    <w:p w:rsidR="004357E8" w:rsidRPr="00836AED" w:rsidRDefault="00F26AD4">
      <w:pPr>
        <w:autoSpaceDE w:val="0"/>
        <w:autoSpaceDN w:val="0"/>
        <w:adjustRightInd w:val="0"/>
        <w:spacing w:after="10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bookmarkStart w:id="1251" w:name="PAHOMTS0000709B"/>
      <w:bookmarkEnd w:id="1251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Reciba un saludo cordial</w:t>
      </w:r>
      <w:r w:rsidR="00F9306E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,</w:t>
      </w:r>
      <w:bookmarkStart w:id="1252" w:name="PAHOMTS0000709E"/>
      <w:bookmarkEnd w:id="1252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</w:p>
    <w:p w:rsidR="001A04BB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bookmarkStart w:id="1253" w:name="PAHOMTS0000710B"/>
      <w:bookmarkEnd w:id="1253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Centro Nacional de Enlace</w:t>
      </w:r>
      <w:r w:rsidR="001A04BB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de </w:t>
      </w:r>
      <w:r w:rsidR="001A04B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</w:t>
      </w:r>
      <w:bookmarkStart w:id="1254" w:name="PAHOMTS0000710E"/>
      <w:bookmarkEnd w:id="1254"/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255" w:name="PAHOMTS0000711B"/>
      <w:bookmarkEnd w:id="1255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1A04B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Agregue </w:t>
      </w:r>
      <w:r w:rsidR="00BD1BA7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el bloque de </w:t>
      </w:r>
      <w:r w:rsidR="001A04B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la firma.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bookmarkStart w:id="1256" w:name="PAHOMTS0000711E"/>
      <w:bookmarkEnd w:id="1256"/>
    </w:p>
    <w:p w:rsidR="004357E8" w:rsidRPr="00836AED" w:rsidRDefault="00F9306E">
      <w:pPr>
        <w:spacing w:after="200" w:line="276" w:lineRule="auto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br w:type="page"/>
      </w:r>
    </w:p>
    <w:p w:rsidR="004357E8" w:rsidRPr="00836AED" w:rsidRDefault="001A04BB" w:rsidP="00DB4161">
      <w:pPr>
        <w:pStyle w:val="Heading1"/>
        <w:rPr>
          <w:rFonts w:cs="Arial"/>
          <w:lang w:val="es-ES"/>
        </w:rPr>
      </w:pPr>
      <w:bookmarkStart w:id="1257" w:name="PAHOMTS0000712B"/>
      <w:bookmarkStart w:id="1258" w:name="_Toc502230411"/>
      <w:bookmarkStart w:id="1259" w:name="_Toc502230501"/>
      <w:bookmarkStart w:id="1260" w:name="_Toc503264199"/>
      <w:bookmarkEnd w:id="1257"/>
      <w:r w:rsidRPr="00C04A11">
        <w:rPr>
          <w:caps/>
          <w:lang w:val="es-ES"/>
        </w:rPr>
        <w:lastRenderedPageBreak/>
        <w:t>Apéndice</w:t>
      </w:r>
      <w:r w:rsidR="00F9306E" w:rsidRPr="00836AED">
        <w:rPr>
          <w:lang w:val="es-ES"/>
        </w:rPr>
        <w:t xml:space="preserve"> 7:</w:t>
      </w:r>
      <w:bookmarkStart w:id="1261" w:name="PAHOMTS0000712E"/>
      <w:bookmarkEnd w:id="1261"/>
      <w:r w:rsidR="00F9306E" w:rsidRPr="00836AED">
        <w:rPr>
          <w:lang w:val="es-ES"/>
        </w:rPr>
        <w:t xml:space="preserve"> </w:t>
      </w:r>
      <w:bookmarkStart w:id="1262" w:name="PAHOMTS0000713B"/>
      <w:bookmarkStart w:id="1263" w:name="_Toc463614344"/>
      <w:bookmarkEnd w:id="1262"/>
      <w:r w:rsidR="00AF5998" w:rsidRPr="00836AED">
        <w:rPr>
          <w:lang w:val="es-ES"/>
        </w:rPr>
        <w:t>Notificación</w:t>
      </w:r>
      <w:r w:rsidR="00F9306E" w:rsidRPr="00836AED">
        <w:rPr>
          <w:lang w:val="es-ES"/>
        </w:rPr>
        <w:t xml:space="preserve"> de información </w:t>
      </w:r>
      <w:r w:rsidR="00AF5998" w:rsidRPr="00836AED">
        <w:rPr>
          <w:lang w:val="es-ES"/>
        </w:rPr>
        <w:t>a</w:t>
      </w:r>
      <w:r w:rsidR="00F9306E" w:rsidRPr="00836AED">
        <w:rPr>
          <w:lang w:val="es-ES"/>
        </w:rPr>
        <w:t xml:space="preserve"> la OMS </w:t>
      </w:r>
      <w:r w:rsidRPr="00836AED">
        <w:rPr>
          <w:lang w:val="es-ES"/>
        </w:rPr>
        <w:t>con arreglo al</w:t>
      </w:r>
      <w:r w:rsidR="00F9306E" w:rsidRPr="00836AED">
        <w:rPr>
          <w:lang w:val="es-ES"/>
        </w:rPr>
        <w:t xml:space="preserve"> artículo</w:t>
      </w:r>
      <w:r w:rsidR="00987A08" w:rsidRPr="00836AED">
        <w:rPr>
          <w:lang w:val="es-ES"/>
        </w:rPr>
        <w:t> </w:t>
      </w:r>
      <w:r w:rsidR="00F9306E" w:rsidRPr="00836AED">
        <w:rPr>
          <w:lang w:val="es-ES"/>
        </w:rPr>
        <w:t>9 del RSI</w:t>
      </w:r>
      <w:bookmarkEnd w:id="1263"/>
      <w:r w:rsidR="00F9306E" w:rsidRPr="00836AED">
        <w:rPr>
          <w:lang w:val="es-ES"/>
        </w:rPr>
        <w:t xml:space="preserve"> (plantilla)</w:t>
      </w:r>
      <w:bookmarkStart w:id="1264" w:name="PAHOMTS0000713E"/>
      <w:bookmarkEnd w:id="1258"/>
      <w:bookmarkEnd w:id="1259"/>
      <w:bookmarkEnd w:id="1260"/>
      <w:bookmarkEnd w:id="1264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color w:val="000000"/>
          <w:sz w:val="20"/>
          <w:szCs w:val="20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 w:cs="Arial"/>
          <w:b/>
          <w:i/>
          <w:color w:val="000000" w:themeColor="text1"/>
          <w:sz w:val="22"/>
          <w:szCs w:val="22"/>
          <w:lang w:val="es-ES" w:eastAsia="zh-CN"/>
        </w:rPr>
      </w:pPr>
      <w:bookmarkStart w:id="1265" w:name="PAHOMTS0000714B"/>
      <w:bookmarkEnd w:id="1265"/>
      <w:r w:rsidRPr="00836AED">
        <w:rPr>
          <w:rFonts w:asciiTheme="majorHAnsi" w:eastAsia="Times New Roman" w:hAnsiTheme="majorHAnsi" w:cs="Arial"/>
          <w:b/>
          <w:i/>
          <w:color w:val="000000" w:themeColor="text1"/>
          <w:sz w:val="22"/>
          <w:szCs w:val="22"/>
          <w:lang w:val="es-ES" w:eastAsia="zh-CN"/>
        </w:rPr>
        <w:t>Finalidad:</w:t>
      </w:r>
      <w:bookmarkStart w:id="1266" w:name="PAHOMTS0000714E"/>
      <w:bookmarkEnd w:id="1266"/>
      <w:r w:rsidRPr="00836AED">
        <w:rPr>
          <w:rFonts w:asciiTheme="majorHAnsi" w:eastAsia="Times New Roman" w:hAnsiTheme="majorHAnsi" w:cs="Arial"/>
          <w:b/>
          <w:i/>
          <w:color w:val="000000" w:themeColor="text1"/>
          <w:sz w:val="22"/>
          <w:szCs w:val="22"/>
          <w:lang w:val="es-ES" w:eastAsia="zh-CN"/>
        </w:rPr>
        <w:t xml:space="preserve"> </w:t>
      </w:r>
      <w:bookmarkStart w:id="1267" w:name="PAHOMTS0000715B"/>
      <w:bookmarkEnd w:id="1267"/>
      <w:r w:rsidR="00394BD8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Facilitar</w:t>
      </w:r>
      <w:r w:rsidR="001A04BB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a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la OMS en </w:t>
      </w:r>
      <w:r w:rsidR="00CE0F61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un plazo de 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24 horas </w:t>
      </w:r>
      <w:r w:rsidR="00AE6BD7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tras </w:t>
      </w:r>
      <w:r w:rsidR="00DC0248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recibir</w:t>
      </w:r>
      <w:r w:rsidR="00AE6BD7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  <w:r w:rsidR="00CE0F61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los 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datos probatorios</w:t>
      </w:r>
      <w:r w:rsidR="00AE6BD7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,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  <w:r w:rsidR="00AE6BD7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en la medida de lo posible, </w:t>
      </w:r>
      <w:r w:rsidR="00CE0F61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l</w:t>
      </w:r>
      <w:r w:rsidR="00394BD8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a información sobre l</w:t>
      </w:r>
      <w:r w:rsidR="00CE0F61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os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riesgos para la salud pública </w:t>
      </w:r>
      <w:r w:rsidR="00CE0F61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producidos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fuera de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="00EF7E1B"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que puede</w:t>
      </w:r>
      <w:r w:rsidR="00CE0F61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n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causar </w:t>
      </w:r>
      <w:r w:rsidR="00CE0F61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la 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propagación internacional de enfermedades.</w:t>
      </w:r>
      <w:bookmarkStart w:id="1268" w:name="PAHOMTS0000715E"/>
      <w:bookmarkStart w:id="1269" w:name="PAHOMTS0000716B"/>
      <w:bookmarkEnd w:id="1268"/>
      <w:bookmarkEnd w:id="1269"/>
      <w:r w:rsidR="00AE6BD7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Los datos probatorios puede</w:t>
      </w:r>
      <w:r w:rsidR="00CE0F61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n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  <w:r w:rsidR="000B0875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ser</w:t>
      </w:r>
      <w:r w:rsidR="00CE0F61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  <w:r w:rsidR="00DC0248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la exportación o importación de casos humanos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, vectores </w:t>
      </w:r>
      <w:r w:rsidR="00DC0248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portadores de infección o contaminación,</w:t>
      </w:r>
      <w:r w:rsidR="00CE0F61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o bien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  <w:bookmarkStart w:id="1270" w:name="PAHOMTS0000717B"/>
      <w:bookmarkEnd w:id="1270"/>
      <w:r w:rsidR="00DC0248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mercancías contaminada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s.</w:t>
      </w:r>
      <w:bookmarkStart w:id="1271" w:name="PAHOMTS0000717E"/>
      <w:bookmarkEnd w:id="1271"/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sz w:val="22"/>
          <w:szCs w:val="22"/>
          <w:u w:val="single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sz w:val="22"/>
          <w:szCs w:val="22"/>
          <w:u w:val="single"/>
          <w:lang w:val="es-ES" w:eastAsia="zh-CN"/>
        </w:rPr>
        <w:t>__________________</w:t>
      </w:r>
    </w:p>
    <w:p w:rsidR="004357E8" w:rsidRPr="00873AA4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12"/>
          <w:szCs w:val="22"/>
          <w:lang w:val="es-ES" w:eastAsia="zh-CN"/>
        </w:rPr>
      </w:pPr>
    </w:p>
    <w:p w:rsidR="00445F19" w:rsidRPr="00836AED" w:rsidRDefault="00685564" w:rsidP="00873AA4">
      <w:pPr>
        <w:autoSpaceDE w:val="0"/>
        <w:autoSpaceDN w:val="0"/>
        <w:adjustRightInd w:val="0"/>
        <w:spacing w:after="120"/>
        <w:rPr>
          <w:rFonts w:asciiTheme="majorHAnsi" w:eastAsia="Times New Roman" w:hAnsiTheme="majorHAnsi" w:cs="Arial"/>
          <w:bCs/>
          <w:color w:val="FF00FF"/>
          <w:sz w:val="22"/>
          <w:szCs w:val="22"/>
          <w:lang w:val="es-ES" w:eastAsia="zh-CN"/>
        </w:rPr>
      </w:pPr>
      <w:bookmarkStart w:id="1272" w:name="PAHOMTS0000718B"/>
      <w:bookmarkEnd w:id="1272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Para</w:t>
      </w:r>
      <w:r w:rsidR="00445F19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: </w:t>
      </w:r>
      <w:r w:rsidR="00445F19" w:rsidRPr="00836AED"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  <w:t>Correo electrónico del Punto de Contacto Regional de la OMS para el RSI</w:t>
      </w:r>
    </w:p>
    <w:p w:rsidR="00445F19" w:rsidRPr="00836AED" w:rsidRDefault="00445F19" w:rsidP="00873AA4">
      <w:pPr>
        <w:autoSpaceDE w:val="0"/>
        <w:autoSpaceDN w:val="0"/>
        <w:adjustRightInd w:val="0"/>
        <w:spacing w:after="120"/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Cc: </w:t>
      </w:r>
      <w:r w:rsidRPr="00836AED"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  <w:t xml:space="preserve">Oficina de la OMS en el país; correo electrónico del CNE de </w:t>
      </w:r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&lt;indique el país&gt; </w:t>
      </w:r>
    </w:p>
    <w:p w:rsidR="00445F19" w:rsidRPr="00836AED" w:rsidRDefault="00445F19" w:rsidP="00873AA4">
      <w:pPr>
        <w:autoSpaceDE w:val="0"/>
        <w:autoSpaceDN w:val="0"/>
        <w:adjustRightInd w:val="0"/>
        <w:spacing w:after="12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Bcc: </w:t>
      </w:r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&lt;Incluya a otros interesados directos pertinentes.&gt;</w:t>
      </w:r>
    </w:p>
    <w:p w:rsidR="00445F19" w:rsidRPr="00836AED" w:rsidRDefault="00445F19" w:rsidP="00445F19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Asunto: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Notificación de información (artículo 9 del RSI) relacionada con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</w:t>
      </w:r>
      <w:r w:rsidR="005544DF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ndique el evento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en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&lt;indique la ubicación&gt; </w:t>
      </w:r>
    </w:p>
    <w:p w:rsidR="00445F19" w:rsidRPr="00873AA4" w:rsidRDefault="00445F19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8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***********************************</w:t>
      </w:r>
    </w:p>
    <w:p w:rsidR="00E6258F" w:rsidRPr="00836AED" w:rsidRDefault="00E6258F" w:rsidP="00873AA4">
      <w:pPr>
        <w:autoSpaceDE w:val="0"/>
        <w:autoSpaceDN w:val="0"/>
        <w:adjustRightInd w:val="0"/>
        <w:spacing w:after="6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bookmarkStart w:id="1273" w:name="PAHOMTS0000727B"/>
      <w:bookmarkEnd w:id="1273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SOLO PARA USO OFICIAL </w:t>
      </w:r>
    </w:p>
    <w:p w:rsidR="004357E8" w:rsidRPr="00836AED" w:rsidRDefault="00E6258F" w:rsidP="00873AA4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Esta comunicación es solo para uso oficial, no para difusión pública. Queda a discreción de los destinatarios su distribución con fines operativos a los funcionarios de salud pública pertinentes de su organización o país. </w:t>
      </w:r>
      <w:bookmarkStart w:id="1274" w:name="PAHOMTS0000729E"/>
      <w:bookmarkEnd w:id="1274"/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br/>
      </w:r>
      <w:bookmarkStart w:id="1275" w:name="PAHOMTS0000730B"/>
      <w:bookmarkEnd w:id="1275"/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Estimados colegas de la OMS</w:t>
      </w:r>
      <w:bookmarkStart w:id="1276" w:name="PAHOMTS0000730E"/>
      <w:bookmarkEnd w:id="1276"/>
      <w:r w:rsidR="00AF5998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:</w:t>
      </w:r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4357E8" w:rsidRPr="00836AED" w:rsidRDefault="004E34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277" w:name="PAHOMTS0000731B"/>
      <w:bookmarkEnd w:id="1277"/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De conformidad con el artículo 9 del Reglamento Sanitario Internacional (RSI) (2005) relativo a otros informes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,</w:t>
      </w:r>
      <w:r w:rsidRPr="00836AED">
        <w:rPr>
          <w:rFonts w:eastAsia="Times New Roman"/>
          <w:lang w:val="es-ES" w:eastAsia="zh-CN"/>
        </w:rPr>
        <w:t xml:space="preserve"> el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Centro Nacional de Enlace de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&lt;indique el país&gt; </w:t>
      </w:r>
      <w:r w:rsidR="00361336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quisiera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, en nombre del Gobierno de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,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notificar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0F4651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facilite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una descripción del evento, </w:t>
      </w:r>
      <w:r w:rsidR="000F4651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si procede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, que incluya lo siguiente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:</w:t>
      </w:r>
      <w:bookmarkStart w:id="1278" w:name="PAHOMTS0000731E"/>
      <w:bookmarkEnd w:id="1278"/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</w:p>
    <w:p w:rsidR="00423BF6" w:rsidRPr="00836AED" w:rsidRDefault="00423BF6" w:rsidP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definiciones de caso;</w:t>
      </w:r>
    </w:p>
    <w:p w:rsidR="00423BF6" w:rsidRPr="00836AED" w:rsidRDefault="00423BF6" w:rsidP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resultados de laboratorio;</w:t>
      </w:r>
    </w:p>
    <w:p w:rsidR="00423BF6" w:rsidRPr="00836AED" w:rsidRDefault="00423BF6" w:rsidP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origen y tipo de riesgo;</w:t>
      </w:r>
    </w:p>
    <w:p w:rsidR="00423BF6" w:rsidRPr="00836AED" w:rsidRDefault="00423BF6" w:rsidP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número de casos y muertes;</w:t>
      </w:r>
    </w:p>
    <w:p w:rsidR="00423BF6" w:rsidRPr="00836AED" w:rsidRDefault="00423BF6" w:rsidP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condiciones que influyen en la propagación de la enfermedad; y</w:t>
      </w:r>
    </w:p>
    <w:p w:rsidR="00423BF6" w:rsidRPr="00836AED" w:rsidRDefault="00423BF6" w:rsidP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medidas de salud aplicadas.</w:t>
      </w:r>
      <w:r w:rsidR="00987A08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</w:p>
    <w:p w:rsidR="004357E8" w:rsidRPr="00836AED" w:rsidRDefault="00F9306E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_______________</w:t>
      </w:r>
    </w:p>
    <w:p w:rsidR="00FD323F" w:rsidRPr="00836AED" w:rsidRDefault="00FD323F" w:rsidP="00FD323F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</w:pPr>
      <w:bookmarkStart w:id="1279" w:name="PAHOMTS0000738B"/>
      <w:bookmarkStart w:id="1280" w:name="PAHOMTS0000739B"/>
      <w:bookmarkEnd w:id="1279"/>
      <w:bookmarkEnd w:id="1280"/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&lt;Agregue otras notas según corresponda, por ejemplo:</w:t>
      </w:r>
    </w:p>
    <w:p w:rsidR="00FD323F" w:rsidRPr="00836AED" w:rsidRDefault="00FD323F" w:rsidP="00FD323F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</w:pPr>
    </w:p>
    <w:p w:rsidR="00FD323F" w:rsidRPr="00836AED" w:rsidRDefault="00FD323F" w:rsidP="00FD323F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E36C0A" w:themeColor="accent6" w:themeShade="BF"/>
          <w:sz w:val="22"/>
          <w:szCs w:val="22"/>
          <w:lang w:val="es-ES" w:eastAsia="zh-CN"/>
        </w:rPr>
        <w:t xml:space="preserve">NOTA PARA LA OMS: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Si este evento debe publicarse en el sitio web seguro del Sitio de Información sobre Eventos o darse a conocer por otro medio a los Centros Nacionales de Enlace o al público, esperamos tener la oportunidad de examinar previamente el texto de toda propuesta de comunicación y formular observaciones al respecto.&gt;</w:t>
      </w: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______________</w:t>
      </w:r>
    </w:p>
    <w:p w:rsidR="004357E8" w:rsidRPr="00873AA4" w:rsidRDefault="004357E8">
      <w:pPr>
        <w:tabs>
          <w:tab w:val="left" w:pos="792"/>
          <w:tab w:val="left" w:pos="8640"/>
        </w:tabs>
        <w:autoSpaceDE w:val="0"/>
        <w:autoSpaceDN w:val="0"/>
        <w:adjustRightInd w:val="0"/>
        <w:rPr>
          <w:rFonts w:asciiTheme="majorHAnsi" w:eastAsia="Times New Roman" w:hAnsiTheme="majorHAnsi" w:cs="Arial"/>
          <w:sz w:val="16"/>
          <w:szCs w:val="22"/>
          <w:lang w:val="es-ES" w:eastAsia="zh-CN"/>
        </w:rPr>
      </w:pPr>
    </w:p>
    <w:p w:rsidR="004357E8" w:rsidRPr="00836AED" w:rsidRDefault="00F9306E">
      <w:pPr>
        <w:tabs>
          <w:tab w:val="left" w:pos="792"/>
          <w:tab w:val="left" w:pos="864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bookmarkStart w:id="1281" w:name="PAHOMTS0000741B"/>
      <w:bookmarkEnd w:id="1281"/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Si </w:t>
      </w:r>
      <w:r w:rsidR="00F26AD4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necesita más información, no dude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</w:t>
      </w:r>
      <w:r w:rsidR="00F26AD4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en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comunicarse con el Centro Nacional de Enlace </w:t>
      </w:r>
      <w:r w:rsidR="00F26AD4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de </w:t>
      </w:r>
      <w:r w:rsidR="00F26AD4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.</w:t>
      </w:r>
      <w:bookmarkStart w:id="1282" w:name="PAHOMTS0000741E"/>
      <w:bookmarkEnd w:id="1282"/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tabs>
          <w:tab w:val="left" w:pos="792"/>
          <w:tab w:val="left" w:pos="864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4357E8" w:rsidRPr="00836AED" w:rsidRDefault="00F26AD4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bookmarkStart w:id="1283" w:name="PAHOMTS0000742B"/>
      <w:bookmarkEnd w:id="1283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Reciba un saludo cordial</w:t>
      </w:r>
      <w:r w:rsidR="00F9306E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,</w:t>
      </w:r>
      <w:bookmarkStart w:id="1284" w:name="PAHOMTS0000742E"/>
      <w:bookmarkEnd w:id="1284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bookmarkStart w:id="1285" w:name="PAHOMTS0000743B"/>
      <w:bookmarkStart w:id="1286" w:name="ART10RFTOPAHO"/>
      <w:bookmarkEnd w:id="1285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Centro Nacional de Enlace </w:t>
      </w:r>
      <w:r w:rsidR="00372E53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de </w:t>
      </w:r>
      <w:r w:rsidR="00372E53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&lt;indique el país&gt; </w:t>
      </w:r>
      <w:bookmarkStart w:id="1287" w:name="PAHOMTS0000743E"/>
      <w:bookmarkEnd w:id="1287"/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288" w:name="PAHOMTS0000744B"/>
      <w:bookmarkEnd w:id="1288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BD1BA7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Agregue el bloque de la firma</w:t>
      </w:r>
      <w:r w:rsidR="00D30C2D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.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bookmarkStart w:id="1289" w:name="PAHOMTS0000744E"/>
      <w:bookmarkEnd w:id="1289"/>
    </w:p>
    <w:p w:rsidR="004357E8" w:rsidRPr="00836AED" w:rsidRDefault="001A04BB" w:rsidP="00DB4161">
      <w:pPr>
        <w:pStyle w:val="Heading1"/>
        <w:rPr>
          <w:lang w:val="es-ES"/>
        </w:rPr>
      </w:pPr>
      <w:bookmarkStart w:id="1290" w:name="PAHOMTS0000745B"/>
      <w:bookmarkStart w:id="1291" w:name="_Toc463614345"/>
      <w:bookmarkStart w:id="1292" w:name="_Toc502230412"/>
      <w:bookmarkStart w:id="1293" w:name="_Toc502230502"/>
      <w:bookmarkStart w:id="1294" w:name="_Toc503264200"/>
      <w:bookmarkEnd w:id="1286"/>
      <w:bookmarkEnd w:id="1290"/>
      <w:r w:rsidRPr="00873AA4">
        <w:rPr>
          <w:caps/>
          <w:lang w:val="es-ES"/>
        </w:rPr>
        <w:lastRenderedPageBreak/>
        <w:t>Apéndice</w:t>
      </w:r>
      <w:r w:rsidR="00F9306E" w:rsidRPr="00873AA4">
        <w:rPr>
          <w:caps/>
          <w:lang w:val="es-ES"/>
        </w:rPr>
        <w:t xml:space="preserve"> </w:t>
      </w:r>
      <w:r w:rsidR="00F9306E" w:rsidRPr="00836AED">
        <w:rPr>
          <w:lang w:val="es-ES"/>
        </w:rPr>
        <w:t>8:</w:t>
      </w:r>
      <w:bookmarkStart w:id="1295" w:name="PAHOMTS0000745E"/>
      <w:bookmarkEnd w:id="1295"/>
      <w:r w:rsidR="00F9306E" w:rsidRPr="00836AED">
        <w:rPr>
          <w:lang w:val="es-ES"/>
        </w:rPr>
        <w:t xml:space="preserve"> </w:t>
      </w:r>
      <w:bookmarkStart w:id="1296" w:name="PAHOMTS0000746B"/>
      <w:bookmarkEnd w:id="1296"/>
      <w:r w:rsidR="00F9306E" w:rsidRPr="00836AED">
        <w:rPr>
          <w:lang w:val="es-ES"/>
        </w:rPr>
        <w:t xml:space="preserve">Respuesta a una </w:t>
      </w:r>
      <w:hyperlink w:anchor="_top" w:history="1">
        <w:r w:rsidR="002334E1" w:rsidRPr="00836AED">
          <w:rPr>
            <w:rStyle w:val="Hyperlink"/>
            <w:color w:val="auto"/>
            <w:u w:val="none"/>
            <w:lang w:val="es-ES"/>
          </w:rPr>
          <w:t>petición</w:t>
        </w:r>
        <w:r w:rsidR="00F9306E" w:rsidRPr="00836AED">
          <w:rPr>
            <w:rStyle w:val="Hyperlink"/>
            <w:color w:val="auto"/>
            <w:u w:val="none"/>
            <w:lang w:val="es-ES"/>
          </w:rPr>
          <w:t xml:space="preserve"> de la OMS de </w:t>
        </w:r>
        <w:r w:rsidR="00A84C5B" w:rsidRPr="00836AED">
          <w:rPr>
            <w:rStyle w:val="Hyperlink"/>
            <w:color w:val="auto"/>
            <w:u w:val="none"/>
            <w:lang w:val="es-ES"/>
          </w:rPr>
          <w:t>verificación</w:t>
        </w:r>
        <w:r w:rsidR="00F9306E" w:rsidRPr="00836AED">
          <w:rPr>
            <w:rStyle w:val="Hyperlink"/>
            <w:color w:val="auto"/>
            <w:u w:val="none"/>
            <w:lang w:val="es-ES"/>
          </w:rPr>
          <w:t xml:space="preserve"> de un evento de salud pública </w:t>
        </w:r>
        <w:r w:rsidRPr="00836AED">
          <w:rPr>
            <w:rStyle w:val="Hyperlink"/>
            <w:color w:val="auto"/>
            <w:u w:val="none"/>
            <w:lang w:val="es-ES"/>
          </w:rPr>
          <w:t>con arreglo al</w:t>
        </w:r>
        <w:r w:rsidR="00F9306E" w:rsidRPr="00836AED">
          <w:rPr>
            <w:rStyle w:val="Hyperlink"/>
            <w:color w:val="auto"/>
            <w:u w:val="none"/>
            <w:lang w:val="es-ES"/>
          </w:rPr>
          <w:t xml:space="preserve"> </w:t>
        </w:r>
        <w:r w:rsidR="009D35BD" w:rsidRPr="00836AED">
          <w:rPr>
            <w:rStyle w:val="Hyperlink"/>
            <w:color w:val="auto"/>
            <w:u w:val="none"/>
            <w:lang w:val="es-ES"/>
          </w:rPr>
          <w:t>artículo</w:t>
        </w:r>
        <w:r w:rsidR="00F9306E" w:rsidRPr="00836AED">
          <w:rPr>
            <w:rStyle w:val="Hyperlink"/>
            <w:color w:val="auto"/>
            <w:u w:val="none"/>
            <w:lang w:val="es-ES"/>
          </w:rPr>
          <w:t xml:space="preserve"> 10 del RSI </w:t>
        </w:r>
        <w:bookmarkEnd w:id="1291"/>
      </w:hyperlink>
      <w:bookmarkStart w:id="1297" w:name="PAHOMTS0000746E"/>
      <w:bookmarkStart w:id="1298" w:name="PAHOMTS0000747B"/>
      <w:bookmarkEnd w:id="1297"/>
      <w:bookmarkEnd w:id="1298"/>
      <w:r w:rsidRPr="00836AED">
        <w:rPr>
          <w:lang w:val="es-ES"/>
        </w:rPr>
        <w:t>(p</w:t>
      </w:r>
      <w:r w:rsidR="00F9306E" w:rsidRPr="00836AED">
        <w:rPr>
          <w:lang w:val="es-ES"/>
        </w:rPr>
        <w:t>lantilla)</w:t>
      </w:r>
      <w:bookmarkStart w:id="1299" w:name="PAHOMTS0000747E"/>
      <w:bookmarkEnd w:id="1292"/>
      <w:bookmarkEnd w:id="1293"/>
      <w:bookmarkEnd w:id="1294"/>
      <w:bookmarkEnd w:id="1299"/>
    </w:p>
    <w:p w:rsidR="004357E8" w:rsidRPr="00836AED" w:rsidRDefault="004357E8">
      <w:pPr>
        <w:jc w:val="both"/>
        <w:rPr>
          <w:rFonts w:asciiTheme="majorHAnsi" w:eastAsia="Times New Roman" w:hAnsiTheme="majorHAnsi" w:cs="Arial"/>
          <w:b/>
          <w:i/>
          <w:color w:val="1F497D" w:themeColor="text2"/>
          <w:sz w:val="20"/>
          <w:lang w:val="es-ES" w:eastAsia="zh-CN"/>
        </w:rPr>
      </w:pPr>
    </w:p>
    <w:p w:rsidR="004357E8" w:rsidRPr="00836AED" w:rsidRDefault="00F9306E">
      <w:pPr>
        <w:jc w:val="both"/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</w:pPr>
      <w:bookmarkStart w:id="1300" w:name="PAHOMTS0000748B"/>
      <w:bookmarkEnd w:id="1300"/>
      <w:r w:rsidRPr="00836AED">
        <w:rPr>
          <w:rFonts w:asciiTheme="majorHAnsi" w:eastAsia="Times New Roman" w:hAnsiTheme="majorHAnsi" w:cs="Arial"/>
          <w:b/>
          <w:i/>
          <w:color w:val="000000" w:themeColor="text1"/>
          <w:sz w:val="22"/>
          <w:szCs w:val="22"/>
          <w:lang w:val="es-ES" w:eastAsia="zh-CN"/>
        </w:rPr>
        <w:t>Finalidad:</w:t>
      </w:r>
      <w:bookmarkStart w:id="1301" w:name="PAHOMTS0000748E"/>
      <w:bookmarkEnd w:id="1301"/>
      <w:r w:rsidRPr="00836AED">
        <w:rPr>
          <w:rFonts w:asciiTheme="majorHAnsi" w:eastAsia="Times New Roman" w:hAnsiTheme="majorHAnsi" w:cs="Arial"/>
          <w:b/>
          <w:i/>
          <w:color w:val="000000" w:themeColor="text1"/>
          <w:sz w:val="22"/>
          <w:szCs w:val="22"/>
          <w:lang w:val="es-ES" w:eastAsia="zh-CN"/>
        </w:rPr>
        <w:t xml:space="preserve"> </w:t>
      </w:r>
      <w:bookmarkStart w:id="1302" w:name="PAHOMTS0000749B"/>
      <w:bookmarkEnd w:id="1302"/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Responder en un plazo de 24 horas a una </w:t>
      </w:r>
      <w:r w:rsidR="002334E1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petición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de la OMS de </w:t>
      </w:r>
      <w:r w:rsidR="00A84C5B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verificación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de un evento de salud pública </w:t>
      </w:r>
      <w:r w:rsidR="002334E1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que haya ocurrido en</w:t>
      </w:r>
      <w:r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 w:cs="Arial"/>
          <w:i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.</w:t>
      </w:r>
      <w:bookmarkStart w:id="1303" w:name="PAHOMTS0000749E"/>
      <w:bookmarkEnd w:id="1303"/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______________</w:t>
      </w:r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</w:p>
    <w:p w:rsidR="005544DF" w:rsidRPr="00836AED" w:rsidRDefault="005544DF" w:rsidP="005544DF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Cs/>
          <w:color w:val="FF00FF"/>
          <w:sz w:val="22"/>
          <w:szCs w:val="22"/>
          <w:lang w:val="es-ES" w:eastAsia="zh-CN"/>
        </w:rPr>
      </w:pPr>
      <w:bookmarkStart w:id="1304" w:name="PAHOMTS0000750B"/>
      <w:bookmarkEnd w:id="1304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Para: </w:t>
      </w:r>
      <w:r w:rsidRPr="00836AED"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  <w:t>Correo electrónico del Punto de Contacto Regional de la OMS para el RSI</w:t>
      </w:r>
    </w:p>
    <w:p w:rsidR="005544DF" w:rsidRPr="00836AED" w:rsidRDefault="005544DF" w:rsidP="005544DF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Cc: </w:t>
      </w:r>
      <w:r w:rsidRPr="00836AED"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  <w:t xml:space="preserve">Oficina de la OMS en el país; correo electrónico del CNE de </w:t>
      </w:r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&lt;indique el país&gt; </w:t>
      </w:r>
    </w:p>
    <w:p w:rsidR="005544DF" w:rsidRPr="00836AED" w:rsidRDefault="005544DF" w:rsidP="005544DF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</w:pPr>
    </w:p>
    <w:p w:rsidR="005544DF" w:rsidRPr="00836AED" w:rsidRDefault="005544DF" w:rsidP="005544DF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Bcc: </w:t>
      </w:r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&lt;Incluya a otros interesados directos pertinentes.&gt;</w:t>
      </w:r>
    </w:p>
    <w:p w:rsidR="005544DF" w:rsidRPr="00836AED" w:rsidRDefault="005544DF" w:rsidP="005544DF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</w:p>
    <w:p w:rsidR="005544DF" w:rsidRPr="00836AED" w:rsidRDefault="005544DF" w:rsidP="005544DF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Asunto: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Respuesta a una petición de verificación (artículo 10 del RSI) relacionada con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evento&gt;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en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&lt;indique la ubicación&gt; </w:t>
      </w:r>
    </w:p>
    <w:p w:rsidR="005544DF" w:rsidRPr="00836AED" w:rsidRDefault="005544DF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***********************************</w:t>
      </w:r>
    </w:p>
    <w:p w:rsidR="00E6258F" w:rsidRPr="00836AED" w:rsidRDefault="00E6258F" w:rsidP="00E6258F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bookmarkStart w:id="1305" w:name="PAHOMTS0000759B"/>
      <w:bookmarkEnd w:id="1305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SOLO PARA USO OFICIAL </w:t>
      </w:r>
    </w:p>
    <w:p w:rsidR="004357E8" w:rsidRPr="00836AED" w:rsidRDefault="00E6258F" w:rsidP="00E6258F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Esta comunicación es solo para uso oficial, no para difusión pública. Queda a discreción de los destinatarios su distribución con fines operativos a los funcionarios de salud pública pertinentes de su organización o país. </w:t>
      </w:r>
      <w:bookmarkStart w:id="1306" w:name="PAHOMTS0000761E"/>
      <w:bookmarkEnd w:id="1306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bookmarkStart w:id="1307" w:name="PAHOMTS0000762B"/>
      <w:bookmarkEnd w:id="1307"/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Estimados colegas de la OMS</w:t>
      </w:r>
      <w:bookmarkStart w:id="1308" w:name="PAHOMTS0000762E"/>
      <w:bookmarkEnd w:id="1308"/>
      <w:r w:rsidR="00AF5998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:</w:t>
      </w: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br/>
      </w:r>
      <w:bookmarkStart w:id="1309" w:name="PAHOMTS0000763B"/>
      <w:bookmarkEnd w:id="1309"/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Con referencia a su </w:t>
      </w:r>
      <w:r w:rsidR="00AC604C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reciente petición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de</w:t>
      </w:r>
      <w:r w:rsidRPr="00836AED">
        <w:rPr>
          <w:rFonts w:eastAsia="Times New Roman"/>
          <w:lang w:val="es-ES" w:eastAsia="zh-CN"/>
        </w:rPr>
        <w:t xml:space="preserve"> </w:t>
      </w:r>
      <w:r w:rsidR="00A84C5B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verificación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,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sírva</w:t>
      </w:r>
      <w:r w:rsidR="00872DB4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n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se </w:t>
      </w:r>
      <w:r w:rsidR="00872DB4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tomar nota de la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información</w:t>
      </w:r>
      <w:r w:rsidR="00872DB4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más reciente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sobre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872DB4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indique el evento en cuestión&gt; 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en</w:t>
      </w:r>
      <w:r w:rsidRPr="00836AED">
        <w:rPr>
          <w:rFonts w:eastAsia="Times New Roman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país&gt;</w:t>
      </w:r>
      <w:bookmarkStart w:id="1310" w:name="PAHOMTS0000763E"/>
      <w:bookmarkEnd w:id="1310"/>
      <w:r w:rsidR="00872DB4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, que se presenta a continuación.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311" w:name="PAHOMTS0000764B"/>
      <w:bookmarkEnd w:id="1311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872DB4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Incluya los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872DB4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pormenores del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872DB4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evento y otra información pertinente; si procede, también incluya lo siguiente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:</w:t>
      </w:r>
      <w:bookmarkStart w:id="1312" w:name="PAHOMTS0000764E"/>
      <w:bookmarkEnd w:id="1312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</w:p>
    <w:p w:rsidR="00423BF6" w:rsidRPr="00836AED" w:rsidRDefault="00423BF6" w:rsidP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313" w:name="PAHOMTS0000765B"/>
      <w:bookmarkEnd w:id="1313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definiciones de caso;</w:t>
      </w:r>
    </w:p>
    <w:p w:rsidR="00423BF6" w:rsidRPr="00836AED" w:rsidRDefault="00423BF6" w:rsidP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resultados de laboratorio;</w:t>
      </w:r>
    </w:p>
    <w:p w:rsidR="00423BF6" w:rsidRPr="00836AED" w:rsidRDefault="00423BF6" w:rsidP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origen y tipo de riesgo;</w:t>
      </w:r>
    </w:p>
    <w:p w:rsidR="00423BF6" w:rsidRPr="00836AED" w:rsidRDefault="00423BF6" w:rsidP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número de casos y muertes;</w:t>
      </w:r>
    </w:p>
    <w:p w:rsidR="00423BF6" w:rsidRPr="00836AED" w:rsidRDefault="00423BF6" w:rsidP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condiciones que influyen en la propagación de la enfermedad; y</w:t>
      </w:r>
    </w:p>
    <w:p w:rsidR="00423BF6" w:rsidRPr="00836AED" w:rsidRDefault="00423BF6" w:rsidP="00423B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medidas de salud aplicadas.</w:t>
      </w:r>
      <w:r w:rsidR="00AA74C0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</w:p>
    <w:p w:rsidR="004357E8" w:rsidRPr="00836AED" w:rsidRDefault="004357E8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/>
          <w:bCs/>
          <w:color w:val="000000"/>
          <w:sz w:val="8"/>
          <w:szCs w:val="22"/>
          <w:lang w:val="es-ES" w:eastAsia="zh-CN"/>
        </w:rPr>
      </w:pPr>
    </w:p>
    <w:p w:rsidR="004357E8" w:rsidRPr="00836AED" w:rsidRDefault="00875FE9" w:rsidP="00AA74C0">
      <w:pPr>
        <w:keepNext/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Cs/>
          <w:color w:val="FF00FF"/>
          <w:sz w:val="22"/>
          <w:szCs w:val="22"/>
          <w:lang w:val="es-ES" w:eastAsia="zh-CN"/>
        </w:rPr>
      </w:pPr>
      <w:bookmarkStart w:id="1314" w:name="PAHOMTS0000771B"/>
      <w:bookmarkEnd w:id="1314"/>
      <w:r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USO DEL INSTRUMENTO DE DECISION – ANEXO 2 DEL RSI </w:t>
      </w:r>
      <w:bookmarkStart w:id="1315" w:name="PAHOMTS0000771E"/>
      <w:bookmarkEnd w:id="1315"/>
    </w:p>
    <w:p w:rsidR="00321573" w:rsidRPr="00836AED" w:rsidRDefault="00321573" w:rsidP="00321573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bookmarkStart w:id="1316" w:name="PAHOMTS0000772B"/>
      <w:bookmarkEnd w:id="1316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Con base en el instrumento de decisión que figur</w:t>
      </w:r>
      <w:r w:rsidR="00840AE9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a en el anexo 2 del RSI (2005), 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la evaluación del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país y departamento, es decir, el ministerio de salud del país en cuestión&gt;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es como sigue: </w:t>
      </w:r>
    </w:p>
    <w:p w:rsidR="00321573" w:rsidRPr="00836AED" w:rsidRDefault="00321573" w:rsidP="00321573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</w:p>
    <w:p w:rsidR="00321573" w:rsidRPr="00836AED" w:rsidRDefault="00321573" w:rsidP="00321573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*¿El evento se relaciona con la viruela, la poliomielitis por poliovirus salvaje, la gripe humana causada por un nuevo subtipo de virus (incluido el H5N1) o el SARS?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Sí o no</w:t>
      </w: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ab/>
      </w:r>
    </w:p>
    <w:p w:rsidR="004357E8" w:rsidRPr="00836AED" w:rsidRDefault="00F9306E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bookmarkStart w:id="1317" w:name="PAHOMTS0000775B"/>
      <w:bookmarkEnd w:id="1317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1.</w:t>
      </w:r>
      <w:bookmarkStart w:id="1318" w:name="PAHOMTS0000775E"/>
      <w:bookmarkEnd w:id="1318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319" w:name="PAHOMTS0000776B"/>
      <w:bookmarkEnd w:id="1319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¿</w:t>
      </w:r>
      <w:r w:rsidR="005E321A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Tiene el evento una repercusión de salud pública grave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?</w:t>
      </w:r>
      <w:bookmarkStart w:id="1320" w:name="PAHOMTS0000776E"/>
      <w:bookmarkEnd w:id="1320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</w:p>
    <w:p w:rsidR="004357E8" w:rsidRPr="00836AED" w:rsidRDefault="00AD2D7C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321" w:name="PAHOMTS0000777B"/>
      <w:bookmarkEnd w:id="1321"/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Sí o</w:t>
      </w:r>
      <w:r w:rsidR="00F9306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no.</w:t>
      </w:r>
      <w:bookmarkStart w:id="1322" w:name="PAHOMTS0000777E"/>
      <w:bookmarkEnd w:id="1322"/>
      <w:r w:rsidR="00F9306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bookmarkStart w:id="1323" w:name="PAHOMTS0000778B"/>
      <w:bookmarkEnd w:id="1323"/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C3073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Incluya la base teórica que explica el riesgo.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bookmarkStart w:id="1324" w:name="PAHOMTS0000778E"/>
      <w:bookmarkEnd w:id="1324"/>
    </w:p>
    <w:p w:rsidR="004357E8" w:rsidRPr="00836AED" w:rsidRDefault="00F9306E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bookmarkStart w:id="1325" w:name="PAHOMTS0000779B"/>
      <w:bookmarkEnd w:id="1325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lastRenderedPageBreak/>
        <w:t>2.</w:t>
      </w:r>
      <w:bookmarkStart w:id="1326" w:name="PAHOMTS0000779E"/>
      <w:bookmarkEnd w:id="1326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327" w:name="PAHOMTS0000780B"/>
      <w:bookmarkEnd w:id="1327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¿</w:t>
      </w:r>
      <w:r w:rsidR="005E321A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Se trata de un evento inusitado o imprevisto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?</w:t>
      </w:r>
      <w:bookmarkStart w:id="1328" w:name="PAHOMTS0000780E"/>
      <w:bookmarkEnd w:id="1328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</w:t>
      </w:r>
    </w:p>
    <w:p w:rsidR="004357E8" w:rsidRPr="00836AED" w:rsidRDefault="00AD2D7C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329" w:name="PAHOMTS0000781B"/>
      <w:bookmarkEnd w:id="1329"/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Sí o</w:t>
      </w:r>
      <w:r w:rsidR="00F9306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no.</w:t>
      </w:r>
      <w:bookmarkStart w:id="1330" w:name="PAHOMTS0000781E"/>
      <w:bookmarkEnd w:id="1330"/>
      <w:r w:rsidR="00F9306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bookmarkStart w:id="1331" w:name="PAHOMTS0000782B"/>
      <w:bookmarkEnd w:id="1331"/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C3073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Incluya la base teórica que explica el riesgo.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bookmarkStart w:id="1332" w:name="PAHOMTS0000782E"/>
      <w:bookmarkEnd w:id="1332"/>
    </w:p>
    <w:p w:rsidR="004357E8" w:rsidRPr="00836AED" w:rsidRDefault="00F9306E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bookmarkStart w:id="1333" w:name="PAHOMTS0000783B"/>
      <w:bookmarkEnd w:id="1333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3.</w:t>
      </w:r>
      <w:bookmarkStart w:id="1334" w:name="PAHOMTS0000783E"/>
      <w:bookmarkEnd w:id="1334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335" w:name="PAHOMTS0000784B"/>
      <w:bookmarkEnd w:id="1335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¿</w:t>
      </w:r>
      <w:r w:rsidR="006D014C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Hay algún riesgo </w:t>
      </w:r>
      <w:r w:rsidR="00703375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significativo </w:t>
      </w:r>
      <w:r w:rsidR="006D014C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de propagación internacional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?</w:t>
      </w:r>
      <w:bookmarkStart w:id="1336" w:name="PAHOMTS0000784E"/>
      <w:bookmarkEnd w:id="1336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</w:p>
    <w:p w:rsidR="004357E8" w:rsidRPr="00836AED" w:rsidRDefault="00AD2D7C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337" w:name="PAHOMTS0000785B"/>
      <w:bookmarkEnd w:id="1337"/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Sí o</w:t>
      </w:r>
      <w:r w:rsidR="00F9306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no.</w:t>
      </w:r>
      <w:bookmarkStart w:id="1338" w:name="PAHOMTS0000785E"/>
      <w:bookmarkEnd w:id="1338"/>
      <w:r w:rsidR="00F9306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bookmarkStart w:id="1339" w:name="PAHOMTS0000786B"/>
      <w:bookmarkEnd w:id="1339"/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C3073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Incluya la base teórica que explica el riesgo.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bookmarkStart w:id="1340" w:name="PAHOMTS0000786E"/>
      <w:bookmarkEnd w:id="1340"/>
    </w:p>
    <w:p w:rsidR="004357E8" w:rsidRPr="00836AED" w:rsidRDefault="00F9306E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bookmarkStart w:id="1341" w:name="PAHOMTS0000787B"/>
      <w:bookmarkEnd w:id="1341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4.</w:t>
      </w:r>
      <w:bookmarkStart w:id="1342" w:name="PAHOMTS0000787E"/>
      <w:bookmarkEnd w:id="1342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  <w:bookmarkStart w:id="1343" w:name="PAHOMTS0000788B"/>
      <w:bookmarkEnd w:id="1343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¿</w:t>
      </w:r>
      <w:r w:rsidR="006D014C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Hay algún riesgo </w:t>
      </w:r>
      <w:r w:rsidR="00703375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significativo </w:t>
      </w:r>
      <w:r w:rsidR="006D014C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de restricciones </w:t>
      </w:r>
      <w:r w:rsidR="00703375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internacionales </w:t>
      </w:r>
      <w:r w:rsidR="006D014C"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a los viajes o al comercio</w:t>
      </w: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>?</w:t>
      </w:r>
      <w:bookmarkStart w:id="1344" w:name="PAHOMTS0000788E"/>
      <w:bookmarkEnd w:id="1344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 </w:t>
      </w:r>
    </w:p>
    <w:p w:rsidR="004357E8" w:rsidRPr="00836AED" w:rsidRDefault="00AD2D7C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345" w:name="PAHOMTS0000789B"/>
      <w:bookmarkEnd w:id="1345"/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Sí o</w:t>
      </w:r>
      <w:r w:rsidR="00F9306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no.</w:t>
      </w:r>
      <w:bookmarkStart w:id="1346" w:name="PAHOMTS0000789E"/>
      <w:bookmarkEnd w:id="1346"/>
      <w:r w:rsidR="00F9306E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  <w:bookmarkStart w:id="1347" w:name="PAHOMTS0000790B"/>
      <w:bookmarkEnd w:id="1347"/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C3073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Incluya </w:t>
      </w:r>
      <w:r w:rsidR="006D014C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la base teórica que explica el riesgo.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bookmarkStart w:id="1348" w:name="PAHOMTS0000790E"/>
      <w:bookmarkEnd w:id="1348"/>
    </w:p>
    <w:p w:rsidR="004357E8" w:rsidRPr="00836AED" w:rsidRDefault="00F9306E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________________</w:t>
      </w: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</w:pPr>
      <w:bookmarkStart w:id="1349" w:name="PAHOMTS0000791B"/>
      <w:bookmarkEnd w:id="1349"/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&lt;</w:t>
      </w:r>
      <w:r w:rsidR="00C3073B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Agregue otras notas si procede, por ejemplo</w:t>
      </w:r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:</w:t>
      </w:r>
      <w:bookmarkStart w:id="1350" w:name="PAHOMTS0000791E"/>
      <w:bookmarkEnd w:id="1350"/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 xml:space="preserve"> </w:t>
      </w:r>
    </w:p>
    <w:p w:rsidR="00FD323F" w:rsidRPr="00836AED" w:rsidRDefault="00FD323F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</w:pPr>
    </w:p>
    <w:p w:rsidR="00FD323F" w:rsidRPr="00836AED" w:rsidRDefault="00FD323F" w:rsidP="00FD323F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351" w:name="PAHOMTS0000792B"/>
      <w:bookmarkEnd w:id="1351"/>
      <w:r w:rsidRPr="00836AED">
        <w:rPr>
          <w:rFonts w:asciiTheme="majorHAnsi" w:eastAsia="Times New Roman" w:hAnsiTheme="majorHAnsi" w:cs="Arial"/>
          <w:b/>
          <w:bCs/>
          <w:color w:val="E36C0A" w:themeColor="accent6" w:themeShade="BF"/>
          <w:sz w:val="22"/>
          <w:szCs w:val="22"/>
          <w:lang w:val="es-ES" w:eastAsia="zh-CN"/>
        </w:rPr>
        <w:t xml:space="preserve">NOTA PARA LA OMS: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Si este evento debe publicarse en el sitio web seguro del Sitio de Información sobre Eventos o darse a conocer por otro medio a los Centros Nacionales de Enlace o al público, esperamos tener la oportunidad de examinar previamente el texto de toda propuesta de comunicación y formular observaciones al respecto.&gt;</w:t>
      </w: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________ ______</w:t>
      </w:r>
    </w:p>
    <w:p w:rsidR="004357E8" w:rsidRPr="00836AED" w:rsidRDefault="004357E8">
      <w:pPr>
        <w:tabs>
          <w:tab w:val="left" w:pos="792"/>
          <w:tab w:val="left" w:pos="8640"/>
        </w:tabs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</w:p>
    <w:p w:rsidR="00D30C2D" w:rsidRPr="00836AED" w:rsidRDefault="00D30C2D" w:rsidP="00D30C2D">
      <w:pPr>
        <w:tabs>
          <w:tab w:val="left" w:pos="792"/>
          <w:tab w:val="left" w:pos="864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bookmarkStart w:id="1352" w:name="PAHOMTS0000794B"/>
      <w:bookmarkStart w:id="1353" w:name="PAHOMTS0000795B"/>
      <w:bookmarkEnd w:id="1352"/>
      <w:bookmarkEnd w:id="1353"/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Si necesita más información, no dude en comunicarse con el Centro Nacional de Enlace de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. </w:t>
      </w:r>
    </w:p>
    <w:p w:rsidR="00D30C2D" w:rsidRPr="00836AED" w:rsidRDefault="00D30C2D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</w:p>
    <w:p w:rsidR="004357E8" w:rsidRPr="00836AED" w:rsidRDefault="00F26AD4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Reciba un saludo cordial</w:t>
      </w:r>
      <w:r w:rsidR="00F9306E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,</w:t>
      </w:r>
      <w:bookmarkStart w:id="1354" w:name="PAHOMTS0000795E"/>
      <w:bookmarkEnd w:id="1354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</w:p>
    <w:p w:rsidR="00D30C2D" w:rsidRPr="00836AED" w:rsidRDefault="00D30C2D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bookmarkStart w:id="1355" w:name="PAHOMTS0000796B"/>
      <w:bookmarkStart w:id="1356" w:name="PAHOMTS0000797B"/>
      <w:bookmarkEnd w:id="1355"/>
      <w:bookmarkEnd w:id="1356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Centro Nacional de Enlace de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BD1BA7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Agregue el bloque de la firma</w:t>
      </w:r>
      <w:r w:rsidR="001A04B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.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bookmarkStart w:id="1357" w:name="PAHOMTS0000797E"/>
      <w:bookmarkEnd w:id="1357"/>
    </w:p>
    <w:p w:rsidR="004357E8" w:rsidRPr="00836AED" w:rsidRDefault="00F9306E">
      <w:pPr>
        <w:rPr>
          <w:rFonts w:asciiTheme="majorHAnsi" w:eastAsia="Times New Roman" w:hAnsiTheme="majorHAnsi"/>
          <w:b/>
          <w:bCs/>
          <w:color w:val="4F81BD" w:themeColor="accent1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br w:type="page"/>
      </w:r>
    </w:p>
    <w:p w:rsidR="004357E8" w:rsidRPr="00836AED" w:rsidRDefault="004357E8">
      <w:pPr>
        <w:rPr>
          <w:rFonts w:asciiTheme="majorHAnsi" w:eastAsia="Times New Roman" w:hAnsiTheme="majorHAnsi"/>
          <w:b/>
          <w:sz w:val="22"/>
          <w:szCs w:val="22"/>
          <w:lang w:val="es-ES" w:eastAsia="zh-CN"/>
        </w:rPr>
        <w:sectPr w:rsidR="004357E8" w:rsidRPr="00836AED" w:rsidSect="008155DA">
          <w:pgSz w:w="12240" w:h="15840" w:code="1"/>
          <w:pgMar w:top="1296" w:right="1170" w:bottom="1080" w:left="1296" w:header="720" w:footer="720" w:gutter="0"/>
          <w:cols w:space="720"/>
          <w:docGrid w:linePitch="360"/>
        </w:sectPr>
      </w:pPr>
    </w:p>
    <w:p w:rsidR="004357E8" w:rsidRPr="00836AED" w:rsidRDefault="00AA3989" w:rsidP="00DB4161">
      <w:pPr>
        <w:pStyle w:val="Heading1"/>
        <w:rPr>
          <w:lang w:val="es-ES"/>
        </w:rPr>
      </w:pPr>
      <w:bookmarkStart w:id="1358" w:name="PAHOMTS0000799B"/>
      <w:bookmarkStart w:id="1359" w:name="_Toc502230413"/>
      <w:bookmarkStart w:id="1360" w:name="_Toc502230503"/>
      <w:bookmarkStart w:id="1361" w:name="_Toc503264201"/>
      <w:bookmarkEnd w:id="1358"/>
      <w:r w:rsidRPr="005524DA">
        <w:rPr>
          <w:caps/>
          <w:lang w:val="es-ES"/>
        </w:rPr>
        <w:lastRenderedPageBreak/>
        <w:t>Apéndice</w:t>
      </w:r>
      <w:r w:rsidR="00E4396F" w:rsidRPr="00836AED">
        <w:rPr>
          <w:lang w:val="es-ES"/>
        </w:rPr>
        <w:t xml:space="preserve"> </w:t>
      </w:r>
      <w:r w:rsidR="00F9306E" w:rsidRPr="00836AED">
        <w:rPr>
          <w:lang w:val="es-ES"/>
        </w:rPr>
        <w:t>9a:</w:t>
      </w:r>
      <w:bookmarkStart w:id="1362" w:name="PAHOMTS0000799E"/>
      <w:bookmarkEnd w:id="1362"/>
      <w:r w:rsidR="00F9306E" w:rsidRPr="00836AED">
        <w:rPr>
          <w:lang w:val="es-ES"/>
        </w:rPr>
        <w:t xml:space="preserve"> </w:t>
      </w:r>
      <w:bookmarkStart w:id="1363" w:name="PAHOMTS0000800B"/>
      <w:bookmarkEnd w:id="1363"/>
      <w:r w:rsidR="00F9306E" w:rsidRPr="00836AED">
        <w:rPr>
          <w:lang w:val="es-ES"/>
        </w:rPr>
        <w:t xml:space="preserve">Intercambio </w:t>
      </w:r>
      <w:r w:rsidR="00274B8C" w:rsidRPr="00836AED">
        <w:rPr>
          <w:lang w:val="es-ES"/>
        </w:rPr>
        <w:t xml:space="preserve">bilateral </w:t>
      </w:r>
      <w:r w:rsidR="00F9306E" w:rsidRPr="00836AED">
        <w:rPr>
          <w:lang w:val="es-ES"/>
        </w:rPr>
        <w:t xml:space="preserve">de información </w:t>
      </w:r>
      <w:r w:rsidRPr="00836AED">
        <w:rPr>
          <w:lang w:val="es-ES"/>
        </w:rPr>
        <w:t>con arreglo al</w:t>
      </w:r>
      <w:r w:rsidR="00F9306E" w:rsidRPr="00836AED">
        <w:rPr>
          <w:lang w:val="es-ES"/>
        </w:rPr>
        <w:t xml:space="preserve"> </w:t>
      </w:r>
      <w:r w:rsidR="009D35BD" w:rsidRPr="00836AED">
        <w:rPr>
          <w:lang w:val="es-ES"/>
        </w:rPr>
        <w:t>artículo</w:t>
      </w:r>
      <w:r w:rsidRPr="00836AED">
        <w:rPr>
          <w:lang w:val="es-ES"/>
        </w:rPr>
        <w:t xml:space="preserve"> 44 (p</w:t>
      </w:r>
      <w:r w:rsidR="00F9306E" w:rsidRPr="00836AED">
        <w:rPr>
          <w:lang w:val="es-ES"/>
        </w:rPr>
        <w:t>lantilla)</w:t>
      </w:r>
      <w:bookmarkStart w:id="1364" w:name="PAHOMTS0000800E"/>
      <w:bookmarkEnd w:id="1359"/>
      <w:bookmarkEnd w:id="1360"/>
      <w:bookmarkEnd w:id="1361"/>
      <w:bookmarkEnd w:id="1364"/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color w:val="FF0000"/>
          <w:sz w:val="22"/>
          <w:szCs w:val="22"/>
          <w:lang w:val="es-ES" w:eastAsia="zh-CN"/>
        </w:rPr>
      </w:pPr>
    </w:p>
    <w:p w:rsidR="00840AE9" w:rsidRPr="00836AED" w:rsidRDefault="00F9306E" w:rsidP="00840AE9">
      <w:pPr>
        <w:jc w:val="both"/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</w:pPr>
      <w:bookmarkStart w:id="1365" w:name="PAHOMTS0000801B"/>
      <w:bookmarkEnd w:id="1365"/>
      <w:r w:rsidRPr="00836AED">
        <w:rPr>
          <w:rFonts w:asciiTheme="majorHAnsi" w:eastAsia="Times New Roman" w:hAnsiTheme="majorHAnsi" w:cs="Arial"/>
          <w:b/>
          <w:i/>
          <w:color w:val="000000" w:themeColor="text1"/>
          <w:sz w:val="22"/>
          <w:szCs w:val="22"/>
          <w:lang w:val="es-ES" w:eastAsia="zh-CN"/>
        </w:rPr>
        <w:t>Finalidad:</w:t>
      </w:r>
      <w:bookmarkStart w:id="1366" w:name="PAHOMTS0000801E"/>
      <w:bookmarkEnd w:id="1366"/>
      <w:r w:rsidRPr="00836AED">
        <w:rPr>
          <w:rFonts w:asciiTheme="majorHAnsi" w:eastAsia="Times New Roman" w:hAnsiTheme="majorHAnsi" w:cs="Arial"/>
          <w:b/>
          <w:i/>
          <w:color w:val="000000" w:themeColor="text1"/>
          <w:sz w:val="22"/>
          <w:szCs w:val="22"/>
          <w:lang w:val="es-ES" w:eastAsia="zh-CN"/>
        </w:rPr>
        <w:t xml:space="preserve"> </w:t>
      </w:r>
      <w:bookmarkStart w:id="1367" w:name="PAHOMTS0000802B"/>
      <w:bookmarkEnd w:id="1367"/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Informar a las autoridades competentes del país (mediante</w:t>
      </w:r>
      <w:r w:rsidR="009272E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los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Centros Nacionales de Enlace </w:t>
      </w:r>
      <w:r w:rsidR="009272E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para el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RSI) </w:t>
      </w:r>
      <w:r w:rsidR="009272E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sobre 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los casos </w:t>
      </w:r>
      <w:r w:rsidR="009272E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y</w:t>
      </w:r>
      <w:r w:rsidR="00362B93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sus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contactos, </w:t>
      </w:r>
      <w:r w:rsidR="009272E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así como los eventos y riesgos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, </w:t>
      </w:r>
      <w:r w:rsidR="009272E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para fines de 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seguimiento </w:t>
      </w:r>
      <w:r w:rsidR="009272E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y adopción de medidas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  <w:r w:rsidR="009272E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de salud pública 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(por ejemplo, localización de contactos </w:t>
      </w:r>
      <w:r w:rsidR="00CC6F26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cuando se trata de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enfermedad</w:t>
      </w:r>
      <w:r w:rsidR="00CC6F26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es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  <w:r w:rsidR="00280656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muy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infecciosa</w:t>
      </w:r>
      <w:r w:rsidR="00CC6F26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s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como</w:t>
      </w:r>
      <w:r w:rsidR="00B95FE0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el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sarampión).</w:t>
      </w:r>
      <w:bookmarkStart w:id="1368" w:name="PAHOMTS0000802E"/>
      <w:bookmarkEnd w:id="1368"/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F9306E" w:rsidP="00840AE9">
      <w:pPr>
        <w:jc w:val="both"/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sz w:val="22"/>
          <w:szCs w:val="22"/>
          <w:u w:val="single"/>
          <w:lang w:val="es-ES" w:eastAsia="zh-CN"/>
        </w:rPr>
        <w:t>_______________</w:t>
      </w:r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8"/>
          <w:szCs w:val="22"/>
          <w:lang w:val="es-ES" w:eastAsia="zh-CN"/>
        </w:rPr>
      </w:pPr>
    </w:p>
    <w:p w:rsidR="005544DF" w:rsidRPr="00836AED" w:rsidRDefault="005544DF" w:rsidP="005544DF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Cs/>
          <w:color w:val="FF00FF"/>
          <w:sz w:val="22"/>
          <w:szCs w:val="22"/>
          <w:lang w:val="es-ES" w:eastAsia="zh-CN"/>
        </w:rPr>
      </w:pPr>
      <w:bookmarkStart w:id="1369" w:name="PAHOMTS0000803B"/>
      <w:bookmarkEnd w:id="1369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Para: </w:t>
      </w:r>
      <w:r w:rsidR="00740E1A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&lt;Incluya los correos electrónicos de los CNE pertinentes tomados de la lista del SIE.&gt;</w:t>
      </w:r>
    </w:p>
    <w:p w:rsidR="005544DF" w:rsidRPr="00836AED" w:rsidRDefault="005544DF" w:rsidP="005544DF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Cc: </w:t>
      </w:r>
      <w:r w:rsidRPr="00836AED"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  <w:t xml:space="preserve">Punto de Contacto Regional de la OMS para el RSI; oficina de la OMS en el país; correo electrónico del CNE de </w:t>
      </w:r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  <w:t>; directores técnicos</w:t>
      </w:r>
    </w:p>
    <w:p w:rsidR="005544DF" w:rsidRPr="00836AED" w:rsidRDefault="005544DF" w:rsidP="005544DF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</w:pPr>
    </w:p>
    <w:p w:rsidR="005544DF" w:rsidRPr="00836AED" w:rsidRDefault="005544DF" w:rsidP="005544DF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Bcc: </w:t>
      </w:r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&lt;Incluya a otros interesados directos pertinentes.&gt;</w:t>
      </w:r>
    </w:p>
    <w:p w:rsidR="005544DF" w:rsidRPr="00836AED" w:rsidRDefault="005544DF" w:rsidP="005544DF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</w:p>
    <w:p w:rsidR="005544DF" w:rsidRPr="00836AED" w:rsidRDefault="005544DF" w:rsidP="00840AE9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Asunto: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Notificación de información (artículo 44 del RSI) relacionada con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evento&gt;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en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&lt;indique la ubicación&gt; </w:t>
      </w:r>
    </w:p>
    <w:p w:rsidR="004357E8" w:rsidRPr="00836AED" w:rsidRDefault="00F9306E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***********************************</w:t>
      </w:r>
    </w:p>
    <w:p w:rsidR="00E6258F" w:rsidRPr="00836AED" w:rsidRDefault="00E6258F" w:rsidP="00E6258F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bookmarkStart w:id="1370" w:name="PAHOMTS0000814B"/>
      <w:bookmarkStart w:id="1371" w:name="PAHOMTS0000817B"/>
      <w:bookmarkEnd w:id="1370"/>
      <w:bookmarkEnd w:id="1371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SOLO PARA USO OFICIAL </w:t>
      </w:r>
    </w:p>
    <w:p w:rsidR="00E6258F" w:rsidRPr="00836AED" w:rsidRDefault="00E6258F" w:rsidP="00E6258F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Esta comunicación es solo para uso oficial, no para difusión pública. Queda a discreción de los destinatarios su distribución con fines operativos a los funcionarios de salud pública pertinentes de su organización o país. </w:t>
      </w: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Estimado Centro Nacional de Enlace </w:t>
      </w:r>
      <w:r w:rsidR="0039386E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de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3938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indique el país&gt;</w:t>
      </w:r>
      <w:bookmarkStart w:id="1372" w:name="PAHOMTS0000817E"/>
      <w:bookmarkEnd w:id="1372"/>
      <w:r w:rsidR="0039386E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:</w:t>
      </w:r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</w:p>
    <w:p w:rsidR="004357E8" w:rsidRPr="00836AED" w:rsidRDefault="00F930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bookmarkStart w:id="1373" w:name="PAHOMTS0000818B"/>
      <w:bookmarkEnd w:id="1373"/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De conformidad con el </w:t>
      </w:r>
      <w:r w:rsidR="005018B8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artículo 44 del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Reglamento Sanita</w:t>
      </w:r>
      <w:r w:rsidR="005018B8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rio Internacional (RSI) (2005), que se refiere a la colaboración y asistencia,</w:t>
      </w:r>
      <w:r w:rsidRPr="00836AED">
        <w:rPr>
          <w:rFonts w:eastAsia="Times New Roman"/>
          <w:lang w:val="es-ES" w:eastAsia="zh-CN"/>
        </w:rPr>
        <w:t xml:space="preserve"> </w:t>
      </w:r>
      <w:r w:rsidR="005018B8" w:rsidRPr="00836AED">
        <w:rPr>
          <w:rFonts w:eastAsia="Times New Roman"/>
          <w:lang w:val="es-ES" w:eastAsia="zh-CN"/>
        </w:rPr>
        <w:t xml:space="preserve">el </w:t>
      </w:r>
      <w:r w:rsidR="005018B8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Centro Nacional de Enlace de </w:t>
      </w:r>
      <w:r w:rsidR="005018B8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&lt;indique el país&gt; </w:t>
      </w:r>
      <w:r w:rsidR="00361336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quisiera</w:t>
      </w:r>
      <w:r w:rsidR="005018B8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, en nombre del Gobierno de</w:t>
      </w:r>
      <w:r w:rsidR="005018B8" w:rsidRPr="00836AED">
        <w:rPr>
          <w:rFonts w:eastAsia="Times New Roman"/>
          <w:lang w:val="es-ES" w:eastAsia="zh-CN"/>
        </w:rPr>
        <w:t xml:space="preserve"> </w:t>
      </w:r>
      <w:r w:rsidR="005018B8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="005018B8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,</w:t>
      </w:r>
      <w:r w:rsidR="005018B8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5018B8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notificar </w:t>
      </w:r>
      <w:r w:rsidR="005018B8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&lt;facilite los pormenores del evento, p. ej., un caso de…, un contacto de…, un riesgo de…, </w:t>
      </w:r>
      <w:bookmarkStart w:id="1374" w:name="PAHOMTS0000818E"/>
      <w:bookmarkEnd w:id="1374"/>
      <w:r w:rsidR="005018B8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un evento </w:t>
      </w:r>
      <w:r w:rsidR="00465906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que afecta a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….</w:t>
      </w:r>
      <w:r w:rsidR="005018B8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</w:p>
    <w:p w:rsidR="00AB04BB" w:rsidRPr="00836AED" w:rsidRDefault="00AB04BB">
      <w:pPr>
        <w:autoSpaceDE w:val="0"/>
        <w:autoSpaceDN w:val="0"/>
        <w:adjustRightInd w:val="0"/>
        <w:rPr>
          <w:rFonts w:eastAsia="Times New Roman"/>
          <w:lang w:val="es-ES" w:eastAsia="zh-CN"/>
        </w:rPr>
      </w:pPr>
      <w:bookmarkStart w:id="1375" w:name="PAHOMTS0000819B"/>
      <w:bookmarkEnd w:id="1375"/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Si está interesado en </w:t>
      </w:r>
      <w:r w:rsidR="00465906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recibir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información relacionada con este evento, sírvase </w:t>
      </w:r>
      <w:r w:rsidR="00465906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comunicarse con</w:t>
      </w:r>
      <w:r w:rsidR="00465906"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465906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</w:t>
      </w:r>
      <w:r w:rsidR="00117AA0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ndique el n</w:t>
      </w:r>
      <w:r w:rsidR="00465906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ombre del director técnico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de XXX&gt;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(</w:t>
      </w:r>
      <w:r w:rsidR="00117AA0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figura en el campo de</w:t>
      </w:r>
      <w:r w:rsidR="003B73D5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copia </w:t>
      </w:r>
      <w:r w:rsidR="003B73D5" w:rsidRPr="00836AED">
        <w:rPr>
          <w:rStyle w:val="tgc"/>
          <w:rFonts w:asciiTheme="majorHAnsi" w:hAnsiTheme="majorHAnsi"/>
          <w:sz w:val="22"/>
          <w:szCs w:val="22"/>
          <w:lang w:val="es-ES"/>
        </w:rPr>
        <w:t xml:space="preserve">del encabezado del mensaje de correo electrónico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y </w:t>
      </w:r>
      <w:r w:rsidR="00117AA0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su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dirección </w:t>
      </w:r>
      <w:r w:rsidR="00117AA0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completa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de correo electrónico </w:t>
      </w:r>
      <w:r w:rsidR="00117AA0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figura en el bloque de la firma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).</w:t>
      </w:r>
      <w:bookmarkStart w:id="1376" w:name="PAHOMTS0000819E"/>
      <w:bookmarkEnd w:id="1376"/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4357E8" w:rsidRPr="00836AED" w:rsidRDefault="0039386E">
      <w:pPr>
        <w:autoSpaceDE w:val="0"/>
        <w:autoSpaceDN w:val="0"/>
        <w:adjustRightInd w:val="0"/>
        <w:rPr>
          <w:rFonts w:asciiTheme="majorHAnsi" w:eastAsia="Times New Roman" w:hAnsiTheme="majorHAnsi" w:cs="Arial"/>
          <w:i/>
          <w:iCs/>
          <w:color w:val="000000"/>
          <w:sz w:val="22"/>
          <w:szCs w:val="22"/>
          <w:u w:val="single"/>
          <w:lang w:val="es-ES" w:eastAsia="zh-CN"/>
        </w:rPr>
      </w:pPr>
      <w:bookmarkStart w:id="1377" w:name="PAHOMTS0000820B"/>
      <w:bookmarkEnd w:id="1377"/>
      <w:r w:rsidRPr="00836AED">
        <w:rPr>
          <w:rFonts w:asciiTheme="majorHAnsi" w:eastAsia="Times New Roman" w:hAnsiTheme="majorHAnsi" w:cs="Arial"/>
          <w:i/>
          <w:iCs/>
          <w:color w:val="000000"/>
          <w:sz w:val="22"/>
          <w:szCs w:val="22"/>
          <w:u w:val="single"/>
          <w:lang w:val="es-ES" w:eastAsia="zh-CN"/>
        </w:rPr>
        <w:t>Director técnic</w:t>
      </w:r>
      <w:r w:rsidR="00220F9F" w:rsidRPr="00836AED">
        <w:rPr>
          <w:rFonts w:asciiTheme="majorHAnsi" w:eastAsia="Times New Roman" w:hAnsiTheme="majorHAnsi" w:cs="Arial"/>
          <w:i/>
          <w:iCs/>
          <w:color w:val="000000"/>
          <w:sz w:val="22"/>
          <w:szCs w:val="22"/>
          <w:u w:val="single"/>
          <w:lang w:val="es-ES" w:eastAsia="zh-CN"/>
        </w:rPr>
        <w:t>o</w:t>
      </w:r>
      <w:r w:rsidR="00F9306E" w:rsidRPr="00836AED">
        <w:rPr>
          <w:rFonts w:asciiTheme="majorHAnsi" w:eastAsia="Times New Roman" w:hAnsiTheme="majorHAnsi" w:cs="Arial"/>
          <w:i/>
          <w:iCs/>
          <w:color w:val="000000"/>
          <w:sz w:val="22"/>
          <w:szCs w:val="22"/>
          <w:u w:val="single"/>
          <w:lang w:val="es-ES" w:eastAsia="zh-CN"/>
        </w:rPr>
        <w:t>:</w:t>
      </w:r>
      <w:bookmarkStart w:id="1378" w:name="PAHOMTS0000820E"/>
      <w:bookmarkEnd w:id="1378"/>
      <w:r w:rsidR="00F9306E" w:rsidRPr="00836AED">
        <w:rPr>
          <w:rFonts w:asciiTheme="majorHAnsi" w:eastAsia="Times New Roman" w:hAnsiTheme="majorHAnsi" w:cs="Arial"/>
          <w:i/>
          <w:iCs/>
          <w:color w:val="000000"/>
          <w:sz w:val="22"/>
          <w:szCs w:val="22"/>
          <w:u w:val="single"/>
          <w:lang w:val="es-ES" w:eastAsia="zh-CN"/>
        </w:rPr>
        <w:t xml:space="preserve"> </w:t>
      </w:r>
    </w:p>
    <w:p w:rsidR="004357E8" w:rsidRPr="00836AED" w:rsidRDefault="00F930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379" w:name="PAHOMTS0000821B"/>
      <w:bookmarkEnd w:id="1379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3938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Agregue el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nombre y </w:t>
      </w:r>
      <w:r w:rsidR="00BD1BA7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el bloque de </w:t>
      </w:r>
      <w:r w:rsidR="003938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la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firma de</w:t>
      </w:r>
      <w:r w:rsidR="00AB04B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l director o directora </w:t>
      </w:r>
      <w:r w:rsidR="003938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técnica, por ejemplo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:</w:t>
      </w:r>
      <w:bookmarkStart w:id="1380" w:name="PAHOMTS0000821E"/>
      <w:bookmarkEnd w:id="1380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381" w:name="PAHOMTS0000822B"/>
      <w:bookmarkEnd w:id="1381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Dr</w:t>
      </w:r>
      <w:r w:rsidR="00AB04B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a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.</w:t>
      </w:r>
      <w:bookmarkStart w:id="1382" w:name="PAHOMTS0000822E"/>
      <w:bookmarkEnd w:id="1382"/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hAnsiTheme="majorHAnsi" w:cs="Arial"/>
          <w:color w:val="E36C0A" w:themeColor="accent6" w:themeShade="BF"/>
          <w:sz w:val="22"/>
          <w:szCs w:val="22"/>
          <w:lang w:val="es-ES" w:eastAsia="zh-CN"/>
        </w:rPr>
        <w:t>Jane Doe</w:t>
      </w:r>
    </w:p>
    <w:p w:rsidR="004357E8" w:rsidRPr="00836AED" w:rsidRDefault="00F930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383" w:name="PAHOMTS0000823B"/>
      <w:bookmarkEnd w:id="1383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Epidemiólog</w:t>
      </w:r>
      <w:bookmarkStart w:id="1384" w:name="PAHOMTS0000823E"/>
      <w:bookmarkEnd w:id="1384"/>
      <w:r w:rsidR="003938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a</w:t>
      </w:r>
    </w:p>
    <w:p w:rsidR="004357E8" w:rsidRPr="00836AED" w:rsidRDefault="003938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385" w:name="PAHOMTS0000824B"/>
      <w:bookmarkEnd w:id="1385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Ministerio de S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alud</w:t>
      </w:r>
      <w:bookmarkStart w:id="1386" w:name="PAHOMTS0000824E"/>
      <w:bookmarkEnd w:id="1386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de</w:t>
      </w:r>
      <w:bookmarkStart w:id="1387" w:name="PAHOMTS0000825B"/>
      <w:bookmarkEnd w:id="1387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9A58C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="00EF7E1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  <w:bookmarkStart w:id="1388" w:name="PAHOMTS0000825E"/>
      <w:bookmarkEnd w:id="1388"/>
    </w:p>
    <w:p w:rsidR="004357E8" w:rsidRPr="00836AED" w:rsidRDefault="00F930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389" w:name="PAHOMTS0000826B"/>
      <w:bookmarkEnd w:id="1389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Tel:</w:t>
      </w:r>
      <w:bookmarkStart w:id="1390" w:name="PAHOMTS0000826E"/>
      <w:bookmarkEnd w:id="1390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  <w:bookmarkStart w:id="1391" w:name="PAHOMTS0000827B"/>
      <w:bookmarkEnd w:id="1391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+ (555) 555-5555</w:t>
      </w:r>
      <w:bookmarkStart w:id="1392" w:name="PAHOMTS0000827E"/>
      <w:bookmarkEnd w:id="1392"/>
    </w:p>
    <w:p w:rsidR="004357E8" w:rsidRPr="00836AED" w:rsidRDefault="00F930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393" w:name="PAHOMTS0000828B"/>
      <w:bookmarkEnd w:id="1393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Correo electrónico:</w:t>
      </w:r>
      <w:bookmarkStart w:id="1394" w:name="PAHOMTS0000828E"/>
      <w:bookmarkEnd w:id="1394"/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hAnsiTheme="majorHAnsi" w:cs="Arial"/>
          <w:color w:val="E36C0A" w:themeColor="accent6" w:themeShade="BF"/>
          <w:sz w:val="22"/>
          <w:szCs w:val="22"/>
          <w:lang w:val="es-ES" w:eastAsia="zh-CN"/>
        </w:rPr>
        <w:t>jane.doe@emailaddress</w:t>
      </w:r>
    </w:p>
    <w:p w:rsidR="004357E8" w:rsidRPr="00836AED" w:rsidRDefault="004357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4357E8" w:rsidRPr="00836AED" w:rsidRDefault="00F26AD4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bookmarkStart w:id="1395" w:name="PAHOMTS0000829B"/>
      <w:bookmarkEnd w:id="1395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Reciba un saludo cordial</w:t>
      </w:r>
      <w:r w:rsidR="00F9306E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,</w:t>
      </w:r>
      <w:bookmarkStart w:id="1396" w:name="PAHOMTS0000829E"/>
      <w:bookmarkEnd w:id="1396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bookmarkStart w:id="1397" w:name="PAHOMTS0000830B"/>
      <w:bookmarkEnd w:id="1397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Centro Nacional de Enlace</w:t>
      </w:r>
      <w:r w:rsidR="00AA3989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de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</w:t>
      </w:r>
      <w:r w:rsidR="00AA3989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&lt;indique el país&gt; </w:t>
      </w:r>
      <w:bookmarkStart w:id="1398" w:name="PAHOMTS0000830E"/>
      <w:bookmarkEnd w:id="1398"/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399" w:name="PAHOMTS0000831B"/>
      <w:bookmarkEnd w:id="1399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BD1BA7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Agregue el bloque de la firma</w:t>
      </w:r>
      <w:r w:rsidR="001A04B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.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bookmarkStart w:id="1400" w:name="PAHOMTS0000831E"/>
      <w:bookmarkEnd w:id="1400"/>
    </w:p>
    <w:p w:rsidR="004357E8" w:rsidRPr="00836AED" w:rsidRDefault="004357E8">
      <w:pPr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bookmarkStart w:id="1401" w:name="ART442"/>
    </w:p>
    <w:p w:rsidR="004357E8" w:rsidRPr="00836AED" w:rsidRDefault="00AA3989" w:rsidP="0075259F">
      <w:pPr>
        <w:pStyle w:val="Heading1"/>
        <w:rPr>
          <w:lang w:val="es-ES"/>
        </w:rPr>
      </w:pPr>
      <w:bookmarkStart w:id="1402" w:name="PAHOMTS0000832B"/>
      <w:bookmarkStart w:id="1403" w:name="_Toc502230414"/>
      <w:bookmarkStart w:id="1404" w:name="_Toc502230504"/>
      <w:bookmarkStart w:id="1405" w:name="_Toc503264202"/>
      <w:bookmarkEnd w:id="1402"/>
      <w:r w:rsidRPr="005524DA">
        <w:rPr>
          <w:caps/>
          <w:lang w:val="es-ES"/>
        </w:rPr>
        <w:lastRenderedPageBreak/>
        <w:t>Apéndice</w:t>
      </w:r>
      <w:r w:rsidR="00F9306E" w:rsidRPr="005524DA">
        <w:rPr>
          <w:caps/>
          <w:lang w:val="es-ES"/>
        </w:rPr>
        <w:t xml:space="preserve"> </w:t>
      </w:r>
      <w:r w:rsidR="00F9306E" w:rsidRPr="00836AED">
        <w:rPr>
          <w:lang w:val="es-ES"/>
        </w:rPr>
        <w:t>9b:</w:t>
      </w:r>
      <w:bookmarkStart w:id="1406" w:name="PAHOMTS0000832E"/>
      <w:bookmarkEnd w:id="1406"/>
      <w:r w:rsidR="00F9306E" w:rsidRPr="00836AED">
        <w:rPr>
          <w:lang w:val="es-ES"/>
        </w:rPr>
        <w:t xml:space="preserve"> </w:t>
      </w:r>
      <w:bookmarkStart w:id="1407" w:name="PAHOMTS0000833B"/>
      <w:bookmarkEnd w:id="1407"/>
      <w:r w:rsidR="00F9306E" w:rsidRPr="00836AED">
        <w:rPr>
          <w:lang w:val="es-ES"/>
        </w:rPr>
        <w:fldChar w:fldCharType="begin"/>
      </w:r>
      <w:r w:rsidR="00F9306E" w:rsidRPr="00836AED">
        <w:rPr>
          <w:lang w:val="es-ES"/>
        </w:rPr>
        <w:instrText xml:space="preserve"> HYPERLINK \l "_top" </w:instrText>
      </w:r>
      <w:r w:rsidR="00F9306E" w:rsidRPr="00836AED">
        <w:rPr>
          <w:lang w:val="es-ES"/>
        </w:rPr>
        <w:fldChar w:fldCharType="separate"/>
      </w:r>
      <w:r w:rsidR="00F9306E" w:rsidRPr="00836AED">
        <w:rPr>
          <w:rStyle w:val="Hyperlink"/>
          <w:rFonts w:cs="Arial"/>
          <w:color w:val="000000" w:themeColor="text1"/>
          <w:u w:val="none"/>
          <w:lang w:val="es-ES"/>
        </w:rPr>
        <w:t xml:space="preserve">Solicitud bilateral de información o </w:t>
      </w:r>
      <w:r w:rsidR="00E04EE3">
        <w:rPr>
          <w:rStyle w:val="Hyperlink"/>
          <w:rFonts w:cs="Arial"/>
          <w:color w:val="000000" w:themeColor="text1"/>
          <w:u w:val="none"/>
          <w:lang w:val="es-ES"/>
        </w:rPr>
        <w:t>confirmación</w:t>
      </w:r>
      <w:r w:rsidR="00F9306E" w:rsidRPr="00836AED">
        <w:rPr>
          <w:rStyle w:val="Hyperlink"/>
          <w:rFonts w:cs="Arial"/>
          <w:color w:val="000000" w:themeColor="text1"/>
          <w:u w:val="none"/>
          <w:lang w:val="es-ES"/>
        </w:rPr>
        <w:t xml:space="preserve"> de un evento de salud pública</w:t>
      </w:r>
      <w:r w:rsidR="00F9306E" w:rsidRPr="00836AED">
        <w:rPr>
          <w:lang w:val="es-ES"/>
        </w:rPr>
        <w:fldChar w:fldCharType="end"/>
      </w:r>
      <w:bookmarkStart w:id="1408" w:name="PAHOMTS0000833E"/>
      <w:bookmarkStart w:id="1409" w:name="PAHOMTS0000834B"/>
      <w:bookmarkEnd w:id="1408"/>
      <w:bookmarkEnd w:id="1409"/>
      <w:r w:rsidRPr="00836AED">
        <w:rPr>
          <w:lang w:val="es-ES"/>
        </w:rPr>
        <w:t xml:space="preserve"> con arreglo al </w:t>
      </w:r>
      <w:r w:rsidR="009D35BD" w:rsidRPr="00836AED">
        <w:rPr>
          <w:lang w:val="es-ES"/>
        </w:rPr>
        <w:t>artículo</w:t>
      </w:r>
      <w:r w:rsidRPr="00836AED">
        <w:rPr>
          <w:lang w:val="es-ES"/>
        </w:rPr>
        <w:t xml:space="preserve"> 44 (p</w:t>
      </w:r>
      <w:r w:rsidR="00F9306E" w:rsidRPr="00836AED">
        <w:rPr>
          <w:lang w:val="es-ES"/>
        </w:rPr>
        <w:t>lantilla)</w:t>
      </w:r>
      <w:bookmarkStart w:id="1410" w:name="PAHOMTS0000834E"/>
      <w:bookmarkEnd w:id="1403"/>
      <w:bookmarkEnd w:id="1404"/>
      <w:bookmarkEnd w:id="1405"/>
      <w:bookmarkEnd w:id="1410"/>
    </w:p>
    <w:p w:rsidR="004357E8" w:rsidRPr="00836AED" w:rsidRDefault="004357E8">
      <w:pPr>
        <w:rPr>
          <w:rFonts w:asciiTheme="majorHAnsi" w:eastAsia="Times New Roman" w:hAnsiTheme="majorHAnsi" w:cs="Arial"/>
          <w:b/>
          <w:color w:val="365F91" w:themeColor="accent1" w:themeShade="BF"/>
          <w:sz w:val="28"/>
          <w:szCs w:val="26"/>
          <w:lang w:val="es-ES" w:eastAsia="zh-CN"/>
        </w:rPr>
      </w:pPr>
    </w:p>
    <w:p w:rsidR="004357E8" w:rsidRPr="00836AED" w:rsidRDefault="00F9306E">
      <w:pPr>
        <w:spacing w:after="120"/>
        <w:jc w:val="both"/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</w:pPr>
      <w:bookmarkStart w:id="1411" w:name="PAHOMTS0000835B"/>
      <w:bookmarkEnd w:id="1401"/>
      <w:bookmarkEnd w:id="1411"/>
      <w:r w:rsidRPr="00836AED">
        <w:rPr>
          <w:rFonts w:asciiTheme="majorHAnsi" w:eastAsia="Times New Roman" w:hAnsiTheme="majorHAnsi" w:cs="Arial"/>
          <w:b/>
          <w:i/>
          <w:color w:val="000000" w:themeColor="text1"/>
          <w:sz w:val="22"/>
          <w:szCs w:val="22"/>
          <w:lang w:val="es-ES" w:eastAsia="zh-CN"/>
        </w:rPr>
        <w:t>Finalidad:</w:t>
      </w:r>
      <w:bookmarkStart w:id="1412" w:name="PAHOMTS0000835E"/>
      <w:bookmarkEnd w:id="1412"/>
      <w:r w:rsidRPr="00836AED">
        <w:rPr>
          <w:rFonts w:asciiTheme="majorHAnsi" w:eastAsia="Times New Roman" w:hAnsiTheme="majorHAnsi" w:cs="Arial"/>
          <w:b/>
          <w:i/>
          <w:color w:val="000000" w:themeColor="text1"/>
          <w:sz w:val="22"/>
          <w:szCs w:val="22"/>
          <w:lang w:val="es-ES" w:eastAsia="zh-CN"/>
        </w:rPr>
        <w:t xml:space="preserve"> </w:t>
      </w:r>
      <w:bookmarkStart w:id="1413" w:name="PAHOMTS0000836B"/>
      <w:bookmarkEnd w:id="1413"/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Solicitar información o </w:t>
      </w:r>
      <w:r w:rsidR="00AA3989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la </w:t>
      </w:r>
      <w:r w:rsidR="00E04EE3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confirmación 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de un evento de salud pública </w:t>
      </w:r>
      <w:r w:rsidR="007313A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a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la OPS/OMS o directamente </w:t>
      </w:r>
      <w:r w:rsidR="007313AE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a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otro </w:t>
      </w:r>
      <w:r w:rsidR="005D109C"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CNE</w:t>
      </w:r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>.</w:t>
      </w:r>
      <w:bookmarkStart w:id="1414" w:name="PAHOMTS0000836E"/>
      <w:bookmarkEnd w:id="1414"/>
      <w:r w:rsidRPr="00836AED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lang w:val="es-ES" w:eastAsia="zh-CN"/>
        </w:rPr>
        <w:t xml:space="preserve"> </w:t>
      </w: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color w:val="000000"/>
          <w:sz w:val="22"/>
          <w:szCs w:val="22"/>
          <w:lang w:val="es-ES" w:eastAsia="zh-CN"/>
        </w:rPr>
        <w:t>________________</w:t>
      </w:r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</w:p>
    <w:p w:rsidR="00740E1A" w:rsidRPr="00836AED" w:rsidRDefault="00740E1A" w:rsidP="00740E1A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Cs/>
          <w:color w:val="FF00FF"/>
          <w:sz w:val="22"/>
          <w:szCs w:val="22"/>
          <w:lang w:val="es-ES" w:eastAsia="zh-CN"/>
        </w:rPr>
      </w:pPr>
      <w:bookmarkStart w:id="1415" w:name="PAHOMTS0000837B"/>
      <w:bookmarkEnd w:id="1415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Para: </w:t>
      </w:r>
      <w:r w:rsidR="001152D8"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&lt;Incluya los correos electrónicos de los CNE pertinentes tomados de la lista del SIE.&gt;</w:t>
      </w:r>
    </w:p>
    <w:p w:rsidR="00740E1A" w:rsidRPr="00836AED" w:rsidRDefault="00740E1A" w:rsidP="00740E1A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Cc: </w:t>
      </w:r>
      <w:r w:rsidRPr="00836AED"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  <w:t xml:space="preserve">Punto de Contacto Regional de la OMS para el RSI; oficina de la OMS en el país; correo electrónico del CNE de </w:t>
      </w:r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  <w:t>; directores técnicos</w:t>
      </w:r>
    </w:p>
    <w:p w:rsidR="00740E1A" w:rsidRPr="00836AED" w:rsidRDefault="00740E1A" w:rsidP="00740E1A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color w:val="000000"/>
          <w:sz w:val="22"/>
          <w:szCs w:val="22"/>
          <w:lang w:val="es-ES" w:eastAsia="zh-CN"/>
        </w:rPr>
      </w:pPr>
    </w:p>
    <w:p w:rsidR="00740E1A" w:rsidRPr="00836AED" w:rsidRDefault="00740E1A" w:rsidP="00740E1A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Bcc: </w:t>
      </w:r>
      <w:r w:rsidRPr="00836AED">
        <w:rPr>
          <w:rFonts w:asciiTheme="majorHAnsi" w:eastAsia="Times New Roman" w:hAnsiTheme="majorHAnsi" w:cs="Arial"/>
          <w:bCs/>
          <w:color w:val="E36C0A" w:themeColor="accent6" w:themeShade="BF"/>
          <w:sz w:val="22"/>
          <w:szCs w:val="22"/>
          <w:lang w:val="es-ES" w:eastAsia="zh-CN"/>
        </w:rPr>
        <w:t>&lt;Incluya a otros interesados directos pertinentes.&gt;</w:t>
      </w:r>
    </w:p>
    <w:p w:rsidR="00740E1A" w:rsidRPr="00836AED" w:rsidRDefault="00740E1A" w:rsidP="00740E1A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</w:p>
    <w:p w:rsidR="00740E1A" w:rsidRPr="00836AED" w:rsidRDefault="00740E1A" w:rsidP="00740E1A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Asunto: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Solicitud de información (artículo 44 del RSI) relacionada con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evento&gt;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en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&lt;indique la ubicación&gt; </w:t>
      </w:r>
    </w:p>
    <w:p w:rsidR="00740E1A" w:rsidRPr="00836AED" w:rsidRDefault="00740E1A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***********************************</w:t>
      </w:r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</w:p>
    <w:p w:rsidR="00E6258F" w:rsidRPr="00836AED" w:rsidRDefault="00E6258F" w:rsidP="00E6258F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</w:pPr>
      <w:bookmarkStart w:id="1416" w:name="PAHOMTS0000848B"/>
      <w:bookmarkEnd w:id="1416"/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SOLO PARA USO OFICIAL </w:t>
      </w:r>
    </w:p>
    <w:p w:rsidR="004357E8" w:rsidRPr="00836AED" w:rsidRDefault="00E6258F" w:rsidP="00E6258F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s-ES" w:eastAsia="zh-CN"/>
        </w:rPr>
        <w:t xml:space="preserve">Esta comunicación es solo para uso oficial, no para difusión pública. Queda a discreción de los destinatarios su distribución con fines operativos a los funcionarios de salud pública pertinentes de su organización o país. </w:t>
      </w:r>
      <w:bookmarkStart w:id="1417" w:name="PAHOMTS0000850E"/>
      <w:bookmarkEnd w:id="1417"/>
    </w:p>
    <w:p w:rsidR="00E6258F" w:rsidRPr="00836AED" w:rsidRDefault="00E6258F" w:rsidP="00E6258F">
      <w:pPr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39386E" w:rsidRPr="00836AED" w:rsidRDefault="0039386E" w:rsidP="003938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bookmarkStart w:id="1418" w:name="PAHOMTS0000851B"/>
      <w:bookmarkStart w:id="1419" w:name="PAHOMTS0000852B"/>
      <w:bookmarkEnd w:id="1418"/>
      <w:bookmarkEnd w:id="1419"/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Estimado Centro Nacional de Enlace de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:</w:t>
      </w:r>
    </w:p>
    <w:p w:rsidR="0039386E" w:rsidRPr="00836AED" w:rsidRDefault="003938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4357E8" w:rsidRPr="00836AED" w:rsidRDefault="00514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De conformidad con el artículo 44 del Reglamento Sanitario Internacional (RSI) (2005), que se refiere a la colaboración y asistencia,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eastAsia="Times New Roman"/>
          <w:sz w:val="22"/>
          <w:szCs w:val="22"/>
          <w:lang w:val="es-ES" w:eastAsia="zh-CN"/>
        </w:rPr>
        <w:t>el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Centro Nacional de Enlace de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&lt;indique el país&gt;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quisiera, en nombre del Gobierno de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&lt;indique el país&gt;</w:t>
      </w:r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,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solicitar su 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asistencia</w:t>
      </w:r>
      <w:r w:rsidR="00F9306E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para obtener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más información sobre </w:t>
      </w:r>
      <w:r w:rsidR="00F9306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indique el evento o la finalidad de la solicitud&gt;</w:t>
      </w:r>
      <w:bookmarkStart w:id="1420" w:name="PAHOMTS0000852E"/>
      <w:bookmarkEnd w:id="1420"/>
      <w:r w:rsidRPr="00836AED">
        <w:rPr>
          <w:rFonts w:asciiTheme="majorHAnsi" w:eastAsia="Times New Roman" w:hAnsiTheme="majorHAnsi" w:cs="Arial"/>
          <w:color w:val="000000" w:themeColor="text1"/>
          <w:sz w:val="22"/>
          <w:szCs w:val="22"/>
          <w:lang w:val="es-ES" w:eastAsia="zh-CN"/>
        </w:rPr>
        <w:t xml:space="preserve"> o su</w:t>
      </w:r>
      <w:r w:rsidR="00E04EE3">
        <w:rPr>
          <w:rFonts w:asciiTheme="majorHAnsi" w:eastAsia="Times New Roman" w:hAnsiTheme="majorHAnsi" w:cs="Arial"/>
          <w:color w:val="000000" w:themeColor="text1"/>
          <w:sz w:val="22"/>
          <w:szCs w:val="22"/>
          <w:lang w:val="es-ES" w:eastAsia="zh-CN"/>
        </w:rPr>
        <w:t xml:space="preserve"> confirmación</w:t>
      </w:r>
      <w:r w:rsidRPr="00836AED">
        <w:rPr>
          <w:rFonts w:asciiTheme="majorHAnsi" w:eastAsia="Times New Roman" w:hAnsiTheme="majorHAnsi" w:cs="Arial"/>
          <w:color w:val="000000" w:themeColor="text1"/>
          <w:sz w:val="22"/>
          <w:szCs w:val="22"/>
          <w:lang w:val="es-ES" w:eastAsia="zh-CN"/>
        </w:rPr>
        <w:t>.</w:t>
      </w:r>
    </w:p>
    <w:p w:rsidR="004357E8" w:rsidRPr="00836AED" w:rsidRDefault="004357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FF00FF"/>
          <w:sz w:val="22"/>
          <w:szCs w:val="22"/>
          <w:lang w:val="es-ES" w:eastAsia="zh-CN"/>
        </w:rPr>
      </w:pPr>
    </w:p>
    <w:p w:rsidR="00514085" w:rsidRPr="00836AED" w:rsidRDefault="00F930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421" w:name="PAHOMTS0000853B"/>
      <w:bookmarkEnd w:id="1421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514085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Facilite los pormenores del evento, rumor o artículo de prensa.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&gt; </w:t>
      </w:r>
      <w:bookmarkStart w:id="1422" w:name="PAHOMTS0000854B"/>
      <w:bookmarkEnd w:id="1422"/>
    </w:p>
    <w:p w:rsidR="00514085" w:rsidRPr="00836AED" w:rsidRDefault="00514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</w:p>
    <w:p w:rsidR="004357E8" w:rsidRPr="00836AED" w:rsidRDefault="001639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Le agradezco </w:t>
      </w:r>
      <w:r w:rsidR="00F9306E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de</w:t>
      </w:r>
      <w:r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antemano su ayuda</w:t>
      </w:r>
      <w:r w:rsidR="00F9306E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>.</w:t>
      </w:r>
      <w:bookmarkStart w:id="1423" w:name="PAHOMTS0000854E"/>
      <w:bookmarkEnd w:id="1423"/>
      <w:r w:rsidR="00F9306E" w:rsidRPr="00836AED"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4357E8" w:rsidRPr="00836AED" w:rsidRDefault="00F26AD4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bookmarkStart w:id="1424" w:name="PAHOMTS0000855B"/>
      <w:bookmarkEnd w:id="1424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Reciba un saludo cordial</w:t>
      </w:r>
      <w:r w:rsidR="00F9306E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,</w:t>
      </w:r>
      <w:bookmarkStart w:id="1425" w:name="PAHOMTS0000855E"/>
      <w:bookmarkEnd w:id="1425"/>
    </w:p>
    <w:p w:rsidR="004357E8" w:rsidRPr="00836AED" w:rsidRDefault="004357E8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es-ES" w:eastAsia="zh-CN"/>
        </w:rPr>
      </w:pPr>
      <w:bookmarkStart w:id="1426" w:name="PAHOMTS0000856B"/>
      <w:bookmarkEnd w:id="1426"/>
      <w:r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>Centro Nacional de Enlace</w:t>
      </w:r>
      <w:r w:rsidR="00011E4E" w:rsidRPr="00836AED">
        <w:rPr>
          <w:rFonts w:asciiTheme="majorHAnsi" w:eastAsia="Times New Roman" w:hAnsiTheme="majorHAnsi" w:cs="Arial"/>
          <w:sz w:val="22"/>
          <w:szCs w:val="22"/>
          <w:lang w:val="es-ES" w:eastAsia="zh-CN"/>
        </w:rPr>
        <w:t xml:space="preserve"> de </w:t>
      </w:r>
      <w:r w:rsidR="00011E4E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 xml:space="preserve">&lt;indique el país&gt; </w:t>
      </w:r>
      <w:bookmarkStart w:id="1427" w:name="PAHOMTS0000856E"/>
      <w:bookmarkEnd w:id="1427"/>
    </w:p>
    <w:p w:rsidR="004357E8" w:rsidRPr="00836AED" w:rsidRDefault="00F9306E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</w:pPr>
      <w:bookmarkStart w:id="1428" w:name="PAHOMTS0000857B"/>
      <w:bookmarkEnd w:id="1428"/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&lt;</w:t>
      </w:r>
      <w:r w:rsidR="00BD1BA7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Agregue el bloque de la firma</w:t>
      </w:r>
      <w:r w:rsidR="001A04BB"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.</w:t>
      </w:r>
      <w:r w:rsidRPr="00836AED">
        <w:rPr>
          <w:rFonts w:asciiTheme="majorHAnsi" w:eastAsia="Times New Roman" w:hAnsiTheme="majorHAnsi" w:cs="Arial"/>
          <w:color w:val="E36C0A" w:themeColor="accent6" w:themeShade="BF"/>
          <w:sz w:val="22"/>
          <w:szCs w:val="22"/>
          <w:lang w:val="es-ES" w:eastAsia="zh-CN"/>
        </w:rPr>
        <w:t>&gt;</w:t>
      </w:r>
      <w:bookmarkStart w:id="1429" w:name="PAHOMTS0000857E"/>
      <w:bookmarkEnd w:id="1429"/>
    </w:p>
    <w:p w:rsidR="004357E8" w:rsidRPr="00836AED" w:rsidRDefault="004357E8">
      <w:pPr>
        <w:rPr>
          <w:rFonts w:asciiTheme="majorHAnsi" w:eastAsia="Times New Roman" w:hAnsiTheme="majorHAnsi" w:cs="Arial"/>
          <w:color w:val="000000"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color w:val="FF0000"/>
          <w:sz w:val="22"/>
          <w:szCs w:val="22"/>
          <w:lang w:val="es-ES" w:eastAsia="zh-CN"/>
        </w:rPr>
      </w:pPr>
    </w:p>
    <w:p w:rsidR="004357E8" w:rsidRPr="00836AED" w:rsidRDefault="004357E8">
      <w:pPr>
        <w:autoSpaceDE w:val="0"/>
        <w:autoSpaceDN w:val="0"/>
        <w:adjustRightInd w:val="0"/>
        <w:spacing w:after="100"/>
        <w:rPr>
          <w:rFonts w:asciiTheme="majorHAnsi" w:eastAsia="Times New Roman" w:hAnsiTheme="majorHAnsi" w:cs="Arial"/>
          <w:b/>
          <w:i/>
          <w:color w:val="365F91" w:themeColor="accent1" w:themeShade="BF"/>
          <w:sz w:val="22"/>
          <w:szCs w:val="22"/>
          <w:u w:val="single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F9306E">
      <w:pPr>
        <w:spacing w:after="200" w:line="276" w:lineRule="auto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  <w:r w:rsidRPr="00836AED">
        <w:rPr>
          <w:rFonts w:asciiTheme="majorHAnsi" w:eastAsia="Times New Roman" w:hAnsiTheme="majorHAnsi"/>
          <w:b/>
          <w:sz w:val="22"/>
          <w:szCs w:val="22"/>
          <w:lang w:val="es-ES" w:eastAsia="zh-CN"/>
        </w:rPr>
        <w:br w:type="page"/>
      </w:r>
    </w:p>
    <w:p w:rsidR="004357E8" w:rsidRPr="00836AED" w:rsidRDefault="00011E4E" w:rsidP="00DB4161">
      <w:pPr>
        <w:pStyle w:val="Heading1"/>
        <w:rPr>
          <w:lang w:val="es-ES"/>
        </w:rPr>
      </w:pPr>
      <w:bookmarkStart w:id="1430" w:name="PAHOMTS0000858B"/>
      <w:bookmarkStart w:id="1431" w:name="_Toc502230505"/>
      <w:bookmarkStart w:id="1432" w:name="_Toc503264203"/>
      <w:bookmarkEnd w:id="1430"/>
      <w:r w:rsidRPr="005524DA">
        <w:rPr>
          <w:caps/>
          <w:lang w:val="es-ES"/>
        </w:rPr>
        <w:lastRenderedPageBreak/>
        <w:t>Apéndice</w:t>
      </w:r>
      <w:r w:rsidR="00F9306E" w:rsidRPr="00836AED">
        <w:rPr>
          <w:lang w:val="es-ES"/>
        </w:rPr>
        <w:t xml:space="preserve"> 10:</w:t>
      </w:r>
      <w:bookmarkStart w:id="1433" w:name="PAHOMTS0000858E"/>
      <w:bookmarkEnd w:id="1433"/>
      <w:r w:rsidR="00F9306E" w:rsidRPr="00836AED">
        <w:rPr>
          <w:lang w:val="es-ES"/>
        </w:rPr>
        <w:t xml:space="preserve"> </w:t>
      </w:r>
      <w:bookmarkStart w:id="1434" w:name="PAHOMTS0000859B"/>
      <w:bookmarkEnd w:id="1434"/>
      <w:r w:rsidR="00F9306E" w:rsidRPr="00836AED">
        <w:rPr>
          <w:lang w:val="es-ES"/>
        </w:rPr>
        <w:t xml:space="preserve">Cómo </w:t>
      </w:r>
      <w:r w:rsidR="00B62345" w:rsidRPr="00836AED">
        <w:rPr>
          <w:lang w:val="es-ES"/>
        </w:rPr>
        <w:t>proteger con</w:t>
      </w:r>
      <w:r w:rsidRPr="00836AED">
        <w:rPr>
          <w:lang w:val="es-ES"/>
        </w:rPr>
        <w:t xml:space="preserve"> </w:t>
      </w:r>
      <w:r w:rsidR="00F9306E" w:rsidRPr="00836AED">
        <w:rPr>
          <w:lang w:val="es-ES"/>
        </w:rPr>
        <w:t>contraseña los archivos</w:t>
      </w:r>
      <w:bookmarkStart w:id="1435" w:name="PAHOMTS0000859E"/>
      <w:bookmarkEnd w:id="1431"/>
      <w:bookmarkEnd w:id="1432"/>
      <w:bookmarkEnd w:id="1435"/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lang w:val="es-ES" w:eastAsia="zh-CN"/>
        </w:rPr>
      </w:pPr>
    </w:p>
    <w:p w:rsidR="004357E8" w:rsidRPr="00836AED" w:rsidRDefault="004357E8" w:rsidP="0060314A">
      <w:pPr>
        <w:rPr>
          <w:lang w:val="es-ES" w:eastAsia="zh-CN"/>
        </w:rPr>
      </w:pPr>
    </w:p>
    <w:p w:rsidR="004357E8" w:rsidRPr="00836AED" w:rsidRDefault="004357E8">
      <w:pPr>
        <w:jc w:val="right"/>
        <w:rPr>
          <w:rFonts w:asciiTheme="majorHAnsi" w:eastAsia="Times New Roman" w:hAnsiTheme="majorHAnsi" w:cs="Segoe UI"/>
          <w:vanish/>
          <w:sz w:val="22"/>
          <w:szCs w:val="22"/>
          <w:lang w:val="es-ES" w:eastAsia="zh-CN"/>
        </w:rPr>
      </w:pPr>
    </w:p>
    <w:p w:rsidR="004357E8" w:rsidRPr="00836AED" w:rsidRDefault="000321FC">
      <w:pPr>
        <w:numPr>
          <w:ilvl w:val="0"/>
          <w:numId w:val="19"/>
        </w:numPr>
        <w:tabs>
          <w:tab w:val="clear" w:pos="720"/>
          <w:tab w:val="num" w:pos="1080"/>
        </w:tabs>
        <w:ind w:left="360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1436" w:name="PAHOMTS0000860B"/>
      <w:bookmarkEnd w:id="1436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Abra</w:t>
      </w:r>
      <w:r w:rsidR="00F9306E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el archivo</w:t>
      </w:r>
      <w:bookmarkStart w:id="1437" w:name="PAHOMTS0000860E"/>
      <w:bookmarkEnd w:id="1437"/>
      <w:r w:rsidR="00B62345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.</w:t>
      </w:r>
    </w:p>
    <w:p w:rsidR="004357E8" w:rsidRPr="00836AED" w:rsidRDefault="00F9306E">
      <w:pPr>
        <w:numPr>
          <w:ilvl w:val="0"/>
          <w:numId w:val="19"/>
        </w:numPr>
        <w:tabs>
          <w:tab w:val="clear" w:pos="720"/>
          <w:tab w:val="num" w:pos="1080"/>
        </w:tabs>
        <w:ind w:left="360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1438" w:name="PAHOMTS0000861B"/>
      <w:bookmarkEnd w:id="1438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En la</w:t>
      </w:r>
      <w:r w:rsidRPr="00836AED">
        <w:rPr>
          <w:rFonts w:eastAsia="Times New Roman"/>
          <w:lang w:val="es-ES" w:eastAsia="zh-CN"/>
        </w:rPr>
        <w:t xml:space="preserve"> </w:t>
      </w:r>
      <w:r w:rsidR="00B62345"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>pestaña</w:t>
      </w:r>
      <w:r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 xml:space="preserve"> </w:t>
      </w:r>
      <w:r w:rsidR="00B62345" w:rsidRPr="00836AED">
        <w:rPr>
          <w:rFonts w:asciiTheme="majorHAnsi" w:eastAsia="Times New Roman" w:hAnsiTheme="majorHAnsi" w:cs="Segoe UI"/>
          <w:b/>
          <w:bCs/>
          <w:sz w:val="22"/>
          <w:szCs w:val="22"/>
          <w:lang w:val="es-ES" w:eastAsia="zh-CN"/>
        </w:rPr>
        <w:t>Archivo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, </w:t>
      </w:r>
      <w:r w:rsidR="000321FC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haga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clic</w:t>
      </w:r>
      <w:r w:rsidRPr="00836AED">
        <w:rPr>
          <w:rFonts w:eastAsia="Times New Roman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 xml:space="preserve">en </w:t>
      </w:r>
      <w:r w:rsidR="000321FC"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 xml:space="preserve">el </w:t>
      </w:r>
      <w:r w:rsidR="00836AED"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>í</w:t>
      </w:r>
      <w:r w:rsidR="000321FC"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>cono</w:t>
      </w:r>
      <w:r w:rsidR="000321FC" w:rsidRPr="00836AED">
        <w:rPr>
          <w:rFonts w:asciiTheme="majorHAnsi" w:eastAsia="Times New Roman" w:hAnsiTheme="majorHAnsi" w:cs="Segoe UI"/>
          <w:b/>
          <w:bCs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Segoe UI"/>
          <w:b/>
          <w:bCs/>
          <w:sz w:val="22"/>
          <w:szCs w:val="22"/>
          <w:lang w:val="es-ES" w:eastAsia="zh-CN"/>
        </w:rPr>
        <w:t>Proteger documento</w:t>
      </w:r>
      <w:r w:rsidR="00B62345" w:rsidRPr="00836AED">
        <w:rPr>
          <w:rFonts w:asciiTheme="majorHAnsi" w:eastAsia="Times New Roman" w:hAnsiTheme="majorHAnsi" w:cs="Segoe UI"/>
          <w:b/>
          <w:bCs/>
          <w:sz w:val="22"/>
          <w:szCs w:val="22"/>
          <w:lang w:val="es-ES" w:eastAsia="zh-CN"/>
        </w:rPr>
        <w:t>.</w:t>
      </w:r>
      <w:r w:rsidRPr="00836AED">
        <w:rPr>
          <w:rFonts w:eastAsia="Times New Roman"/>
          <w:lang w:val="es-ES" w:eastAsia="zh-CN"/>
        </w:rPr>
        <w:t xml:space="preserve"> </w:t>
      </w:r>
      <w:bookmarkStart w:id="1439" w:name="PAHOMTS0000861E"/>
      <w:bookmarkEnd w:id="1439"/>
    </w:p>
    <w:p w:rsidR="004357E8" w:rsidRPr="00836AED" w:rsidRDefault="000321FC">
      <w:pPr>
        <w:numPr>
          <w:ilvl w:val="0"/>
          <w:numId w:val="19"/>
        </w:numPr>
        <w:tabs>
          <w:tab w:val="clear" w:pos="720"/>
          <w:tab w:val="num" w:pos="1080"/>
        </w:tabs>
        <w:ind w:left="360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1440" w:name="PAHOMTS0000862B"/>
      <w:bookmarkEnd w:id="1440"/>
      <w:r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>Seleccione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 w:cs="Segoe UI"/>
          <w:b/>
          <w:bCs/>
          <w:sz w:val="22"/>
          <w:szCs w:val="22"/>
          <w:lang w:val="es-ES" w:eastAsia="zh-CN"/>
        </w:rPr>
        <w:t>Cifrar con contraseña</w:t>
      </w:r>
      <w:bookmarkStart w:id="1441" w:name="PAHOMTS0000862E"/>
      <w:bookmarkEnd w:id="1441"/>
      <w:r w:rsidR="00B62345" w:rsidRPr="00836AED">
        <w:rPr>
          <w:rFonts w:asciiTheme="majorHAnsi" w:eastAsia="Times New Roman" w:hAnsiTheme="majorHAnsi" w:cs="Segoe UI"/>
          <w:b/>
          <w:bCs/>
          <w:sz w:val="22"/>
          <w:szCs w:val="22"/>
          <w:lang w:val="es-ES" w:eastAsia="zh-CN"/>
        </w:rPr>
        <w:t>.</w:t>
      </w:r>
    </w:p>
    <w:p w:rsidR="004357E8" w:rsidRPr="00836AED" w:rsidRDefault="00B62345">
      <w:pPr>
        <w:numPr>
          <w:ilvl w:val="0"/>
          <w:numId w:val="19"/>
        </w:numPr>
        <w:tabs>
          <w:tab w:val="clear" w:pos="720"/>
          <w:tab w:val="num" w:pos="1080"/>
        </w:tabs>
        <w:ind w:left="360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1442" w:name="PAHOMTS0000863B"/>
      <w:bookmarkEnd w:id="1442"/>
      <w:r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>Escriba</w:t>
      </w:r>
      <w:r w:rsidR="000321FC"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 xml:space="preserve"> la</w:t>
      </w:r>
      <w:r w:rsidR="00F9306E"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 xml:space="preserve"> contraseña cuando se </w:t>
      </w:r>
      <w:bookmarkStart w:id="1443" w:name="PAHOMTS0000863E"/>
      <w:bookmarkEnd w:id="1443"/>
      <w:r w:rsidR="006E195D"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>le indique.</w:t>
      </w:r>
    </w:p>
    <w:p w:rsidR="004357E8" w:rsidRPr="00836AED" w:rsidRDefault="000321FC">
      <w:pPr>
        <w:numPr>
          <w:ilvl w:val="0"/>
          <w:numId w:val="19"/>
        </w:numPr>
        <w:tabs>
          <w:tab w:val="clear" w:pos="720"/>
          <w:tab w:val="num" w:pos="1080"/>
        </w:tabs>
        <w:ind w:left="360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1444" w:name="PAHOMTS0000864B"/>
      <w:bookmarkEnd w:id="1444"/>
      <w:r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>Haga</w:t>
      </w:r>
      <w:r w:rsidR="00F9306E"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 xml:space="preserve"> clic en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 w:cs="Segoe UI"/>
          <w:b/>
          <w:bCs/>
          <w:sz w:val="22"/>
          <w:szCs w:val="22"/>
          <w:lang w:val="es-ES" w:eastAsia="zh-CN"/>
        </w:rPr>
        <w:t>OK</w:t>
      </w:r>
      <w:bookmarkStart w:id="1445" w:name="PAHOMTS0000864E"/>
      <w:bookmarkEnd w:id="1445"/>
      <w:r w:rsidR="006E195D" w:rsidRPr="00836AED">
        <w:rPr>
          <w:rFonts w:asciiTheme="majorHAnsi" w:eastAsia="Times New Roman" w:hAnsiTheme="majorHAnsi" w:cs="Segoe UI"/>
          <w:b/>
          <w:bCs/>
          <w:sz w:val="22"/>
          <w:szCs w:val="22"/>
          <w:lang w:val="es-ES" w:eastAsia="zh-CN"/>
        </w:rPr>
        <w:t>.</w:t>
      </w:r>
    </w:p>
    <w:p w:rsidR="004357E8" w:rsidRPr="00836AED" w:rsidRDefault="000321FC">
      <w:pPr>
        <w:numPr>
          <w:ilvl w:val="0"/>
          <w:numId w:val="19"/>
        </w:numPr>
        <w:tabs>
          <w:tab w:val="clear" w:pos="720"/>
          <w:tab w:val="num" w:pos="1080"/>
        </w:tabs>
        <w:ind w:left="360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1446" w:name="PAHOMTS0000865B"/>
      <w:bookmarkEnd w:id="1446"/>
      <w:r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>Vuelva a escribir</w:t>
      </w:r>
      <w:r w:rsidR="00F9306E"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 xml:space="preserve"> </w:t>
      </w:r>
      <w:r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 xml:space="preserve">la </w:t>
      </w:r>
      <w:r w:rsidR="00F9306E"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 xml:space="preserve">contraseña cuando se </w:t>
      </w:r>
      <w:bookmarkStart w:id="1447" w:name="PAHOMTS0000865E"/>
      <w:bookmarkEnd w:id="1447"/>
      <w:r w:rsidR="006E195D"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>le indique.</w:t>
      </w:r>
    </w:p>
    <w:p w:rsidR="004357E8" w:rsidRPr="00836AED" w:rsidRDefault="000321FC">
      <w:pPr>
        <w:numPr>
          <w:ilvl w:val="0"/>
          <w:numId w:val="19"/>
        </w:numPr>
        <w:tabs>
          <w:tab w:val="clear" w:pos="720"/>
          <w:tab w:val="num" w:pos="1080"/>
        </w:tabs>
        <w:ind w:left="360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1448" w:name="PAHOMTS0000866B"/>
      <w:bookmarkEnd w:id="1448"/>
      <w:r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>Haga</w:t>
      </w:r>
      <w:r w:rsidR="00F9306E" w:rsidRPr="00836AED">
        <w:rPr>
          <w:rFonts w:asciiTheme="majorHAnsi" w:eastAsia="Times New Roman" w:hAnsiTheme="majorHAnsi" w:cs="Segoe UI"/>
          <w:bCs/>
          <w:sz w:val="22"/>
          <w:szCs w:val="22"/>
          <w:lang w:val="es-ES" w:eastAsia="zh-CN"/>
        </w:rPr>
        <w:t xml:space="preserve"> clic en</w:t>
      </w:r>
      <w:r w:rsidR="00F9306E" w:rsidRPr="00836AED">
        <w:rPr>
          <w:rFonts w:eastAsia="Times New Roman"/>
          <w:lang w:val="es-ES" w:eastAsia="zh-CN"/>
        </w:rPr>
        <w:t xml:space="preserve"> </w:t>
      </w:r>
      <w:r w:rsidR="00F9306E" w:rsidRPr="00836AED">
        <w:rPr>
          <w:rFonts w:asciiTheme="majorHAnsi" w:eastAsia="Times New Roman" w:hAnsiTheme="majorHAnsi" w:cs="Segoe UI"/>
          <w:b/>
          <w:bCs/>
          <w:sz w:val="22"/>
          <w:szCs w:val="22"/>
          <w:lang w:val="es-ES" w:eastAsia="zh-CN"/>
        </w:rPr>
        <w:t>OK</w:t>
      </w:r>
      <w:bookmarkStart w:id="1449" w:name="PAHOMTS0000866E"/>
      <w:bookmarkEnd w:id="1449"/>
      <w:r w:rsidR="006E195D" w:rsidRPr="00836AED">
        <w:rPr>
          <w:rFonts w:asciiTheme="majorHAnsi" w:eastAsia="Times New Roman" w:hAnsiTheme="majorHAnsi" w:cs="Segoe UI"/>
          <w:b/>
          <w:bCs/>
          <w:sz w:val="22"/>
          <w:szCs w:val="22"/>
          <w:lang w:val="es-ES" w:eastAsia="zh-CN"/>
        </w:rPr>
        <w:t>.</w:t>
      </w:r>
    </w:p>
    <w:p w:rsidR="004357E8" w:rsidRPr="00836AED" w:rsidRDefault="00F9306E">
      <w:pPr>
        <w:numPr>
          <w:ilvl w:val="0"/>
          <w:numId w:val="19"/>
        </w:numPr>
        <w:tabs>
          <w:tab w:val="clear" w:pos="720"/>
          <w:tab w:val="num" w:pos="1080"/>
        </w:tabs>
        <w:ind w:left="360"/>
        <w:rPr>
          <w:rFonts w:asciiTheme="majorHAnsi" w:eastAsia="Times New Roman" w:hAnsiTheme="majorHAnsi" w:cs="Segoe UI"/>
          <w:sz w:val="22"/>
          <w:szCs w:val="22"/>
          <w:lang w:val="es-ES" w:eastAsia="zh-CN"/>
        </w:rPr>
      </w:pPr>
      <w:bookmarkStart w:id="1450" w:name="PAHOMTS0000867B"/>
      <w:bookmarkEnd w:id="1450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El documento </w:t>
      </w:r>
      <w:r w:rsidR="00AE4026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ha quedado</w:t>
      </w:r>
      <w:r w:rsidR="006E195D"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protegido con contraseña</w:t>
      </w:r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>.</w:t>
      </w:r>
      <w:bookmarkStart w:id="1451" w:name="PAHOMTS0000867E"/>
      <w:bookmarkEnd w:id="1451"/>
      <w:r w:rsidRPr="00836AED">
        <w:rPr>
          <w:rFonts w:asciiTheme="majorHAnsi" w:eastAsia="Times New Roman" w:hAnsiTheme="majorHAnsi" w:cs="Segoe UI"/>
          <w:sz w:val="22"/>
          <w:szCs w:val="22"/>
          <w:lang w:val="es-ES" w:eastAsia="zh-CN"/>
        </w:rPr>
        <w:t xml:space="preserve"> </w:t>
      </w:r>
    </w:p>
    <w:p w:rsidR="004357E8" w:rsidRPr="00836AED" w:rsidRDefault="004357E8">
      <w:pPr>
        <w:tabs>
          <w:tab w:val="left" w:pos="360"/>
        </w:tabs>
        <w:jc w:val="both"/>
        <w:rPr>
          <w:rFonts w:asciiTheme="majorHAnsi" w:eastAsia="Times New Roman" w:hAnsiTheme="majorHAnsi"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836AED" w:rsidRDefault="004357E8">
      <w:pPr>
        <w:jc w:val="center"/>
        <w:rPr>
          <w:rFonts w:asciiTheme="majorHAnsi" w:eastAsia="Times New Roman" w:hAnsiTheme="majorHAnsi"/>
          <w:b/>
          <w:sz w:val="22"/>
          <w:szCs w:val="22"/>
          <w:lang w:val="es-ES" w:eastAsia="zh-CN"/>
        </w:rPr>
      </w:pPr>
    </w:p>
    <w:p w:rsidR="004357E8" w:rsidRPr="005524DA" w:rsidRDefault="00F9306E" w:rsidP="005832C9">
      <w:pPr>
        <w:rPr>
          <w:lang w:val="es-ES"/>
        </w:rPr>
      </w:pPr>
      <w:bookmarkStart w:id="1452" w:name="PAHOMTS0000868B"/>
      <w:bookmarkEnd w:id="145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lastRenderedPageBreak/>
        <w:t>Organización Panamericana de la Salud/Organización Mundial de la Salud.</w:t>
      </w:r>
      <w:bookmarkStart w:id="1453" w:name="PAHOMTS0000868E"/>
      <w:bookmarkEnd w:id="1453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1454" w:name="PAHOMTS0000869B"/>
      <w:bookmarkEnd w:id="1454"/>
      <w:r w:rsidR="00836AED" w:rsidRPr="00836AED">
        <w:rPr>
          <w:lang w:val="es-ES"/>
        </w:rPr>
        <w:t>H</w:t>
      </w:r>
      <w:r w:rsidR="00560B12" w:rsidRPr="00836AED">
        <w:rPr>
          <w:lang w:val="es-ES"/>
        </w:rPr>
        <w:t>erramientas para el fortalecimiento de los Centros Nacionales de Enlace para el Reglamento Sanitario Internacional</w:t>
      </w:r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.</w:t>
      </w:r>
      <w:bookmarkStart w:id="1455" w:name="PAHOMTS0000869E"/>
      <w:bookmarkEnd w:id="1455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1456" w:name="PAHOMTS0000870B"/>
      <w:bookmarkEnd w:id="1456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Junio.</w:t>
      </w:r>
      <w:bookmarkStart w:id="1457" w:name="PAHOMTS0000870E"/>
      <w:bookmarkEnd w:id="1457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1458" w:name="PAHOMTS0000871B"/>
      <w:bookmarkEnd w:id="1458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Washington, D.C.:</w:t>
      </w:r>
      <w:bookmarkStart w:id="1459" w:name="PAHOMTS0000871E"/>
      <w:bookmarkEnd w:id="1459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1460" w:name="PAHOMTS0000872B"/>
      <w:bookmarkEnd w:id="1460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OPS/OMS;</w:t>
      </w:r>
      <w:bookmarkStart w:id="1461" w:name="PAHOMTS0000872E"/>
      <w:bookmarkEnd w:id="1461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 xml:space="preserve"> </w:t>
      </w:r>
      <w:bookmarkStart w:id="1462" w:name="PAHOMTS0000873B"/>
      <w:bookmarkEnd w:id="1462"/>
      <w:r w:rsidRPr="00836AED">
        <w:rPr>
          <w:rFonts w:asciiTheme="majorHAnsi" w:eastAsia="Times New Roman" w:hAnsiTheme="majorHAnsi"/>
          <w:sz w:val="22"/>
          <w:szCs w:val="22"/>
          <w:lang w:val="es-ES" w:eastAsia="zh-CN"/>
        </w:rPr>
        <w:t>2017</w:t>
      </w:r>
      <w:bookmarkStart w:id="1463" w:name="PAHOMTS0000873E"/>
      <w:bookmarkStart w:id="1464" w:name="PAHOMTS0000874B"/>
      <w:bookmarkStart w:id="1465" w:name="PAHOMTS0000879B"/>
      <w:bookmarkStart w:id="1466" w:name="PAHOMTS0000881E"/>
      <w:bookmarkEnd w:id="1463"/>
      <w:bookmarkEnd w:id="1464"/>
      <w:bookmarkEnd w:id="1465"/>
      <w:bookmarkEnd w:id="1466"/>
    </w:p>
    <w:sectPr w:rsidR="004357E8" w:rsidRPr="005524DA">
      <w:headerReference w:type="even" r:id="rId20"/>
      <w:headerReference w:type="default" r:id="rId21"/>
      <w:footerReference w:type="even" r:id="rId22"/>
      <w:footerReference w:type="default" r:id="rId23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CB" w:rsidRDefault="003C22CB">
      <w:pPr>
        <w:rPr>
          <w:lang w:val="en-US" w:eastAsia="zh-CN"/>
        </w:rPr>
      </w:pPr>
      <w:r>
        <w:rPr>
          <w:lang w:val="en-US" w:eastAsia="zh-CN"/>
        </w:rPr>
        <w:separator/>
      </w:r>
    </w:p>
  </w:endnote>
  <w:endnote w:type="continuationSeparator" w:id="0">
    <w:p w:rsidR="003C22CB" w:rsidRDefault="003C22CB">
      <w:pPr>
        <w:rPr>
          <w:lang w:val="en-US" w:eastAsia="zh-CN"/>
        </w:rPr>
      </w:pPr>
      <w:r>
        <w:rPr>
          <w:lang w:val="en-US"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4A" w:rsidRDefault="0060314A">
    <w:pPr>
      <w:pStyle w:val="Footer"/>
      <w:pBdr>
        <w:top w:val="single" w:sz="4" w:space="1" w:color="D9D9D9" w:themeColor="background1" w:themeShade="D9"/>
      </w:pBdr>
      <w:jc w:val="right"/>
      <w:rPr>
        <w:rFonts w:asciiTheme="majorHAnsi" w:eastAsia="Times New Roman" w:hAnsiTheme="majorHAnsi"/>
        <w:sz w:val="20"/>
        <w:szCs w:val="20"/>
        <w:lang w:eastAsia="zh-CN"/>
      </w:rPr>
    </w:pPr>
    <w:r>
      <w:rPr>
        <w:rFonts w:asciiTheme="majorHAnsi" w:hAnsiTheme="majorHAnsi"/>
        <w:sz w:val="20"/>
        <w:szCs w:val="20"/>
        <w:lang w:eastAsia="zh-CN"/>
      </w:rPr>
      <w:fldChar w:fldCharType="begin"/>
    </w:r>
    <w:r>
      <w:rPr>
        <w:rFonts w:asciiTheme="majorHAnsi" w:hAnsiTheme="majorHAnsi"/>
        <w:sz w:val="20"/>
        <w:szCs w:val="20"/>
        <w:lang w:eastAsia="zh-CN"/>
      </w:rPr>
      <w:instrText xml:space="preserve"> PAGE   \* MERGEFORMAT </w:instrText>
    </w:r>
    <w:r>
      <w:rPr>
        <w:rFonts w:asciiTheme="majorHAnsi" w:hAnsiTheme="majorHAnsi"/>
        <w:sz w:val="20"/>
        <w:szCs w:val="20"/>
        <w:lang w:eastAsia="zh-CN"/>
      </w:rPr>
      <w:fldChar w:fldCharType="separate"/>
    </w:r>
    <w:r w:rsidR="0060705A">
      <w:rPr>
        <w:rFonts w:asciiTheme="majorHAnsi" w:hAnsiTheme="majorHAnsi"/>
        <w:noProof/>
        <w:sz w:val="20"/>
        <w:szCs w:val="20"/>
        <w:lang w:eastAsia="zh-CN"/>
      </w:rPr>
      <w:t>2</w:t>
    </w:r>
    <w:r>
      <w:rPr>
        <w:rFonts w:asciiTheme="majorHAnsi" w:hAnsiTheme="majorHAnsi"/>
        <w:sz w:val="20"/>
        <w:szCs w:val="20"/>
        <w:lang w:eastAsia="zh-CN"/>
      </w:rPr>
      <w:fldChar w:fldCharType="end"/>
    </w:r>
    <w:bookmarkStart w:id="884" w:name="PAHOMTS0000001B"/>
    <w:bookmarkEnd w:id="884"/>
    <w:r>
      <w:rPr>
        <w:rFonts w:asciiTheme="majorHAnsi" w:eastAsia="Times New Roman" w:hAnsiTheme="majorHAnsi"/>
        <w:sz w:val="20"/>
        <w:szCs w:val="20"/>
        <w:lang w:eastAsia="zh-CN"/>
      </w:rPr>
      <w:t>|</w:t>
    </w:r>
    <w:r>
      <w:rPr>
        <w:rFonts w:eastAsia="Times New Roman"/>
        <w:lang w:eastAsia="zh-CN"/>
      </w:rPr>
      <w:t xml:space="preserve"> </w:t>
    </w:r>
    <w:r>
      <w:rPr>
        <w:rFonts w:asciiTheme="majorHAnsi" w:eastAsia="Times New Roman" w:hAnsiTheme="majorHAnsi"/>
        <w:color w:val="808080" w:themeColor="background1" w:themeShade="80"/>
        <w:spacing w:val="60"/>
        <w:sz w:val="20"/>
        <w:szCs w:val="20"/>
        <w:lang w:eastAsia="zh-CN"/>
      </w:rPr>
      <w:t>Página</w:t>
    </w:r>
    <w:bookmarkStart w:id="885" w:name="PAHOMTS0000001E"/>
    <w:bookmarkEnd w:id="885"/>
  </w:p>
  <w:p w:rsidR="0060314A" w:rsidRDefault="0060314A">
    <w:pPr>
      <w:pStyle w:val="Footer"/>
      <w:rPr>
        <w:rFonts w:asciiTheme="majorHAnsi" w:eastAsia="Times New Roman" w:hAnsiTheme="majorHAnsi"/>
        <w:sz w:val="20"/>
        <w:szCs w:val="20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4A" w:rsidRDefault="0060314A">
    <w:pPr>
      <w:pStyle w:val="Footer"/>
      <w:pBdr>
        <w:top w:val="single" w:sz="4" w:space="1" w:color="D9D9D9" w:themeColor="background1" w:themeShade="D9"/>
      </w:pBdr>
      <w:jc w:val="right"/>
      <w:rPr>
        <w:rFonts w:eastAsia="Times New Roman"/>
        <w:lang w:eastAsia="zh-CN"/>
      </w:rPr>
    </w:pPr>
    <w:r>
      <w:rPr>
        <w:lang w:eastAsia="zh-CN"/>
      </w:rPr>
      <w:fldChar w:fldCharType="begin"/>
    </w:r>
    <w:r>
      <w:rPr>
        <w:lang w:eastAsia="zh-CN"/>
      </w:rPr>
      <w:instrText xml:space="preserve"> PAGE   \* MERGEFORMAT </w:instrText>
    </w:r>
    <w:r>
      <w:rPr>
        <w:lang w:eastAsia="zh-CN"/>
      </w:rPr>
      <w:fldChar w:fldCharType="separate"/>
    </w:r>
    <w:r w:rsidR="005832C9">
      <w:rPr>
        <w:noProof/>
        <w:lang w:eastAsia="zh-CN"/>
      </w:rPr>
      <w:t>33</w:t>
    </w:r>
    <w:r>
      <w:rPr>
        <w:lang w:eastAsia="zh-CN"/>
      </w:rPr>
      <w:fldChar w:fldCharType="end"/>
    </w:r>
    <w:bookmarkStart w:id="886" w:name="PAHOMTS0000002B"/>
    <w:bookmarkEnd w:id="886"/>
    <w:r>
      <w:rPr>
        <w:rFonts w:eastAsia="Times New Roman"/>
        <w:lang w:eastAsia="zh-CN"/>
      </w:rPr>
      <w:t xml:space="preserve">| </w:t>
    </w:r>
    <w:r>
      <w:rPr>
        <w:rFonts w:eastAsia="Times New Roman"/>
        <w:color w:val="808080" w:themeColor="background1" w:themeShade="80"/>
        <w:spacing w:val="60"/>
        <w:lang w:eastAsia="zh-CN"/>
      </w:rPr>
      <w:t>Página</w:t>
    </w:r>
    <w:bookmarkStart w:id="887" w:name="PAHOMTS0000002E"/>
    <w:bookmarkEnd w:id="887"/>
  </w:p>
  <w:p w:rsidR="0060314A" w:rsidRDefault="0060314A">
    <w:pPr>
      <w:pStyle w:val="Footer"/>
      <w:rPr>
        <w:rFonts w:eastAsia="Times New Roman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4A" w:rsidRDefault="0060314A">
    <w:pPr>
      <w:pStyle w:val="FootnoteText"/>
      <w:tabs>
        <w:tab w:val="center" w:pos="4320"/>
        <w:tab w:val="right" w:pos="8640"/>
      </w:tabs>
      <w:rPr>
        <w:rFonts w:eastAsia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C9" w:rsidRDefault="005832C9" w:rsidP="005832C9">
    <w:pPr>
      <w:pStyle w:val="Footer"/>
      <w:pBdr>
        <w:top w:val="single" w:sz="4" w:space="1" w:color="D9D9D9" w:themeColor="background1" w:themeShade="D9"/>
      </w:pBdr>
      <w:jc w:val="right"/>
      <w:rPr>
        <w:rFonts w:asciiTheme="majorHAnsi" w:eastAsia="Times New Roman" w:hAnsiTheme="majorHAnsi"/>
        <w:sz w:val="20"/>
        <w:szCs w:val="20"/>
        <w:lang w:eastAsia="zh-CN"/>
      </w:rPr>
    </w:pPr>
    <w:r>
      <w:rPr>
        <w:rFonts w:asciiTheme="majorHAnsi" w:hAnsiTheme="majorHAnsi"/>
        <w:sz w:val="20"/>
        <w:szCs w:val="20"/>
        <w:lang w:eastAsia="zh-CN"/>
      </w:rPr>
      <w:fldChar w:fldCharType="begin"/>
    </w:r>
    <w:r>
      <w:rPr>
        <w:rFonts w:asciiTheme="majorHAnsi" w:hAnsiTheme="majorHAnsi"/>
        <w:sz w:val="20"/>
        <w:szCs w:val="20"/>
        <w:lang w:eastAsia="zh-CN"/>
      </w:rPr>
      <w:instrText xml:space="preserve"> PAGE   \* MERGEFORMAT </w:instrText>
    </w:r>
    <w:r>
      <w:rPr>
        <w:rFonts w:asciiTheme="majorHAnsi" w:hAnsiTheme="majorHAnsi"/>
        <w:sz w:val="20"/>
        <w:szCs w:val="20"/>
        <w:lang w:eastAsia="zh-CN"/>
      </w:rPr>
      <w:fldChar w:fldCharType="separate"/>
    </w:r>
    <w:r w:rsidR="0060705A">
      <w:rPr>
        <w:rFonts w:asciiTheme="majorHAnsi" w:hAnsiTheme="majorHAnsi"/>
        <w:noProof/>
        <w:sz w:val="20"/>
        <w:szCs w:val="20"/>
        <w:lang w:eastAsia="zh-CN"/>
      </w:rPr>
      <w:t>34</w:t>
    </w:r>
    <w:r>
      <w:rPr>
        <w:rFonts w:asciiTheme="majorHAnsi" w:hAnsiTheme="majorHAnsi"/>
        <w:sz w:val="20"/>
        <w:szCs w:val="20"/>
        <w:lang w:eastAsia="zh-CN"/>
      </w:rPr>
      <w:fldChar w:fldCharType="end"/>
    </w:r>
    <w:r>
      <w:rPr>
        <w:rFonts w:asciiTheme="majorHAnsi" w:eastAsia="Times New Roman" w:hAnsiTheme="majorHAnsi"/>
        <w:sz w:val="20"/>
        <w:szCs w:val="20"/>
        <w:lang w:eastAsia="zh-CN"/>
      </w:rPr>
      <w:t>|</w:t>
    </w:r>
    <w:r>
      <w:rPr>
        <w:rFonts w:eastAsia="Times New Roman"/>
        <w:lang w:eastAsia="zh-CN"/>
      </w:rPr>
      <w:t xml:space="preserve"> </w:t>
    </w:r>
    <w:r>
      <w:rPr>
        <w:rFonts w:asciiTheme="majorHAnsi" w:eastAsia="Times New Roman" w:hAnsiTheme="majorHAnsi"/>
        <w:color w:val="808080" w:themeColor="background1" w:themeShade="80"/>
        <w:spacing w:val="60"/>
        <w:sz w:val="20"/>
        <w:szCs w:val="20"/>
        <w:lang w:eastAsia="zh-CN"/>
      </w:rPr>
      <w:t>Página</w:t>
    </w:r>
  </w:p>
  <w:p w:rsidR="0060314A" w:rsidRDefault="0060314A">
    <w:pPr>
      <w:pStyle w:val="FootnoteText"/>
      <w:tabs>
        <w:tab w:val="center" w:pos="4320"/>
        <w:tab w:val="right" w:pos="8640"/>
      </w:tabs>
      <w:rPr>
        <w:rFonts w:eastAsia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CB" w:rsidRDefault="003C22CB">
      <w:r>
        <w:separator/>
      </w:r>
    </w:p>
  </w:footnote>
  <w:footnote w:type="continuationSeparator" w:id="0">
    <w:p w:rsidR="003C22CB" w:rsidRDefault="003C22CB">
      <w:pPr>
        <w:rPr>
          <w:lang w:val="en-US" w:eastAsia="zh-CN"/>
        </w:rPr>
      </w:pPr>
      <w:r>
        <w:rPr>
          <w:lang w:val="en-US" w:eastAsia="zh-CN"/>
        </w:rPr>
        <w:continuationSeparator/>
      </w:r>
    </w:p>
  </w:footnote>
  <w:footnote w:id="1">
    <w:p w:rsidR="0060314A" w:rsidRPr="00B6092F" w:rsidRDefault="0060314A" w:rsidP="00DD23A9">
      <w:pPr>
        <w:pStyle w:val="FootnoteText"/>
        <w:jc w:val="both"/>
        <w:rPr>
          <w:lang w:val="es-MX" w:eastAsia="zh-CN"/>
        </w:rPr>
      </w:pPr>
      <w:r>
        <w:rPr>
          <w:rStyle w:val="FootnoteReference"/>
          <w:rFonts w:asciiTheme="majorHAnsi" w:hAnsiTheme="majorHAnsi"/>
          <w:sz w:val="18"/>
          <w:szCs w:val="18"/>
          <w:lang w:val="en-US" w:eastAsia="zh-CN"/>
        </w:rPr>
        <w:footnoteRef/>
      </w:r>
      <w:r w:rsidRPr="00E00DBB">
        <w:rPr>
          <w:rFonts w:asciiTheme="majorHAnsi" w:hAnsiTheme="majorHAnsi"/>
          <w:sz w:val="18"/>
          <w:szCs w:val="18"/>
          <w:lang w:val="es-MX" w:eastAsia="zh-CN"/>
        </w:rPr>
        <w:t xml:space="preserve"> </w:t>
      </w:r>
      <w:r>
        <w:rPr>
          <w:rFonts w:asciiTheme="majorHAnsi" w:eastAsia="Times New Roman" w:hAnsiTheme="majorHAnsi"/>
          <w:sz w:val="18"/>
          <w:szCs w:val="18"/>
        </w:rPr>
        <w:t>Los Estados Partes son los Estados Miembros y los Estados no miembros de la OMS, que han convenido en cumplir las obligaciones establecidas en el RSI (2005); contribuyen al marco jurídico mundial para la detección de los riesgos internacionales para la salud pública y de las ESPII y la respuesta frente a ellos.</w:t>
      </w:r>
    </w:p>
  </w:footnote>
  <w:footnote w:id="2">
    <w:p w:rsidR="0060314A" w:rsidRPr="00716568" w:rsidRDefault="0060314A" w:rsidP="00DD23A9">
      <w:p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  <w:lang w:val="es-MX" w:eastAsia="zh-CN"/>
        </w:rPr>
      </w:pPr>
      <w:r>
        <w:rPr>
          <w:rStyle w:val="FootnoteReference"/>
          <w:rFonts w:asciiTheme="majorHAnsi" w:hAnsiTheme="majorHAnsi"/>
          <w:sz w:val="18"/>
          <w:szCs w:val="18"/>
          <w:lang w:val="en-US" w:eastAsia="zh-CN"/>
        </w:rPr>
        <w:footnoteRef/>
      </w:r>
      <w:r w:rsidRPr="00DD23A9">
        <w:rPr>
          <w:rFonts w:asciiTheme="majorHAnsi" w:hAnsiTheme="majorHAnsi"/>
          <w:sz w:val="18"/>
          <w:szCs w:val="18"/>
          <w:lang w:val="es-MX" w:eastAsia="zh-CN"/>
        </w:rPr>
        <w:t xml:space="preserve"> </w:t>
      </w:r>
      <w:r>
        <w:rPr>
          <w:rFonts w:asciiTheme="majorHAnsi" w:hAnsiTheme="majorHAnsi"/>
          <w:sz w:val="18"/>
          <w:szCs w:val="18"/>
          <w:lang w:val="es-MX" w:eastAsia="zh-CN"/>
        </w:rPr>
        <w:t xml:space="preserve">Un </w:t>
      </w:r>
      <w:r w:rsidRPr="00DD23A9">
        <w:rPr>
          <w:rFonts w:asciiTheme="majorHAnsi" w:hAnsiTheme="majorHAnsi"/>
          <w:sz w:val="18"/>
          <w:szCs w:val="18"/>
          <w:lang w:val="es-MX" w:eastAsia="zh-CN"/>
        </w:rPr>
        <w:t>Centro Nacional de Enlace para el RSI</w:t>
      </w:r>
      <w:r>
        <w:rPr>
          <w:rFonts w:asciiTheme="majorHAnsi" w:hAnsiTheme="majorHAnsi"/>
          <w:sz w:val="18"/>
          <w:szCs w:val="18"/>
          <w:lang w:val="es-MX" w:eastAsia="zh-CN"/>
        </w:rPr>
        <w:t xml:space="preserve"> es un “centro nacional, </w:t>
      </w:r>
      <w:r w:rsidRPr="00DD23A9">
        <w:rPr>
          <w:rFonts w:asciiTheme="majorHAnsi" w:hAnsiTheme="majorHAnsi"/>
          <w:sz w:val="18"/>
          <w:szCs w:val="18"/>
          <w:lang w:val="es-MX" w:eastAsia="zh-CN"/>
        </w:rPr>
        <w:t xml:space="preserve">designado </w:t>
      </w:r>
      <w:r>
        <w:rPr>
          <w:rFonts w:asciiTheme="majorHAnsi" w:hAnsiTheme="majorHAnsi"/>
          <w:sz w:val="18"/>
          <w:szCs w:val="18"/>
          <w:lang w:val="es-MX" w:eastAsia="zh-CN"/>
        </w:rPr>
        <w:t xml:space="preserve">por cada Estado Parte, </w:t>
      </w:r>
      <w:r w:rsidRPr="00DD23A9">
        <w:rPr>
          <w:rFonts w:asciiTheme="majorHAnsi" w:hAnsiTheme="majorHAnsi"/>
          <w:sz w:val="18"/>
          <w:szCs w:val="18"/>
          <w:lang w:val="es-MX" w:eastAsia="zh-CN"/>
        </w:rPr>
        <w:t>con el que se po</w:t>
      </w:r>
      <w:r>
        <w:rPr>
          <w:rFonts w:asciiTheme="majorHAnsi" w:hAnsiTheme="majorHAnsi"/>
          <w:sz w:val="18"/>
          <w:szCs w:val="18"/>
          <w:lang w:val="es-MX" w:eastAsia="zh-CN"/>
        </w:rPr>
        <w:t xml:space="preserve">drá establecer contacto en todo </w:t>
      </w:r>
      <w:r w:rsidRPr="00DD23A9">
        <w:rPr>
          <w:rFonts w:asciiTheme="majorHAnsi" w:hAnsiTheme="majorHAnsi"/>
          <w:sz w:val="18"/>
          <w:szCs w:val="18"/>
          <w:lang w:val="es-MX" w:eastAsia="zh-CN"/>
        </w:rPr>
        <w:t>momento para recibir las comunicaciones de l</w:t>
      </w:r>
      <w:r>
        <w:rPr>
          <w:rFonts w:asciiTheme="majorHAnsi" w:hAnsiTheme="majorHAnsi"/>
          <w:sz w:val="18"/>
          <w:szCs w:val="18"/>
          <w:lang w:val="es-MX" w:eastAsia="zh-CN"/>
        </w:rPr>
        <w:t xml:space="preserve">os Puntos de Contacto de la OMS </w:t>
      </w:r>
      <w:r w:rsidRPr="00DD23A9">
        <w:rPr>
          <w:rFonts w:asciiTheme="majorHAnsi" w:hAnsiTheme="majorHAnsi"/>
          <w:sz w:val="18"/>
          <w:szCs w:val="18"/>
          <w:lang w:val="es-MX" w:eastAsia="zh-CN"/>
        </w:rPr>
        <w:t>para el RSI previstos en el Reglamento</w:t>
      </w:r>
      <w:r>
        <w:rPr>
          <w:rFonts w:asciiTheme="majorHAnsi" w:hAnsiTheme="majorHAnsi"/>
          <w:sz w:val="18"/>
          <w:szCs w:val="18"/>
          <w:lang w:val="es-MX" w:eastAsia="zh-CN"/>
        </w:rPr>
        <w:t xml:space="preserve">”. </w:t>
      </w:r>
      <w:r w:rsidRPr="00716568">
        <w:rPr>
          <w:rFonts w:asciiTheme="majorHAnsi" w:hAnsiTheme="majorHAnsi"/>
          <w:sz w:val="18"/>
          <w:szCs w:val="18"/>
          <w:lang w:val="es-MX" w:eastAsia="zh-CN"/>
        </w:rPr>
        <w:t>(Artículo 1 del RSI).</w:t>
      </w:r>
    </w:p>
  </w:footnote>
  <w:footnote w:id="3">
    <w:p w:rsidR="0060314A" w:rsidRPr="00387968" w:rsidRDefault="0060314A">
      <w:pPr>
        <w:pStyle w:val="FootnoteText"/>
        <w:rPr>
          <w:lang w:val="es-MX" w:eastAsia="zh-CN"/>
        </w:rPr>
      </w:pPr>
      <w:r>
        <w:rPr>
          <w:rStyle w:val="FootnoteReference"/>
          <w:rFonts w:asciiTheme="majorHAnsi" w:hAnsiTheme="majorHAnsi"/>
          <w:sz w:val="18"/>
          <w:szCs w:val="18"/>
          <w:lang w:val="en-US" w:eastAsia="zh-CN"/>
        </w:rPr>
        <w:footnoteRef/>
      </w:r>
      <w:r w:rsidRPr="00387968">
        <w:rPr>
          <w:rFonts w:asciiTheme="majorHAnsi" w:hAnsiTheme="majorHAnsi"/>
          <w:sz w:val="18"/>
          <w:szCs w:val="18"/>
          <w:lang w:val="es-MX" w:eastAsia="zh-CN"/>
        </w:rPr>
        <w:t xml:space="preserve"> El horario laboral oficial del </w:t>
      </w:r>
      <w:r w:rsidRPr="00387968">
        <w:rPr>
          <w:rFonts w:asciiTheme="majorHAnsi" w:hAnsiTheme="majorHAnsi"/>
          <w:color w:val="E36C0A" w:themeColor="accent6" w:themeShade="BF"/>
          <w:sz w:val="18"/>
          <w:szCs w:val="18"/>
          <w:lang w:val="es-MX" w:eastAsia="zh-CN"/>
        </w:rPr>
        <w:t xml:space="preserve">&lt;indique el ministerio o departamento&gt; </w:t>
      </w:r>
      <w:r w:rsidRPr="00387968">
        <w:rPr>
          <w:rFonts w:asciiTheme="majorHAnsi" w:hAnsiTheme="majorHAnsi"/>
          <w:sz w:val="18"/>
          <w:szCs w:val="18"/>
          <w:lang w:val="es-MX" w:eastAsia="zh-CN"/>
        </w:rPr>
        <w:t xml:space="preserve">es </w:t>
      </w:r>
      <w:r w:rsidRPr="00387968">
        <w:rPr>
          <w:rFonts w:asciiTheme="majorHAnsi" w:hAnsiTheme="majorHAnsi"/>
          <w:color w:val="E36C0A" w:themeColor="accent6" w:themeShade="BF"/>
          <w:sz w:val="18"/>
          <w:szCs w:val="18"/>
          <w:lang w:val="es-MX" w:eastAsia="zh-CN"/>
        </w:rPr>
        <w:t>&lt;indique el horario, p. ej., de 8:00 a 16:00 de lunes a jueves</w:t>
      </w:r>
      <w:r>
        <w:rPr>
          <w:rFonts w:asciiTheme="majorHAnsi" w:hAnsiTheme="majorHAnsi"/>
          <w:color w:val="E36C0A" w:themeColor="accent6" w:themeShade="BF"/>
          <w:sz w:val="18"/>
          <w:szCs w:val="18"/>
          <w:lang w:val="es-MX" w:eastAsia="zh-CN"/>
        </w:rPr>
        <w:t xml:space="preserve"> </w:t>
      </w:r>
      <w:r w:rsidRPr="00387968">
        <w:rPr>
          <w:rFonts w:asciiTheme="majorHAnsi" w:hAnsiTheme="majorHAnsi"/>
          <w:color w:val="E36C0A" w:themeColor="accent6" w:themeShade="BF"/>
          <w:sz w:val="18"/>
          <w:szCs w:val="18"/>
          <w:lang w:val="es-MX" w:eastAsia="zh-CN"/>
        </w:rPr>
        <w:t xml:space="preserve">y de 8:00 </w:t>
      </w:r>
      <w:r>
        <w:rPr>
          <w:rFonts w:asciiTheme="majorHAnsi" w:hAnsiTheme="majorHAnsi"/>
          <w:color w:val="E36C0A" w:themeColor="accent6" w:themeShade="BF"/>
          <w:sz w:val="18"/>
          <w:szCs w:val="18"/>
          <w:lang w:val="es-MX" w:eastAsia="zh-CN"/>
        </w:rPr>
        <w:t>a</w:t>
      </w:r>
      <w:r w:rsidRPr="00387968">
        <w:rPr>
          <w:rFonts w:asciiTheme="majorHAnsi" w:hAnsiTheme="majorHAnsi"/>
          <w:color w:val="E36C0A" w:themeColor="accent6" w:themeShade="BF"/>
          <w:sz w:val="18"/>
          <w:szCs w:val="18"/>
          <w:lang w:val="es-MX" w:eastAsia="zh-CN"/>
        </w:rPr>
        <w:t xml:space="preserve"> 15:30 </w:t>
      </w:r>
      <w:r>
        <w:rPr>
          <w:rFonts w:asciiTheme="majorHAnsi" w:hAnsiTheme="majorHAnsi"/>
          <w:color w:val="E36C0A" w:themeColor="accent6" w:themeShade="BF"/>
          <w:sz w:val="18"/>
          <w:szCs w:val="18"/>
          <w:lang w:val="es-MX" w:eastAsia="zh-CN"/>
        </w:rPr>
        <w:t>los viernes</w:t>
      </w:r>
      <w:r w:rsidRPr="00387968">
        <w:rPr>
          <w:rFonts w:asciiTheme="majorHAnsi" w:hAnsiTheme="majorHAnsi"/>
          <w:color w:val="E36C0A" w:themeColor="accent6" w:themeShade="BF"/>
          <w:sz w:val="18"/>
          <w:szCs w:val="18"/>
          <w:lang w:val="es-MX" w:eastAsia="zh-CN"/>
        </w:rPr>
        <w:t xml:space="preserve"> (</w:t>
      </w:r>
      <w:r>
        <w:rPr>
          <w:rFonts w:asciiTheme="majorHAnsi" w:hAnsiTheme="majorHAnsi"/>
          <w:color w:val="E36C0A" w:themeColor="accent6" w:themeShade="BF"/>
          <w:sz w:val="18"/>
          <w:szCs w:val="18"/>
          <w:lang w:val="es-MX" w:eastAsia="zh-CN"/>
        </w:rPr>
        <w:t>excepto los días feriados</w:t>
      </w:r>
      <w:r w:rsidRPr="00387968">
        <w:rPr>
          <w:rFonts w:asciiTheme="majorHAnsi" w:hAnsiTheme="majorHAnsi"/>
          <w:color w:val="E36C0A" w:themeColor="accent6" w:themeShade="BF"/>
          <w:sz w:val="18"/>
          <w:szCs w:val="18"/>
          <w:lang w:val="es-MX" w:eastAsia="zh-CN"/>
        </w:rPr>
        <w:t>)&gt;</w:t>
      </w:r>
      <w:r w:rsidRPr="00862252">
        <w:rPr>
          <w:rFonts w:asciiTheme="majorHAnsi" w:hAnsiTheme="majorHAnsi"/>
          <w:sz w:val="18"/>
          <w:szCs w:val="18"/>
          <w:lang w:val="es-MX" w:eastAsia="zh-CN"/>
        </w:rPr>
        <w:t>.</w:t>
      </w:r>
    </w:p>
  </w:footnote>
  <w:footnote w:id="4">
    <w:p w:rsidR="0060314A" w:rsidRPr="005359E2" w:rsidRDefault="0060314A" w:rsidP="00BE6C95">
      <w:pPr>
        <w:pStyle w:val="FootnoteText"/>
        <w:rPr>
          <w:lang w:val="es-MX" w:eastAsia="zh-CN"/>
        </w:rPr>
      </w:pPr>
      <w:r>
        <w:rPr>
          <w:rStyle w:val="FootnoteReference"/>
          <w:rFonts w:asciiTheme="majorHAnsi" w:hAnsiTheme="majorHAnsi" w:cs="Calibri"/>
          <w:sz w:val="18"/>
          <w:szCs w:val="18"/>
          <w:lang w:val="en-US" w:eastAsia="zh-CN"/>
        </w:rPr>
        <w:footnoteRef/>
      </w:r>
      <w:r w:rsidRPr="005359E2">
        <w:rPr>
          <w:rFonts w:asciiTheme="majorHAnsi" w:hAnsiTheme="majorHAnsi" w:cs="Calibri"/>
          <w:sz w:val="18"/>
          <w:szCs w:val="18"/>
          <w:lang w:val="es-MX" w:eastAsia="zh-CN"/>
        </w:rPr>
        <w:t xml:space="preserve"> </w:t>
      </w:r>
      <w:r w:rsidRPr="005359E2">
        <w:rPr>
          <w:rFonts w:asciiTheme="majorHAnsi" w:hAnsiTheme="majorHAnsi"/>
          <w:sz w:val="18"/>
          <w:szCs w:val="18"/>
          <w:lang w:val="es-MX" w:eastAsia="zh-CN"/>
        </w:rPr>
        <w:t xml:space="preserve">Si el lunes es un día feriado entonces el período de servicio debe comenzar el </w:t>
      </w:r>
      <w:r>
        <w:rPr>
          <w:rFonts w:asciiTheme="majorHAnsi" w:hAnsiTheme="majorHAnsi"/>
          <w:sz w:val="18"/>
          <w:szCs w:val="18"/>
          <w:lang w:val="es-MX" w:eastAsia="zh-CN"/>
        </w:rPr>
        <w:t>siguiente</w:t>
      </w:r>
      <w:r w:rsidRPr="005359E2">
        <w:rPr>
          <w:rFonts w:asciiTheme="majorHAnsi" w:hAnsiTheme="majorHAnsi"/>
          <w:sz w:val="18"/>
          <w:szCs w:val="18"/>
          <w:lang w:val="es-MX" w:eastAsia="zh-CN"/>
        </w:rPr>
        <w:t xml:space="preserve"> d</w:t>
      </w:r>
      <w:r>
        <w:rPr>
          <w:rFonts w:asciiTheme="majorHAnsi" w:hAnsiTheme="majorHAnsi"/>
          <w:sz w:val="18"/>
          <w:szCs w:val="18"/>
          <w:lang w:val="es-MX" w:eastAsia="zh-CN"/>
        </w:rPr>
        <w:t xml:space="preserve">ía de trabajo normal. </w:t>
      </w:r>
    </w:p>
  </w:footnote>
  <w:footnote w:id="5">
    <w:p w:rsidR="0060314A" w:rsidRPr="003937C1" w:rsidRDefault="0060314A" w:rsidP="00D45C3F">
      <w:pPr>
        <w:pStyle w:val="FootnoteText"/>
        <w:rPr>
          <w:lang w:val="es-MX" w:eastAsia="zh-CN"/>
        </w:rPr>
      </w:pPr>
      <w:r>
        <w:rPr>
          <w:rStyle w:val="FootnoteReference"/>
          <w:rFonts w:asciiTheme="majorHAnsi" w:hAnsiTheme="majorHAnsi"/>
          <w:sz w:val="18"/>
          <w:szCs w:val="18"/>
          <w:lang w:val="en-US" w:eastAsia="zh-CN"/>
        </w:rPr>
        <w:footnoteRef/>
      </w:r>
      <w:r w:rsidRPr="003937C1">
        <w:rPr>
          <w:rFonts w:asciiTheme="majorHAnsi" w:hAnsiTheme="majorHAnsi"/>
          <w:sz w:val="18"/>
          <w:szCs w:val="18"/>
          <w:lang w:val="es-MX" w:eastAsia="zh-CN"/>
        </w:rPr>
        <w:t xml:space="preserve"> Esta actividad la lleva a cabo el Punto de Contacto de la OMS para el RSI en la Región de las Américas</w:t>
      </w:r>
      <w:r>
        <w:rPr>
          <w:rFonts w:asciiTheme="majorHAnsi" w:hAnsiTheme="majorHAnsi"/>
          <w:sz w:val="18"/>
          <w:szCs w:val="18"/>
          <w:lang w:val="es-MX" w:eastAsia="zh-CN"/>
        </w:rPr>
        <w:t>, por lo que se ha incluido en este PNT genérico</w:t>
      </w:r>
      <w:r w:rsidRPr="003937C1">
        <w:rPr>
          <w:rFonts w:asciiTheme="majorHAnsi" w:hAnsiTheme="majorHAnsi"/>
          <w:sz w:val="18"/>
          <w:szCs w:val="18"/>
          <w:lang w:val="es-MX" w:eastAsia="zh-C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4A" w:rsidRDefault="0060314A">
    <w:pPr>
      <w:tabs>
        <w:tab w:val="center" w:pos="4320"/>
        <w:tab w:val="right" w:pos="8640"/>
      </w:tabs>
      <w:rPr>
        <w:rStyle w:val="Hyperlink"/>
        <w:rFonts w:eastAsia="Times New Roman"/>
        <w:color w:val="auto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4A" w:rsidRDefault="0060314A">
    <w:pPr>
      <w:tabs>
        <w:tab w:val="center" w:pos="4320"/>
        <w:tab w:val="right" w:pos="8640"/>
      </w:tabs>
      <w:rPr>
        <w:rStyle w:val="Hyperlink"/>
        <w:rFonts w:eastAsia="Times New Roman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FC5"/>
    <w:multiLevelType w:val="hybridMultilevel"/>
    <w:tmpl w:val="CB46F09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4D80"/>
    <w:multiLevelType w:val="hybridMultilevel"/>
    <w:tmpl w:val="6BCC0DE0"/>
    <w:lvl w:ilvl="0" w:tplc="82824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1551D"/>
    <w:multiLevelType w:val="hybridMultilevel"/>
    <w:tmpl w:val="0A781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06574"/>
    <w:multiLevelType w:val="hybridMultilevel"/>
    <w:tmpl w:val="A272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52069"/>
    <w:multiLevelType w:val="hybridMultilevel"/>
    <w:tmpl w:val="CDF015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208B0"/>
    <w:multiLevelType w:val="hybridMultilevel"/>
    <w:tmpl w:val="D7DA4284"/>
    <w:lvl w:ilvl="0" w:tplc="DB084C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2557F"/>
    <w:multiLevelType w:val="hybridMultilevel"/>
    <w:tmpl w:val="BD167DBE"/>
    <w:lvl w:ilvl="0" w:tplc="82824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E03FC4"/>
    <w:multiLevelType w:val="multilevel"/>
    <w:tmpl w:val="927E5D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EB471C3"/>
    <w:multiLevelType w:val="hybridMultilevel"/>
    <w:tmpl w:val="F96EA966"/>
    <w:lvl w:ilvl="0" w:tplc="AC38816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5A3C01"/>
    <w:multiLevelType w:val="hybridMultilevel"/>
    <w:tmpl w:val="4D2C2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F34F1"/>
    <w:multiLevelType w:val="hybridMultilevel"/>
    <w:tmpl w:val="A0BE1EBE"/>
    <w:lvl w:ilvl="0" w:tplc="1116D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6EC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063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00C08">
      <w:numFmt w:val="bullet"/>
      <w:lvlText w:val=""/>
      <w:lvlJc w:val="left"/>
      <w:pPr>
        <w:ind w:left="2880" w:hanging="360"/>
      </w:pPr>
      <w:rPr>
        <w:rFonts w:ascii="Wingdings" w:eastAsia="SimSun" w:hAnsi="Wingdings" w:hint="default"/>
      </w:rPr>
    </w:lvl>
    <w:lvl w:ilvl="4" w:tplc="A0FA0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C2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E4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63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A7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384BF3"/>
    <w:multiLevelType w:val="multilevel"/>
    <w:tmpl w:val="15D612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AA16308"/>
    <w:multiLevelType w:val="hybridMultilevel"/>
    <w:tmpl w:val="C79C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303EA4"/>
    <w:multiLevelType w:val="multilevel"/>
    <w:tmpl w:val="F350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>
    <w:nsid w:val="4FBE65CD"/>
    <w:multiLevelType w:val="hybridMultilevel"/>
    <w:tmpl w:val="04F0AD66"/>
    <w:lvl w:ilvl="0" w:tplc="654227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3897A76"/>
    <w:multiLevelType w:val="hybridMultilevel"/>
    <w:tmpl w:val="1C704F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914ABFE">
      <w:start w:val="1"/>
      <w:numFmt w:val="decimal"/>
      <w:lvlText w:val="%3."/>
      <w:lvlJc w:val="left"/>
      <w:pPr>
        <w:ind w:left="270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94F7242"/>
    <w:multiLevelType w:val="hybridMultilevel"/>
    <w:tmpl w:val="608419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E376C5"/>
    <w:multiLevelType w:val="multilevel"/>
    <w:tmpl w:val="639C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CCD708F"/>
    <w:multiLevelType w:val="multilevel"/>
    <w:tmpl w:val="829AB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SimSun" w:hAnsi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1B6B41"/>
    <w:multiLevelType w:val="hybridMultilevel"/>
    <w:tmpl w:val="50D2FDF2"/>
    <w:lvl w:ilvl="0" w:tplc="F84051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1A4D3C"/>
    <w:multiLevelType w:val="hybridMultilevel"/>
    <w:tmpl w:val="55062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E64D8"/>
    <w:multiLevelType w:val="hybridMultilevel"/>
    <w:tmpl w:val="0650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874C9"/>
    <w:multiLevelType w:val="hybridMultilevel"/>
    <w:tmpl w:val="0B005B0A"/>
    <w:lvl w:ilvl="0" w:tplc="2ECA6D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B00EF0"/>
    <w:multiLevelType w:val="hybridMultilevel"/>
    <w:tmpl w:val="1202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9B613A"/>
    <w:multiLevelType w:val="multilevel"/>
    <w:tmpl w:val="57CE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AA7C47"/>
    <w:multiLevelType w:val="hybridMultilevel"/>
    <w:tmpl w:val="E14E18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70E1794"/>
    <w:multiLevelType w:val="hybridMultilevel"/>
    <w:tmpl w:val="0B9EE7CE"/>
    <w:lvl w:ilvl="0" w:tplc="7F265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3B384A"/>
    <w:multiLevelType w:val="hybridMultilevel"/>
    <w:tmpl w:val="7B0C12F6"/>
    <w:lvl w:ilvl="0" w:tplc="4ED811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405C91"/>
    <w:multiLevelType w:val="hybridMultilevel"/>
    <w:tmpl w:val="E196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B0E86"/>
    <w:multiLevelType w:val="hybridMultilevel"/>
    <w:tmpl w:val="9652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3938D7"/>
    <w:multiLevelType w:val="hybridMultilevel"/>
    <w:tmpl w:val="275C7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25"/>
  </w:num>
  <w:num w:numId="4">
    <w:abstractNumId w:val="19"/>
  </w:num>
  <w:num w:numId="5">
    <w:abstractNumId w:val="4"/>
  </w:num>
  <w:num w:numId="6">
    <w:abstractNumId w:val="21"/>
  </w:num>
  <w:num w:numId="7">
    <w:abstractNumId w:val="28"/>
  </w:num>
  <w:num w:numId="8">
    <w:abstractNumId w:val="2"/>
  </w:num>
  <w:num w:numId="9">
    <w:abstractNumId w:val="29"/>
  </w:num>
  <w:num w:numId="10">
    <w:abstractNumId w:val="1"/>
  </w:num>
  <w:num w:numId="11">
    <w:abstractNumId w:val="24"/>
  </w:num>
  <w:num w:numId="12">
    <w:abstractNumId w:val="18"/>
  </w:num>
  <w:num w:numId="13">
    <w:abstractNumId w:val="22"/>
  </w:num>
  <w:num w:numId="14">
    <w:abstractNumId w:val="23"/>
  </w:num>
  <w:num w:numId="15">
    <w:abstractNumId w:val="5"/>
  </w:num>
  <w:num w:numId="16">
    <w:abstractNumId w:val="26"/>
  </w:num>
  <w:num w:numId="17">
    <w:abstractNumId w:val="12"/>
  </w:num>
  <w:num w:numId="18">
    <w:abstractNumId w:val="11"/>
  </w:num>
  <w:num w:numId="19">
    <w:abstractNumId w:val="17"/>
  </w:num>
  <w:num w:numId="20">
    <w:abstractNumId w:val="27"/>
  </w:num>
  <w:num w:numId="21">
    <w:abstractNumId w:val="0"/>
  </w:num>
  <w:num w:numId="22">
    <w:abstractNumId w:val="30"/>
  </w:num>
  <w:num w:numId="23">
    <w:abstractNumId w:val="10"/>
  </w:num>
  <w:num w:numId="24">
    <w:abstractNumId w:val="8"/>
  </w:num>
  <w:num w:numId="25">
    <w:abstractNumId w:val="14"/>
  </w:num>
  <w:num w:numId="26">
    <w:abstractNumId w:val="13"/>
  </w:num>
  <w:num w:numId="27">
    <w:abstractNumId w:val="9"/>
  </w:num>
  <w:num w:numId="28">
    <w:abstractNumId w:val="20"/>
  </w:num>
  <w:num w:numId="29">
    <w:abstractNumId w:val="16"/>
  </w:num>
  <w:num w:numId="30">
    <w:abstractNumId w:val="6"/>
  </w:num>
  <w:num w:numId="31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E8"/>
    <w:rsid w:val="00000A4C"/>
    <w:rsid w:val="00000DBE"/>
    <w:rsid w:val="000035DE"/>
    <w:rsid w:val="000059E3"/>
    <w:rsid w:val="00011E4E"/>
    <w:rsid w:val="00013A33"/>
    <w:rsid w:val="0002336B"/>
    <w:rsid w:val="00027607"/>
    <w:rsid w:val="00031A40"/>
    <w:rsid w:val="000321FC"/>
    <w:rsid w:val="000342E3"/>
    <w:rsid w:val="00034F7D"/>
    <w:rsid w:val="00036077"/>
    <w:rsid w:val="000368D1"/>
    <w:rsid w:val="00040F7B"/>
    <w:rsid w:val="00042CC3"/>
    <w:rsid w:val="00042E2E"/>
    <w:rsid w:val="00043CC9"/>
    <w:rsid w:val="00045E71"/>
    <w:rsid w:val="00045EF9"/>
    <w:rsid w:val="00046C19"/>
    <w:rsid w:val="00047DB0"/>
    <w:rsid w:val="000501D8"/>
    <w:rsid w:val="00052201"/>
    <w:rsid w:val="00054BDF"/>
    <w:rsid w:val="00055292"/>
    <w:rsid w:val="0005574F"/>
    <w:rsid w:val="00055EE6"/>
    <w:rsid w:val="00056080"/>
    <w:rsid w:val="000565B0"/>
    <w:rsid w:val="000612F1"/>
    <w:rsid w:val="000617C5"/>
    <w:rsid w:val="0006290E"/>
    <w:rsid w:val="00062F96"/>
    <w:rsid w:val="000634AB"/>
    <w:rsid w:val="0006669B"/>
    <w:rsid w:val="00067C1F"/>
    <w:rsid w:val="00075310"/>
    <w:rsid w:val="000850B3"/>
    <w:rsid w:val="00093D5D"/>
    <w:rsid w:val="00094187"/>
    <w:rsid w:val="00094F58"/>
    <w:rsid w:val="00095180"/>
    <w:rsid w:val="000A24E5"/>
    <w:rsid w:val="000A6D0C"/>
    <w:rsid w:val="000A7115"/>
    <w:rsid w:val="000B0875"/>
    <w:rsid w:val="000B24EC"/>
    <w:rsid w:val="000B2C79"/>
    <w:rsid w:val="000B374C"/>
    <w:rsid w:val="000B7511"/>
    <w:rsid w:val="000C3870"/>
    <w:rsid w:val="000C4DB3"/>
    <w:rsid w:val="000D23F5"/>
    <w:rsid w:val="000D33E9"/>
    <w:rsid w:val="000D37A7"/>
    <w:rsid w:val="000D395E"/>
    <w:rsid w:val="000D3FCF"/>
    <w:rsid w:val="000D6A9B"/>
    <w:rsid w:val="000D6AA4"/>
    <w:rsid w:val="000E67F8"/>
    <w:rsid w:val="000F0952"/>
    <w:rsid w:val="000F4651"/>
    <w:rsid w:val="000F4E17"/>
    <w:rsid w:val="00100D69"/>
    <w:rsid w:val="00100F88"/>
    <w:rsid w:val="00105032"/>
    <w:rsid w:val="001066E3"/>
    <w:rsid w:val="00106C5E"/>
    <w:rsid w:val="00106DAE"/>
    <w:rsid w:val="0011302F"/>
    <w:rsid w:val="001152D8"/>
    <w:rsid w:val="0011667C"/>
    <w:rsid w:val="00117AA0"/>
    <w:rsid w:val="00122B73"/>
    <w:rsid w:val="00124207"/>
    <w:rsid w:val="00130270"/>
    <w:rsid w:val="001361C6"/>
    <w:rsid w:val="001422AD"/>
    <w:rsid w:val="0014513B"/>
    <w:rsid w:val="001504D8"/>
    <w:rsid w:val="001530C5"/>
    <w:rsid w:val="00157C41"/>
    <w:rsid w:val="00157E53"/>
    <w:rsid w:val="00160906"/>
    <w:rsid w:val="0016262B"/>
    <w:rsid w:val="00163949"/>
    <w:rsid w:val="00164E1C"/>
    <w:rsid w:val="001668FA"/>
    <w:rsid w:val="001672F5"/>
    <w:rsid w:val="00171D98"/>
    <w:rsid w:val="001750D1"/>
    <w:rsid w:val="0017625B"/>
    <w:rsid w:val="0017731A"/>
    <w:rsid w:val="00180FF6"/>
    <w:rsid w:val="00182CEE"/>
    <w:rsid w:val="00184EDF"/>
    <w:rsid w:val="00184FB2"/>
    <w:rsid w:val="00191903"/>
    <w:rsid w:val="00194699"/>
    <w:rsid w:val="00194DCA"/>
    <w:rsid w:val="001956A2"/>
    <w:rsid w:val="001A04BB"/>
    <w:rsid w:val="001A1CD4"/>
    <w:rsid w:val="001A25B4"/>
    <w:rsid w:val="001A64FF"/>
    <w:rsid w:val="001B0F63"/>
    <w:rsid w:val="001B6179"/>
    <w:rsid w:val="001B627F"/>
    <w:rsid w:val="001C0D29"/>
    <w:rsid w:val="001C34AD"/>
    <w:rsid w:val="001C36A7"/>
    <w:rsid w:val="001C6A80"/>
    <w:rsid w:val="001C6EE9"/>
    <w:rsid w:val="001D046A"/>
    <w:rsid w:val="001D2954"/>
    <w:rsid w:val="001D4554"/>
    <w:rsid w:val="001D6E44"/>
    <w:rsid w:val="001D70BC"/>
    <w:rsid w:val="001D7B97"/>
    <w:rsid w:val="001E1CF0"/>
    <w:rsid w:val="001E5182"/>
    <w:rsid w:val="001E58C8"/>
    <w:rsid w:val="001E5908"/>
    <w:rsid w:val="001F0B5B"/>
    <w:rsid w:val="001F4F9F"/>
    <w:rsid w:val="001F53AC"/>
    <w:rsid w:val="001F57E6"/>
    <w:rsid w:val="00201B65"/>
    <w:rsid w:val="0020330D"/>
    <w:rsid w:val="00212AFF"/>
    <w:rsid w:val="00214617"/>
    <w:rsid w:val="00220F9F"/>
    <w:rsid w:val="00224089"/>
    <w:rsid w:val="00224787"/>
    <w:rsid w:val="002256F2"/>
    <w:rsid w:val="00226EBD"/>
    <w:rsid w:val="002334E1"/>
    <w:rsid w:val="00233EAA"/>
    <w:rsid w:val="0023478D"/>
    <w:rsid w:val="00237308"/>
    <w:rsid w:val="0024178C"/>
    <w:rsid w:val="00246FC3"/>
    <w:rsid w:val="002476BE"/>
    <w:rsid w:val="00250010"/>
    <w:rsid w:val="00252AA5"/>
    <w:rsid w:val="002536D4"/>
    <w:rsid w:val="0025522F"/>
    <w:rsid w:val="00255BFD"/>
    <w:rsid w:val="00263E15"/>
    <w:rsid w:val="00265384"/>
    <w:rsid w:val="002714B0"/>
    <w:rsid w:val="0027371F"/>
    <w:rsid w:val="0027461A"/>
    <w:rsid w:val="00274B8C"/>
    <w:rsid w:val="00275D5A"/>
    <w:rsid w:val="00280656"/>
    <w:rsid w:val="00285A6B"/>
    <w:rsid w:val="00296551"/>
    <w:rsid w:val="002A26F5"/>
    <w:rsid w:val="002A4345"/>
    <w:rsid w:val="002A59EC"/>
    <w:rsid w:val="002A60FF"/>
    <w:rsid w:val="002A7B92"/>
    <w:rsid w:val="002A7FB8"/>
    <w:rsid w:val="002B2452"/>
    <w:rsid w:val="002B4CBD"/>
    <w:rsid w:val="002B5557"/>
    <w:rsid w:val="002B5831"/>
    <w:rsid w:val="002B62DB"/>
    <w:rsid w:val="002B72AF"/>
    <w:rsid w:val="002C0C28"/>
    <w:rsid w:val="002C2AFF"/>
    <w:rsid w:val="002C3314"/>
    <w:rsid w:val="002C33F2"/>
    <w:rsid w:val="002C609A"/>
    <w:rsid w:val="002C6933"/>
    <w:rsid w:val="002D24B3"/>
    <w:rsid w:val="002D36AE"/>
    <w:rsid w:val="002D3AF1"/>
    <w:rsid w:val="002D4074"/>
    <w:rsid w:val="002D531F"/>
    <w:rsid w:val="002D6D62"/>
    <w:rsid w:val="002E15C9"/>
    <w:rsid w:val="002E330A"/>
    <w:rsid w:val="002E4C7D"/>
    <w:rsid w:val="002E5ADF"/>
    <w:rsid w:val="002E7691"/>
    <w:rsid w:val="003000AA"/>
    <w:rsid w:val="00302C25"/>
    <w:rsid w:val="00313921"/>
    <w:rsid w:val="00316ADB"/>
    <w:rsid w:val="00321573"/>
    <w:rsid w:val="0032681F"/>
    <w:rsid w:val="003270BD"/>
    <w:rsid w:val="0032722C"/>
    <w:rsid w:val="00331619"/>
    <w:rsid w:val="003316CE"/>
    <w:rsid w:val="00341183"/>
    <w:rsid w:val="00342764"/>
    <w:rsid w:val="00342974"/>
    <w:rsid w:val="00345635"/>
    <w:rsid w:val="00347D4B"/>
    <w:rsid w:val="00350F89"/>
    <w:rsid w:val="0035296A"/>
    <w:rsid w:val="00352BA2"/>
    <w:rsid w:val="00356611"/>
    <w:rsid w:val="00361336"/>
    <w:rsid w:val="00362410"/>
    <w:rsid w:val="00362490"/>
    <w:rsid w:val="00362B93"/>
    <w:rsid w:val="003668B9"/>
    <w:rsid w:val="003707EC"/>
    <w:rsid w:val="00370903"/>
    <w:rsid w:val="00372E53"/>
    <w:rsid w:val="0037743F"/>
    <w:rsid w:val="003807DA"/>
    <w:rsid w:val="00387069"/>
    <w:rsid w:val="00387968"/>
    <w:rsid w:val="003937C1"/>
    <w:rsid w:val="0039386E"/>
    <w:rsid w:val="003938F8"/>
    <w:rsid w:val="00394BD8"/>
    <w:rsid w:val="003961F8"/>
    <w:rsid w:val="003A1766"/>
    <w:rsid w:val="003A2998"/>
    <w:rsid w:val="003A3DBB"/>
    <w:rsid w:val="003B133F"/>
    <w:rsid w:val="003B229F"/>
    <w:rsid w:val="003B4997"/>
    <w:rsid w:val="003B73D5"/>
    <w:rsid w:val="003C22CB"/>
    <w:rsid w:val="003C3DA0"/>
    <w:rsid w:val="003C709A"/>
    <w:rsid w:val="003D072A"/>
    <w:rsid w:val="003D2071"/>
    <w:rsid w:val="003E29D9"/>
    <w:rsid w:val="003E31DC"/>
    <w:rsid w:val="003E4EAC"/>
    <w:rsid w:val="003E7B15"/>
    <w:rsid w:val="003F6D6F"/>
    <w:rsid w:val="00401C35"/>
    <w:rsid w:val="00403175"/>
    <w:rsid w:val="004065A7"/>
    <w:rsid w:val="00413335"/>
    <w:rsid w:val="0041445E"/>
    <w:rsid w:val="00415F6A"/>
    <w:rsid w:val="004234FC"/>
    <w:rsid w:val="004235EB"/>
    <w:rsid w:val="00423894"/>
    <w:rsid w:val="00423BF6"/>
    <w:rsid w:val="00424467"/>
    <w:rsid w:val="00425A3D"/>
    <w:rsid w:val="00425B24"/>
    <w:rsid w:val="00426D06"/>
    <w:rsid w:val="00430C8C"/>
    <w:rsid w:val="004324D8"/>
    <w:rsid w:val="00433B42"/>
    <w:rsid w:val="004346D7"/>
    <w:rsid w:val="00434AA4"/>
    <w:rsid w:val="00434CD5"/>
    <w:rsid w:val="004357E8"/>
    <w:rsid w:val="00445543"/>
    <w:rsid w:val="00445F19"/>
    <w:rsid w:val="00451989"/>
    <w:rsid w:val="00451A7E"/>
    <w:rsid w:val="00451D56"/>
    <w:rsid w:val="004547F2"/>
    <w:rsid w:val="00456495"/>
    <w:rsid w:val="0046304D"/>
    <w:rsid w:val="004658B1"/>
    <w:rsid w:val="00465906"/>
    <w:rsid w:val="0046668A"/>
    <w:rsid w:val="0047014E"/>
    <w:rsid w:val="00470DC6"/>
    <w:rsid w:val="00476C87"/>
    <w:rsid w:val="0048019F"/>
    <w:rsid w:val="00483E1A"/>
    <w:rsid w:val="00484714"/>
    <w:rsid w:val="004925E0"/>
    <w:rsid w:val="0049354A"/>
    <w:rsid w:val="00496E22"/>
    <w:rsid w:val="004A1C7F"/>
    <w:rsid w:val="004A2165"/>
    <w:rsid w:val="004A21D1"/>
    <w:rsid w:val="004A3215"/>
    <w:rsid w:val="004A3A3A"/>
    <w:rsid w:val="004A4058"/>
    <w:rsid w:val="004A4BD6"/>
    <w:rsid w:val="004A7C14"/>
    <w:rsid w:val="004B001C"/>
    <w:rsid w:val="004B0BE9"/>
    <w:rsid w:val="004B21F4"/>
    <w:rsid w:val="004B426A"/>
    <w:rsid w:val="004B53F5"/>
    <w:rsid w:val="004C24E4"/>
    <w:rsid w:val="004C2791"/>
    <w:rsid w:val="004C4616"/>
    <w:rsid w:val="004C5F87"/>
    <w:rsid w:val="004C7626"/>
    <w:rsid w:val="004D4D8D"/>
    <w:rsid w:val="004D7247"/>
    <w:rsid w:val="004E0B84"/>
    <w:rsid w:val="004E10E9"/>
    <w:rsid w:val="004E2527"/>
    <w:rsid w:val="004E34FC"/>
    <w:rsid w:val="004E646A"/>
    <w:rsid w:val="004F3D30"/>
    <w:rsid w:val="005018B8"/>
    <w:rsid w:val="00502ED2"/>
    <w:rsid w:val="00503C96"/>
    <w:rsid w:val="005052C5"/>
    <w:rsid w:val="00511562"/>
    <w:rsid w:val="00514085"/>
    <w:rsid w:val="00520957"/>
    <w:rsid w:val="00522D25"/>
    <w:rsid w:val="00530117"/>
    <w:rsid w:val="005359E2"/>
    <w:rsid w:val="00541B70"/>
    <w:rsid w:val="00543B22"/>
    <w:rsid w:val="00543F9B"/>
    <w:rsid w:val="00544E9D"/>
    <w:rsid w:val="00547BF1"/>
    <w:rsid w:val="00551C35"/>
    <w:rsid w:val="005524DA"/>
    <w:rsid w:val="005528FF"/>
    <w:rsid w:val="00553619"/>
    <w:rsid w:val="005542D1"/>
    <w:rsid w:val="005544DF"/>
    <w:rsid w:val="0055650A"/>
    <w:rsid w:val="00560B12"/>
    <w:rsid w:val="00562FC0"/>
    <w:rsid w:val="00565506"/>
    <w:rsid w:val="005663CB"/>
    <w:rsid w:val="00575C07"/>
    <w:rsid w:val="005832C9"/>
    <w:rsid w:val="00583756"/>
    <w:rsid w:val="005908EF"/>
    <w:rsid w:val="00593C34"/>
    <w:rsid w:val="0059624B"/>
    <w:rsid w:val="005A1AD1"/>
    <w:rsid w:val="005A4EF1"/>
    <w:rsid w:val="005B0D12"/>
    <w:rsid w:val="005C62E9"/>
    <w:rsid w:val="005C7B91"/>
    <w:rsid w:val="005D109C"/>
    <w:rsid w:val="005D1988"/>
    <w:rsid w:val="005D4814"/>
    <w:rsid w:val="005D60AF"/>
    <w:rsid w:val="005D6CF0"/>
    <w:rsid w:val="005E1B45"/>
    <w:rsid w:val="005E321A"/>
    <w:rsid w:val="005E3E33"/>
    <w:rsid w:val="005F0C16"/>
    <w:rsid w:val="005F1FBD"/>
    <w:rsid w:val="005F4206"/>
    <w:rsid w:val="005F5BED"/>
    <w:rsid w:val="005F7A0E"/>
    <w:rsid w:val="00601FFE"/>
    <w:rsid w:val="0060314A"/>
    <w:rsid w:val="0060705A"/>
    <w:rsid w:val="00610F94"/>
    <w:rsid w:val="00612EF4"/>
    <w:rsid w:val="0061752C"/>
    <w:rsid w:val="00622CD2"/>
    <w:rsid w:val="00626A54"/>
    <w:rsid w:val="00630234"/>
    <w:rsid w:val="006305D5"/>
    <w:rsid w:val="00636164"/>
    <w:rsid w:val="00636403"/>
    <w:rsid w:val="006440E6"/>
    <w:rsid w:val="00646A59"/>
    <w:rsid w:val="00647394"/>
    <w:rsid w:val="0064743F"/>
    <w:rsid w:val="00652A3B"/>
    <w:rsid w:val="00655572"/>
    <w:rsid w:val="006556A3"/>
    <w:rsid w:val="00660452"/>
    <w:rsid w:val="00660F2A"/>
    <w:rsid w:val="00661BED"/>
    <w:rsid w:val="00661EB9"/>
    <w:rsid w:val="00661F04"/>
    <w:rsid w:val="00672DB0"/>
    <w:rsid w:val="0068180D"/>
    <w:rsid w:val="00682799"/>
    <w:rsid w:val="006846DF"/>
    <w:rsid w:val="00684A3C"/>
    <w:rsid w:val="00685494"/>
    <w:rsid w:val="00685564"/>
    <w:rsid w:val="006909BE"/>
    <w:rsid w:val="006B0213"/>
    <w:rsid w:val="006C3840"/>
    <w:rsid w:val="006C5753"/>
    <w:rsid w:val="006C6CE0"/>
    <w:rsid w:val="006C7C4F"/>
    <w:rsid w:val="006D014C"/>
    <w:rsid w:val="006D0564"/>
    <w:rsid w:val="006D5667"/>
    <w:rsid w:val="006E08E2"/>
    <w:rsid w:val="006E195D"/>
    <w:rsid w:val="006E504A"/>
    <w:rsid w:val="006F3C23"/>
    <w:rsid w:val="006F5906"/>
    <w:rsid w:val="007018CE"/>
    <w:rsid w:val="00703375"/>
    <w:rsid w:val="00705D08"/>
    <w:rsid w:val="00712F96"/>
    <w:rsid w:val="007148C4"/>
    <w:rsid w:val="00716568"/>
    <w:rsid w:val="00717908"/>
    <w:rsid w:val="007234A9"/>
    <w:rsid w:val="007313AE"/>
    <w:rsid w:val="007360C0"/>
    <w:rsid w:val="00737AC8"/>
    <w:rsid w:val="007404EC"/>
    <w:rsid w:val="00740E1A"/>
    <w:rsid w:val="00745BBF"/>
    <w:rsid w:val="00751875"/>
    <w:rsid w:val="0075259F"/>
    <w:rsid w:val="00752C60"/>
    <w:rsid w:val="007538FA"/>
    <w:rsid w:val="00763494"/>
    <w:rsid w:val="00764E16"/>
    <w:rsid w:val="00765DA7"/>
    <w:rsid w:val="007666E7"/>
    <w:rsid w:val="007710CB"/>
    <w:rsid w:val="00771133"/>
    <w:rsid w:val="00777CF3"/>
    <w:rsid w:val="00787893"/>
    <w:rsid w:val="007919CE"/>
    <w:rsid w:val="00792400"/>
    <w:rsid w:val="00796606"/>
    <w:rsid w:val="007B1240"/>
    <w:rsid w:val="007B2DEF"/>
    <w:rsid w:val="007C69D8"/>
    <w:rsid w:val="007C7E6A"/>
    <w:rsid w:val="007D3ABF"/>
    <w:rsid w:val="007D4891"/>
    <w:rsid w:val="007D4F16"/>
    <w:rsid w:val="007D6B8B"/>
    <w:rsid w:val="007E14CC"/>
    <w:rsid w:val="007E3CF3"/>
    <w:rsid w:val="007E4483"/>
    <w:rsid w:val="007E5290"/>
    <w:rsid w:val="007F083C"/>
    <w:rsid w:val="007F17F1"/>
    <w:rsid w:val="007F2B82"/>
    <w:rsid w:val="007F67EA"/>
    <w:rsid w:val="008057F8"/>
    <w:rsid w:val="008155DA"/>
    <w:rsid w:val="008201EC"/>
    <w:rsid w:val="00820D4E"/>
    <w:rsid w:val="00823339"/>
    <w:rsid w:val="008348BC"/>
    <w:rsid w:val="0083492E"/>
    <w:rsid w:val="00836AED"/>
    <w:rsid w:val="00840AE9"/>
    <w:rsid w:val="00841213"/>
    <w:rsid w:val="00841A72"/>
    <w:rsid w:val="00841C1E"/>
    <w:rsid w:val="00845896"/>
    <w:rsid w:val="00851C13"/>
    <w:rsid w:val="00854EB2"/>
    <w:rsid w:val="00855610"/>
    <w:rsid w:val="00860924"/>
    <w:rsid w:val="00861247"/>
    <w:rsid w:val="00862252"/>
    <w:rsid w:val="00865BA9"/>
    <w:rsid w:val="00867B24"/>
    <w:rsid w:val="00870962"/>
    <w:rsid w:val="008727A8"/>
    <w:rsid w:val="00872DB4"/>
    <w:rsid w:val="00873AA4"/>
    <w:rsid w:val="00875FE9"/>
    <w:rsid w:val="00876CF1"/>
    <w:rsid w:val="008855FB"/>
    <w:rsid w:val="00887FFE"/>
    <w:rsid w:val="008932EB"/>
    <w:rsid w:val="00895805"/>
    <w:rsid w:val="00895D2F"/>
    <w:rsid w:val="008A21B2"/>
    <w:rsid w:val="008A37E2"/>
    <w:rsid w:val="008A6AE9"/>
    <w:rsid w:val="008B074E"/>
    <w:rsid w:val="008B0EC6"/>
    <w:rsid w:val="008B30AE"/>
    <w:rsid w:val="008B60C7"/>
    <w:rsid w:val="008B6676"/>
    <w:rsid w:val="008C10B6"/>
    <w:rsid w:val="008C15EA"/>
    <w:rsid w:val="008C50A1"/>
    <w:rsid w:val="008D00C9"/>
    <w:rsid w:val="008D0BA5"/>
    <w:rsid w:val="008D60AF"/>
    <w:rsid w:val="008D7D7B"/>
    <w:rsid w:val="008E08EB"/>
    <w:rsid w:val="008E2844"/>
    <w:rsid w:val="008E2A24"/>
    <w:rsid w:val="008E4FEF"/>
    <w:rsid w:val="008E6D28"/>
    <w:rsid w:val="008E74D5"/>
    <w:rsid w:val="008F0C68"/>
    <w:rsid w:val="0090161D"/>
    <w:rsid w:val="0091375F"/>
    <w:rsid w:val="009170EA"/>
    <w:rsid w:val="009177B0"/>
    <w:rsid w:val="00920BA1"/>
    <w:rsid w:val="009272EE"/>
    <w:rsid w:val="00927A81"/>
    <w:rsid w:val="00935CAB"/>
    <w:rsid w:val="009363A5"/>
    <w:rsid w:val="00937F32"/>
    <w:rsid w:val="00940E61"/>
    <w:rsid w:val="009423CD"/>
    <w:rsid w:val="009425F7"/>
    <w:rsid w:val="00942CDD"/>
    <w:rsid w:val="0094466A"/>
    <w:rsid w:val="0094550A"/>
    <w:rsid w:val="009502A8"/>
    <w:rsid w:val="00951BA5"/>
    <w:rsid w:val="0095237E"/>
    <w:rsid w:val="00954697"/>
    <w:rsid w:val="0095594D"/>
    <w:rsid w:val="00957225"/>
    <w:rsid w:val="00961093"/>
    <w:rsid w:val="00964058"/>
    <w:rsid w:val="009673CA"/>
    <w:rsid w:val="00967888"/>
    <w:rsid w:val="00974250"/>
    <w:rsid w:val="0097430E"/>
    <w:rsid w:val="009746FD"/>
    <w:rsid w:val="0098064A"/>
    <w:rsid w:val="009807D5"/>
    <w:rsid w:val="0098175B"/>
    <w:rsid w:val="00985CDF"/>
    <w:rsid w:val="00985E46"/>
    <w:rsid w:val="00987A08"/>
    <w:rsid w:val="00990275"/>
    <w:rsid w:val="0099386E"/>
    <w:rsid w:val="009946CD"/>
    <w:rsid w:val="00995A00"/>
    <w:rsid w:val="009A58CB"/>
    <w:rsid w:val="009B2C54"/>
    <w:rsid w:val="009B4F5E"/>
    <w:rsid w:val="009C00B6"/>
    <w:rsid w:val="009C0FD0"/>
    <w:rsid w:val="009C3577"/>
    <w:rsid w:val="009C3E08"/>
    <w:rsid w:val="009C6244"/>
    <w:rsid w:val="009C76F0"/>
    <w:rsid w:val="009D35BD"/>
    <w:rsid w:val="009D5A73"/>
    <w:rsid w:val="009D7D16"/>
    <w:rsid w:val="009E0712"/>
    <w:rsid w:val="009F0189"/>
    <w:rsid w:val="009F1088"/>
    <w:rsid w:val="009F4BDD"/>
    <w:rsid w:val="009F5389"/>
    <w:rsid w:val="009F74C0"/>
    <w:rsid w:val="00A02A99"/>
    <w:rsid w:val="00A04288"/>
    <w:rsid w:val="00A04B90"/>
    <w:rsid w:val="00A12F94"/>
    <w:rsid w:val="00A137D6"/>
    <w:rsid w:val="00A24276"/>
    <w:rsid w:val="00A2464F"/>
    <w:rsid w:val="00A27703"/>
    <w:rsid w:val="00A27E96"/>
    <w:rsid w:val="00A304F8"/>
    <w:rsid w:val="00A32003"/>
    <w:rsid w:val="00A5124B"/>
    <w:rsid w:val="00A534AC"/>
    <w:rsid w:val="00A542E8"/>
    <w:rsid w:val="00A554D4"/>
    <w:rsid w:val="00A61235"/>
    <w:rsid w:val="00A75FA4"/>
    <w:rsid w:val="00A76C6B"/>
    <w:rsid w:val="00A77F6C"/>
    <w:rsid w:val="00A82882"/>
    <w:rsid w:val="00A84C5B"/>
    <w:rsid w:val="00A84F30"/>
    <w:rsid w:val="00A86129"/>
    <w:rsid w:val="00A93FC9"/>
    <w:rsid w:val="00A95AF5"/>
    <w:rsid w:val="00A97656"/>
    <w:rsid w:val="00A97983"/>
    <w:rsid w:val="00AA02D1"/>
    <w:rsid w:val="00AA065F"/>
    <w:rsid w:val="00AA08A3"/>
    <w:rsid w:val="00AA0BC3"/>
    <w:rsid w:val="00AA3989"/>
    <w:rsid w:val="00AA74C0"/>
    <w:rsid w:val="00AB04BB"/>
    <w:rsid w:val="00AC0754"/>
    <w:rsid w:val="00AC112D"/>
    <w:rsid w:val="00AC604C"/>
    <w:rsid w:val="00AC70BF"/>
    <w:rsid w:val="00AD295C"/>
    <w:rsid w:val="00AD2D7C"/>
    <w:rsid w:val="00AD3502"/>
    <w:rsid w:val="00AD496A"/>
    <w:rsid w:val="00AE0B0E"/>
    <w:rsid w:val="00AE0CED"/>
    <w:rsid w:val="00AE35F3"/>
    <w:rsid w:val="00AE3D1D"/>
    <w:rsid w:val="00AE4026"/>
    <w:rsid w:val="00AE4508"/>
    <w:rsid w:val="00AE4695"/>
    <w:rsid w:val="00AE5409"/>
    <w:rsid w:val="00AE6BD7"/>
    <w:rsid w:val="00AE7EA1"/>
    <w:rsid w:val="00AF0678"/>
    <w:rsid w:val="00AF2CA0"/>
    <w:rsid w:val="00AF5998"/>
    <w:rsid w:val="00AF676C"/>
    <w:rsid w:val="00B008F7"/>
    <w:rsid w:val="00B02B50"/>
    <w:rsid w:val="00B0479F"/>
    <w:rsid w:val="00B05210"/>
    <w:rsid w:val="00B105B2"/>
    <w:rsid w:val="00B11F55"/>
    <w:rsid w:val="00B13544"/>
    <w:rsid w:val="00B14C5B"/>
    <w:rsid w:val="00B15166"/>
    <w:rsid w:val="00B1612A"/>
    <w:rsid w:val="00B20B73"/>
    <w:rsid w:val="00B22075"/>
    <w:rsid w:val="00B23A20"/>
    <w:rsid w:val="00B25800"/>
    <w:rsid w:val="00B259B5"/>
    <w:rsid w:val="00B3293C"/>
    <w:rsid w:val="00B32C0B"/>
    <w:rsid w:val="00B3444B"/>
    <w:rsid w:val="00B36A52"/>
    <w:rsid w:val="00B37D63"/>
    <w:rsid w:val="00B44CE8"/>
    <w:rsid w:val="00B45CF2"/>
    <w:rsid w:val="00B468D4"/>
    <w:rsid w:val="00B50DDE"/>
    <w:rsid w:val="00B559E5"/>
    <w:rsid w:val="00B564A1"/>
    <w:rsid w:val="00B6092F"/>
    <w:rsid w:val="00B62345"/>
    <w:rsid w:val="00B6306F"/>
    <w:rsid w:val="00B64695"/>
    <w:rsid w:val="00B6469C"/>
    <w:rsid w:val="00B64BE5"/>
    <w:rsid w:val="00B65177"/>
    <w:rsid w:val="00B678D9"/>
    <w:rsid w:val="00B70D1F"/>
    <w:rsid w:val="00B7271A"/>
    <w:rsid w:val="00B74602"/>
    <w:rsid w:val="00B75C09"/>
    <w:rsid w:val="00B76EAB"/>
    <w:rsid w:val="00B807C1"/>
    <w:rsid w:val="00B842AA"/>
    <w:rsid w:val="00B846DF"/>
    <w:rsid w:val="00B91C02"/>
    <w:rsid w:val="00B91E32"/>
    <w:rsid w:val="00B91F0A"/>
    <w:rsid w:val="00B92469"/>
    <w:rsid w:val="00B93413"/>
    <w:rsid w:val="00B93579"/>
    <w:rsid w:val="00B95FE0"/>
    <w:rsid w:val="00B9735C"/>
    <w:rsid w:val="00BA393F"/>
    <w:rsid w:val="00BA4D09"/>
    <w:rsid w:val="00BA5D83"/>
    <w:rsid w:val="00BA714C"/>
    <w:rsid w:val="00BB360D"/>
    <w:rsid w:val="00BB65D8"/>
    <w:rsid w:val="00BB7F49"/>
    <w:rsid w:val="00BC391C"/>
    <w:rsid w:val="00BC4A97"/>
    <w:rsid w:val="00BC4D6D"/>
    <w:rsid w:val="00BC63AC"/>
    <w:rsid w:val="00BC7147"/>
    <w:rsid w:val="00BC7633"/>
    <w:rsid w:val="00BD1BA7"/>
    <w:rsid w:val="00BD24E7"/>
    <w:rsid w:val="00BE073E"/>
    <w:rsid w:val="00BE6C95"/>
    <w:rsid w:val="00BE7DC7"/>
    <w:rsid w:val="00BF206A"/>
    <w:rsid w:val="00BF4712"/>
    <w:rsid w:val="00C04A11"/>
    <w:rsid w:val="00C04A22"/>
    <w:rsid w:val="00C05CE2"/>
    <w:rsid w:val="00C11334"/>
    <w:rsid w:val="00C12BC0"/>
    <w:rsid w:val="00C1340D"/>
    <w:rsid w:val="00C15C26"/>
    <w:rsid w:val="00C207A9"/>
    <w:rsid w:val="00C22847"/>
    <w:rsid w:val="00C23229"/>
    <w:rsid w:val="00C23286"/>
    <w:rsid w:val="00C23741"/>
    <w:rsid w:val="00C265F1"/>
    <w:rsid w:val="00C26A8F"/>
    <w:rsid w:val="00C26E88"/>
    <w:rsid w:val="00C27DC6"/>
    <w:rsid w:val="00C3073B"/>
    <w:rsid w:val="00C34F3E"/>
    <w:rsid w:val="00C40DA3"/>
    <w:rsid w:val="00C4159E"/>
    <w:rsid w:val="00C42669"/>
    <w:rsid w:val="00C52F48"/>
    <w:rsid w:val="00C56814"/>
    <w:rsid w:val="00C56DBB"/>
    <w:rsid w:val="00C61045"/>
    <w:rsid w:val="00C64E7C"/>
    <w:rsid w:val="00C74CDD"/>
    <w:rsid w:val="00C7583D"/>
    <w:rsid w:val="00C836FA"/>
    <w:rsid w:val="00C862F4"/>
    <w:rsid w:val="00C87D3C"/>
    <w:rsid w:val="00C9116C"/>
    <w:rsid w:val="00C93228"/>
    <w:rsid w:val="00C93754"/>
    <w:rsid w:val="00C93D9F"/>
    <w:rsid w:val="00C97463"/>
    <w:rsid w:val="00C974ED"/>
    <w:rsid w:val="00CA4467"/>
    <w:rsid w:val="00CA4EAA"/>
    <w:rsid w:val="00CB1649"/>
    <w:rsid w:val="00CB172D"/>
    <w:rsid w:val="00CB23F1"/>
    <w:rsid w:val="00CC45D6"/>
    <w:rsid w:val="00CC6041"/>
    <w:rsid w:val="00CC668B"/>
    <w:rsid w:val="00CC6F26"/>
    <w:rsid w:val="00CD11EE"/>
    <w:rsid w:val="00CD1984"/>
    <w:rsid w:val="00CD28CC"/>
    <w:rsid w:val="00CD4155"/>
    <w:rsid w:val="00CE0F61"/>
    <w:rsid w:val="00CE1F93"/>
    <w:rsid w:val="00CE2D0B"/>
    <w:rsid w:val="00CE350F"/>
    <w:rsid w:val="00CE3F62"/>
    <w:rsid w:val="00CE3FD1"/>
    <w:rsid w:val="00CF68E3"/>
    <w:rsid w:val="00CF6E16"/>
    <w:rsid w:val="00D0037A"/>
    <w:rsid w:val="00D05A53"/>
    <w:rsid w:val="00D1019B"/>
    <w:rsid w:val="00D1231E"/>
    <w:rsid w:val="00D148E9"/>
    <w:rsid w:val="00D14E41"/>
    <w:rsid w:val="00D15282"/>
    <w:rsid w:val="00D23541"/>
    <w:rsid w:val="00D25B69"/>
    <w:rsid w:val="00D30C2D"/>
    <w:rsid w:val="00D31810"/>
    <w:rsid w:val="00D31C46"/>
    <w:rsid w:val="00D45625"/>
    <w:rsid w:val="00D45C3F"/>
    <w:rsid w:val="00D55260"/>
    <w:rsid w:val="00D57B9D"/>
    <w:rsid w:val="00D60AA9"/>
    <w:rsid w:val="00D62326"/>
    <w:rsid w:val="00D62B93"/>
    <w:rsid w:val="00D6535A"/>
    <w:rsid w:val="00D66F99"/>
    <w:rsid w:val="00D70052"/>
    <w:rsid w:val="00D700CD"/>
    <w:rsid w:val="00D750DC"/>
    <w:rsid w:val="00D75960"/>
    <w:rsid w:val="00D80CEB"/>
    <w:rsid w:val="00D943B7"/>
    <w:rsid w:val="00D94817"/>
    <w:rsid w:val="00D96C0C"/>
    <w:rsid w:val="00DA35CE"/>
    <w:rsid w:val="00DA3D33"/>
    <w:rsid w:val="00DA4B37"/>
    <w:rsid w:val="00DA4FC7"/>
    <w:rsid w:val="00DB170A"/>
    <w:rsid w:val="00DB4161"/>
    <w:rsid w:val="00DC0248"/>
    <w:rsid w:val="00DC1BDC"/>
    <w:rsid w:val="00DC4287"/>
    <w:rsid w:val="00DC5AE5"/>
    <w:rsid w:val="00DC677A"/>
    <w:rsid w:val="00DC69FB"/>
    <w:rsid w:val="00DC7669"/>
    <w:rsid w:val="00DD0AD3"/>
    <w:rsid w:val="00DD23A9"/>
    <w:rsid w:val="00DD3C66"/>
    <w:rsid w:val="00DD5870"/>
    <w:rsid w:val="00DE1AF4"/>
    <w:rsid w:val="00DE70C4"/>
    <w:rsid w:val="00DF093D"/>
    <w:rsid w:val="00DF226F"/>
    <w:rsid w:val="00DF5D96"/>
    <w:rsid w:val="00DF7070"/>
    <w:rsid w:val="00DF7D4C"/>
    <w:rsid w:val="00E00DBB"/>
    <w:rsid w:val="00E0296C"/>
    <w:rsid w:val="00E03273"/>
    <w:rsid w:val="00E03BDC"/>
    <w:rsid w:val="00E04EE3"/>
    <w:rsid w:val="00E0615A"/>
    <w:rsid w:val="00E16019"/>
    <w:rsid w:val="00E16749"/>
    <w:rsid w:val="00E16CAD"/>
    <w:rsid w:val="00E21550"/>
    <w:rsid w:val="00E215F6"/>
    <w:rsid w:val="00E23575"/>
    <w:rsid w:val="00E31001"/>
    <w:rsid w:val="00E3523A"/>
    <w:rsid w:val="00E35D62"/>
    <w:rsid w:val="00E35DBC"/>
    <w:rsid w:val="00E36819"/>
    <w:rsid w:val="00E37C72"/>
    <w:rsid w:val="00E412AC"/>
    <w:rsid w:val="00E41610"/>
    <w:rsid w:val="00E4396F"/>
    <w:rsid w:val="00E440B5"/>
    <w:rsid w:val="00E448E5"/>
    <w:rsid w:val="00E4535D"/>
    <w:rsid w:val="00E46427"/>
    <w:rsid w:val="00E473DB"/>
    <w:rsid w:val="00E50547"/>
    <w:rsid w:val="00E505FF"/>
    <w:rsid w:val="00E5330E"/>
    <w:rsid w:val="00E6258F"/>
    <w:rsid w:val="00E64563"/>
    <w:rsid w:val="00E7095A"/>
    <w:rsid w:val="00E70E3E"/>
    <w:rsid w:val="00E7153C"/>
    <w:rsid w:val="00E723BA"/>
    <w:rsid w:val="00E72AD3"/>
    <w:rsid w:val="00E73202"/>
    <w:rsid w:val="00E73936"/>
    <w:rsid w:val="00E740AD"/>
    <w:rsid w:val="00E74BDA"/>
    <w:rsid w:val="00E77446"/>
    <w:rsid w:val="00E83A50"/>
    <w:rsid w:val="00E84CD1"/>
    <w:rsid w:val="00EA012B"/>
    <w:rsid w:val="00EA1704"/>
    <w:rsid w:val="00EA7F23"/>
    <w:rsid w:val="00EB1362"/>
    <w:rsid w:val="00EB75D0"/>
    <w:rsid w:val="00EC61E5"/>
    <w:rsid w:val="00EC62D1"/>
    <w:rsid w:val="00EC7CC8"/>
    <w:rsid w:val="00ED10E8"/>
    <w:rsid w:val="00ED25C9"/>
    <w:rsid w:val="00ED4612"/>
    <w:rsid w:val="00ED4D0F"/>
    <w:rsid w:val="00ED5953"/>
    <w:rsid w:val="00ED69B0"/>
    <w:rsid w:val="00ED79D3"/>
    <w:rsid w:val="00ED7E90"/>
    <w:rsid w:val="00EE45FD"/>
    <w:rsid w:val="00EE4D0F"/>
    <w:rsid w:val="00EE5969"/>
    <w:rsid w:val="00EF0640"/>
    <w:rsid w:val="00EF28E5"/>
    <w:rsid w:val="00EF7E1B"/>
    <w:rsid w:val="00F0372E"/>
    <w:rsid w:val="00F06F84"/>
    <w:rsid w:val="00F116B9"/>
    <w:rsid w:val="00F12370"/>
    <w:rsid w:val="00F133DC"/>
    <w:rsid w:val="00F13DB0"/>
    <w:rsid w:val="00F15005"/>
    <w:rsid w:val="00F24381"/>
    <w:rsid w:val="00F24925"/>
    <w:rsid w:val="00F26AD4"/>
    <w:rsid w:val="00F277BD"/>
    <w:rsid w:val="00F277E3"/>
    <w:rsid w:val="00F37EE2"/>
    <w:rsid w:val="00F43DAA"/>
    <w:rsid w:val="00F5319A"/>
    <w:rsid w:val="00F53A9F"/>
    <w:rsid w:val="00F6101C"/>
    <w:rsid w:val="00F66A70"/>
    <w:rsid w:val="00F66B4A"/>
    <w:rsid w:val="00F675E1"/>
    <w:rsid w:val="00F67A6C"/>
    <w:rsid w:val="00F67B26"/>
    <w:rsid w:val="00F70D82"/>
    <w:rsid w:val="00F71975"/>
    <w:rsid w:val="00F738C9"/>
    <w:rsid w:val="00F74CBA"/>
    <w:rsid w:val="00F7755B"/>
    <w:rsid w:val="00F846AB"/>
    <w:rsid w:val="00F90077"/>
    <w:rsid w:val="00F927F7"/>
    <w:rsid w:val="00F9306E"/>
    <w:rsid w:val="00F9560B"/>
    <w:rsid w:val="00F97502"/>
    <w:rsid w:val="00FA09BC"/>
    <w:rsid w:val="00FA3338"/>
    <w:rsid w:val="00FA5003"/>
    <w:rsid w:val="00FB31F5"/>
    <w:rsid w:val="00FB3FE1"/>
    <w:rsid w:val="00FB43EF"/>
    <w:rsid w:val="00FC3904"/>
    <w:rsid w:val="00FD323F"/>
    <w:rsid w:val="00FD49CB"/>
    <w:rsid w:val="00FD52E5"/>
    <w:rsid w:val="00FD55C1"/>
    <w:rsid w:val="00FD711B"/>
    <w:rsid w:val="00FE3E33"/>
    <w:rsid w:val="00FF59A8"/>
    <w:rsid w:val="00FF5C11"/>
    <w:rsid w:val="00FF6C0E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RegMarginalNote"/>
    <w:next w:val="Normal"/>
    <w:link w:val="Heading1Char"/>
    <w:uiPriority w:val="9"/>
    <w:qFormat/>
    <w:rsid w:val="000368D1"/>
    <w:pPr>
      <w:spacing w:before="0"/>
      <w:outlineLvl w:val="0"/>
    </w:pPr>
    <w:rPr>
      <w:rFonts w:asciiTheme="majorHAnsi" w:hAnsiTheme="majorHAnsi"/>
      <w:sz w:val="28"/>
      <w:szCs w:val="28"/>
    </w:rPr>
  </w:style>
  <w:style w:type="paragraph" w:styleId="Heading2">
    <w:name w:val="heading 2"/>
    <w:basedOn w:val="xmsonormal"/>
    <w:next w:val="Normal"/>
    <w:link w:val="Heading2Char"/>
    <w:uiPriority w:val="9"/>
    <w:unhideWhenUsed/>
    <w:qFormat/>
    <w:rsid w:val="00D45C3F"/>
    <w:pPr>
      <w:spacing w:before="0" w:beforeAutospacing="0" w:after="0" w:afterAutospacing="0"/>
      <w:ind w:left="720" w:hanging="720"/>
      <w:outlineLvl w:val="1"/>
    </w:pPr>
    <w:rPr>
      <w:rFonts w:asciiTheme="majorHAnsi" w:hAnsiTheme="majorHAns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C3F"/>
    <w:pPr>
      <w:jc w:val="both"/>
      <w:outlineLvl w:val="2"/>
    </w:pPr>
    <w:rPr>
      <w:rFonts w:asciiTheme="majorHAnsi" w:eastAsia="Times New Roman" w:hAnsiTheme="majorHAnsi"/>
      <w:b/>
      <w:sz w:val="22"/>
      <w:szCs w:val="2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4BB"/>
    <w:pPr>
      <w:outlineLvl w:val="3"/>
    </w:pPr>
    <w:rPr>
      <w:rFonts w:asciiTheme="majorHAnsi" w:eastAsia="Times New Roman" w:hAnsiTheme="majorHAnsi"/>
      <w:b/>
      <w:sz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4BB"/>
    <w:pPr>
      <w:outlineLvl w:val="4"/>
    </w:pPr>
    <w:rPr>
      <w:rFonts w:asciiTheme="majorHAnsi" w:eastAsia="Times New Roman" w:hAnsiTheme="majorHAnsi"/>
      <w:b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D45C3F"/>
    <w:rPr>
      <w:rFonts w:asciiTheme="majorHAnsi" w:hAnsiTheme="majorHAnsi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="SimSun" w:hAnsi="Times New Roman" w:cs="Times New Roman"/>
      <w:sz w:val="20"/>
      <w:szCs w:val="20"/>
      <w:lang w:val="es-ES_tradnl" w:eastAsia="es-ES_tradnl"/>
    </w:rPr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link w:val="DefaultChar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Pr>
      <w:rFonts w:ascii="Times New Roman" w:hAnsi="Times New Roman"/>
      <w:color w:val="000000"/>
      <w:sz w:val="24"/>
      <w:lang w:val="es-ES_tradnl" w:eastAsia="es-ES_tradnl"/>
    </w:rPr>
  </w:style>
  <w:style w:type="paragraph" w:customStyle="1" w:styleId="RegBoldCentreHead">
    <w:name w:val="RegBoldCentreHead"/>
    <w:basedOn w:val="Normal"/>
    <w:pPr>
      <w:spacing w:before="240"/>
      <w:jc w:val="center"/>
    </w:pPr>
    <w:rPr>
      <w:rFonts w:eastAsia="Times New Roman"/>
      <w:b/>
      <w:caps/>
      <w:sz w:val="20"/>
      <w:szCs w:val="20"/>
    </w:rPr>
  </w:style>
  <w:style w:type="paragraph" w:customStyle="1" w:styleId="RegMarginalNote">
    <w:name w:val="RegMarginal Note"/>
    <w:basedOn w:val="Normal"/>
    <w:link w:val="RegMarginalNoteChar"/>
    <w:pPr>
      <w:keepNext/>
      <w:keepLines/>
      <w:spacing w:before="240"/>
      <w:jc w:val="both"/>
    </w:pPr>
    <w:rPr>
      <w:rFonts w:eastAsia="Times New Roman"/>
      <w:b/>
      <w:sz w:val="20"/>
      <w:szCs w:val="20"/>
    </w:rPr>
  </w:style>
  <w:style w:type="paragraph" w:customStyle="1" w:styleId="RegPara">
    <w:name w:val="RegPara"/>
    <w:basedOn w:val="Normal"/>
    <w:link w:val="RegParaChar"/>
    <w:pPr>
      <w:tabs>
        <w:tab w:val="left" w:pos="1368"/>
      </w:tabs>
      <w:spacing w:before="240"/>
      <w:ind w:left="1383" w:hanging="389"/>
      <w:jc w:val="both"/>
    </w:pPr>
    <w:rPr>
      <w:rFonts w:eastAsia="Times New Roman"/>
      <w:sz w:val="20"/>
      <w:szCs w:val="20"/>
    </w:rPr>
  </w:style>
  <w:style w:type="paragraph" w:customStyle="1" w:styleId="RegSection">
    <w:name w:val="RegSection"/>
    <w:basedOn w:val="Normal"/>
    <w:link w:val="RegSectionChar"/>
    <w:pPr>
      <w:tabs>
        <w:tab w:val="left" w:pos="634"/>
        <w:tab w:val="left" w:pos="994"/>
      </w:tabs>
      <w:spacing w:before="120"/>
      <w:jc w:val="both"/>
    </w:pPr>
    <w:rPr>
      <w:rFonts w:eastAsia="Times New Roman"/>
      <w:sz w:val="20"/>
      <w:szCs w:val="20"/>
    </w:rPr>
  </w:style>
  <w:style w:type="character" w:customStyle="1" w:styleId="RegSectionChar">
    <w:name w:val="RegSection Char"/>
    <w:link w:val="RegSection"/>
    <w:locked/>
    <w:rPr>
      <w:rFonts w:ascii="Times New Roman" w:hAnsi="Times New Roman"/>
      <w:sz w:val="20"/>
      <w:lang w:val="es-ES_tradnl" w:eastAsia="es-ES_tradnl"/>
    </w:rPr>
  </w:style>
  <w:style w:type="character" w:customStyle="1" w:styleId="RegMarginalNoteChar">
    <w:name w:val="RegMarginal Note Char"/>
    <w:link w:val="RegMarginalNote"/>
    <w:locked/>
    <w:rPr>
      <w:rFonts w:ascii="Times New Roman" w:hAnsi="Times New Roman"/>
      <w:b/>
      <w:sz w:val="20"/>
      <w:lang w:val="es-ES_tradnl" w:eastAsia="es-ES_tradnl"/>
    </w:rPr>
  </w:style>
  <w:style w:type="character" w:customStyle="1" w:styleId="RegParaChar">
    <w:name w:val="RegPara Char"/>
    <w:link w:val="RegPara"/>
    <w:locked/>
    <w:rPr>
      <w:rFonts w:ascii="Times New Roman" w:hAnsi="Times New Roman"/>
      <w:sz w:val="20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SimSun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="SimSun" w:hAnsi="Times New Roman" w:cs="Times New Roman"/>
      <w:sz w:val="24"/>
      <w:szCs w:val="24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="SimSun" w:hAnsi="Times New Roman" w:cs="Times New Roman"/>
      <w:sz w:val="24"/>
      <w:szCs w:val="24"/>
      <w:lang w:val="es-ES_tradnl" w:eastAsia="es-ES_tradnl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EastAsia" w:cs="Arial"/>
    </w:rPr>
  </w:style>
  <w:style w:type="character" w:customStyle="1" w:styleId="NoSpacingChar">
    <w:name w:val="No Spacing Char"/>
    <w:basedOn w:val="DefaultParagraphFont"/>
    <w:link w:val="NoSpacing"/>
    <w:uiPriority w:val="1"/>
    <w:locked/>
    <w:rPr>
      <w:rFonts w:eastAsiaTheme="minorEastAsia" w:cs="Times New Roman"/>
      <w:lang w:val="es-ES_tradnl" w:eastAsia="es-ES_tradnl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="SimSun" w:hAnsi="Times New Roman" w:cs="Times New Roman"/>
      <w:b/>
      <w:bCs/>
      <w:sz w:val="20"/>
      <w:szCs w:val="20"/>
      <w:lang w:val="es-ES_tradnl" w:eastAsia="es-ES_tradnl"/>
    </w:rPr>
  </w:style>
  <w:style w:type="character" w:customStyle="1" w:styleId="st1">
    <w:name w:val="st1"/>
    <w:basedOn w:val="DefaultParagraphFont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68D1"/>
    <w:rPr>
      <w:rFonts w:asciiTheme="majorHAnsi" w:hAnsiTheme="majorHAnsi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45C3F"/>
    <w:rPr>
      <w:rFonts w:asciiTheme="majorHAnsi" w:hAnsiTheme="majorHAnsi" w:cs="Times New Roman"/>
      <w:b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6A2"/>
    <w:pPr>
      <w:spacing w:before="480" w:line="276" w:lineRule="auto"/>
      <w:jc w:val="left"/>
      <w:outlineLvl w:val="9"/>
    </w:pPr>
    <w:rPr>
      <w:rFonts w:eastAsiaTheme="majorEastAsia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56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956A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956A2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rsid w:val="001A04BB"/>
    <w:rPr>
      <w:rFonts w:asciiTheme="majorHAnsi" w:hAnsiTheme="majorHAnsi" w:cs="Times New Roman"/>
      <w:b/>
      <w:sz w:val="28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1A04BB"/>
    <w:rPr>
      <w:rFonts w:asciiTheme="majorHAnsi" w:hAnsiTheme="majorHAnsi" w:cs="Times New Roman"/>
      <w:b/>
      <w:sz w:val="28"/>
      <w:szCs w:val="24"/>
      <w:lang w:eastAsia="zh-CN"/>
    </w:rPr>
  </w:style>
  <w:style w:type="character" w:customStyle="1" w:styleId="tgc">
    <w:name w:val="_tgc"/>
    <w:basedOn w:val="DefaultParagraphFont"/>
    <w:rsid w:val="003B73D5"/>
  </w:style>
  <w:style w:type="paragraph" w:styleId="TableofFigures">
    <w:name w:val="table of figures"/>
    <w:basedOn w:val="Normal"/>
    <w:next w:val="Normal"/>
    <w:uiPriority w:val="99"/>
    <w:unhideWhenUsed/>
    <w:rsid w:val="0075259F"/>
    <w:pPr>
      <w:ind w:left="480" w:hanging="480"/>
    </w:pPr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RegMarginalNote"/>
    <w:next w:val="Normal"/>
    <w:link w:val="Heading1Char"/>
    <w:uiPriority w:val="9"/>
    <w:qFormat/>
    <w:rsid w:val="000368D1"/>
    <w:pPr>
      <w:spacing w:before="0"/>
      <w:outlineLvl w:val="0"/>
    </w:pPr>
    <w:rPr>
      <w:rFonts w:asciiTheme="majorHAnsi" w:hAnsiTheme="majorHAnsi"/>
      <w:sz w:val="28"/>
      <w:szCs w:val="28"/>
    </w:rPr>
  </w:style>
  <w:style w:type="paragraph" w:styleId="Heading2">
    <w:name w:val="heading 2"/>
    <w:basedOn w:val="xmsonormal"/>
    <w:next w:val="Normal"/>
    <w:link w:val="Heading2Char"/>
    <w:uiPriority w:val="9"/>
    <w:unhideWhenUsed/>
    <w:qFormat/>
    <w:rsid w:val="00D45C3F"/>
    <w:pPr>
      <w:spacing w:before="0" w:beforeAutospacing="0" w:after="0" w:afterAutospacing="0"/>
      <w:ind w:left="720" w:hanging="720"/>
      <w:outlineLvl w:val="1"/>
    </w:pPr>
    <w:rPr>
      <w:rFonts w:asciiTheme="majorHAnsi" w:hAnsiTheme="majorHAns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C3F"/>
    <w:pPr>
      <w:jc w:val="both"/>
      <w:outlineLvl w:val="2"/>
    </w:pPr>
    <w:rPr>
      <w:rFonts w:asciiTheme="majorHAnsi" w:eastAsia="Times New Roman" w:hAnsiTheme="majorHAnsi"/>
      <w:b/>
      <w:sz w:val="22"/>
      <w:szCs w:val="2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4BB"/>
    <w:pPr>
      <w:outlineLvl w:val="3"/>
    </w:pPr>
    <w:rPr>
      <w:rFonts w:asciiTheme="majorHAnsi" w:eastAsia="Times New Roman" w:hAnsiTheme="majorHAnsi"/>
      <w:b/>
      <w:sz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4BB"/>
    <w:pPr>
      <w:outlineLvl w:val="4"/>
    </w:pPr>
    <w:rPr>
      <w:rFonts w:asciiTheme="majorHAnsi" w:eastAsia="Times New Roman" w:hAnsiTheme="majorHAnsi"/>
      <w:b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D45C3F"/>
    <w:rPr>
      <w:rFonts w:asciiTheme="majorHAnsi" w:hAnsiTheme="majorHAnsi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="SimSun" w:hAnsi="Times New Roman" w:cs="Times New Roman"/>
      <w:sz w:val="20"/>
      <w:szCs w:val="20"/>
      <w:lang w:val="es-ES_tradnl" w:eastAsia="es-ES_tradnl"/>
    </w:rPr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link w:val="DefaultChar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Pr>
      <w:rFonts w:ascii="Times New Roman" w:hAnsi="Times New Roman"/>
      <w:color w:val="000000"/>
      <w:sz w:val="24"/>
      <w:lang w:val="es-ES_tradnl" w:eastAsia="es-ES_tradnl"/>
    </w:rPr>
  </w:style>
  <w:style w:type="paragraph" w:customStyle="1" w:styleId="RegBoldCentreHead">
    <w:name w:val="RegBoldCentreHead"/>
    <w:basedOn w:val="Normal"/>
    <w:pPr>
      <w:spacing w:before="240"/>
      <w:jc w:val="center"/>
    </w:pPr>
    <w:rPr>
      <w:rFonts w:eastAsia="Times New Roman"/>
      <w:b/>
      <w:caps/>
      <w:sz w:val="20"/>
      <w:szCs w:val="20"/>
    </w:rPr>
  </w:style>
  <w:style w:type="paragraph" w:customStyle="1" w:styleId="RegMarginalNote">
    <w:name w:val="RegMarginal Note"/>
    <w:basedOn w:val="Normal"/>
    <w:link w:val="RegMarginalNoteChar"/>
    <w:pPr>
      <w:keepNext/>
      <w:keepLines/>
      <w:spacing w:before="240"/>
      <w:jc w:val="both"/>
    </w:pPr>
    <w:rPr>
      <w:rFonts w:eastAsia="Times New Roman"/>
      <w:b/>
      <w:sz w:val="20"/>
      <w:szCs w:val="20"/>
    </w:rPr>
  </w:style>
  <w:style w:type="paragraph" w:customStyle="1" w:styleId="RegPara">
    <w:name w:val="RegPara"/>
    <w:basedOn w:val="Normal"/>
    <w:link w:val="RegParaChar"/>
    <w:pPr>
      <w:tabs>
        <w:tab w:val="left" w:pos="1368"/>
      </w:tabs>
      <w:spacing w:before="240"/>
      <w:ind w:left="1383" w:hanging="389"/>
      <w:jc w:val="both"/>
    </w:pPr>
    <w:rPr>
      <w:rFonts w:eastAsia="Times New Roman"/>
      <w:sz w:val="20"/>
      <w:szCs w:val="20"/>
    </w:rPr>
  </w:style>
  <w:style w:type="paragraph" w:customStyle="1" w:styleId="RegSection">
    <w:name w:val="RegSection"/>
    <w:basedOn w:val="Normal"/>
    <w:link w:val="RegSectionChar"/>
    <w:pPr>
      <w:tabs>
        <w:tab w:val="left" w:pos="634"/>
        <w:tab w:val="left" w:pos="994"/>
      </w:tabs>
      <w:spacing w:before="120"/>
      <w:jc w:val="both"/>
    </w:pPr>
    <w:rPr>
      <w:rFonts w:eastAsia="Times New Roman"/>
      <w:sz w:val="20"/>
      <w:szCs w:val="20"/>
    </w:rPr>
  </w:style>
  <w:style w:type="character" w:customStyle="1" w:styleId="RegSectionChar">
    <w:name w:val="RegSection Char"/>
    <w:link w:val="RegSection"/>
    <w:locked/>
    <w:rPr>
      <w:rFonts w:ascii="Times New Roman" w:hAnsi="Times New Roman"/>
      <w:sz w:val="20"/>
      <w:lang w:val="es-ES_tradnl" w:eastAsia="es-ES_tradnl"/>
    </w:rPr>
  </w:style>
  <w:style w:type="character" w:customStyle="1" w:styleId="RegMarginalNoteChar">
    <w:name w:val="RegMarginal Note Char"/>
    <w:link w:val="RegMarginalNote"/>
    <w:locked/>
    <w:rPr>
      <w:rFonts w:ascii="Times New Roman" w:hAnsi="Times New Roman"/>
      <w:b/>
      <w:sz w:val="20"/>
      <w:lang w:val="es-ES_tradnl" w:eastAsia="es-ES_tradnl"/>
    </w:rPr>
  </w:style>
  <w:style w:type="character" w:customStyle="1" w:styleId="RegParaChar">
    <w:name w:val="RegPara Char"/>
    <w:link w:val="RegPara"/>
    <w:locked/>
    <w:rPr>
      <w:rFonts w:ascii="Times New Roman" w:hAnsi="Times New Roman"/>
      <w:sz w:val="20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SimSun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="SimSun" w:hAnsi="Times New Roman" w:cs="Times New Roman"/>
      <w:sz w:val="24"/>
      <w:szCs w:val="24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="SimSun" w:hAnsi="Times New Roman" w:cs="Times New Roman"/>
      <w:sz w:val="24"/>
      <w:szCs w:val="24"/>
      <w:lang w:val="es-ES_tradnl" w:eastAsia="es-ES_tradnl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EastAsia" w:cs="Arial"/>
    </w:rPr>
  </w:style>
  <w:style w:type="character" w:customStyle="1" w:styleId="NoSpacingChar">
    <w:name w:val="No Spacing Char"/>
    <w:basedOn w:val="DefaultParagraphFont"/>
    <w:link w:val="NoSpacing"/>
    <w:uiPriority w:val="1"/>
    <w:locked/>
    <w:rPr>
      <w:rFonts w:eastAsiaTheme="minorEastAsia" w:cs="Times New Roman"/>
      <w:lang w:val="es-ES_tradnl" w:eastAsia="es-ES_tradnl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="SimSun" w:hAnsi="Times New Roman" w:cs="Times New Roman"/>
      <w:b/>
      <w:bCs/>
      <w:sz w:val="20"/>
      <w:szCs w:val="20"/>
      <w:lang w:val="es-ES_tradnl" w:eastAsia="es-ES_tradnl"/>
    </w:rPr>
  </w:style>
  <w:style w:type="character" w:customStyle="1" w:styleId="st1">
    <w:name w:val="st1"/>
    <w:basedOn w:val="DefaultParagraphFont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68D1"/>
    <w:rPr>
      <w:rFonts w:asciiTheme="majorHAnsi" w:hAnsiTheme="majorHAnsi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45C3F"/>
    <w:rPr>
      <w:rFonts w:asciiTheme="majorHAnsi" w:hAnsiTheme="majorHAnsi" w:cs="Times New Roman"/>
      <w:b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6A2"/>
    <w:pPr>
      <w:spacing w:before="480" w:line="276" w:lineRule="auto"/>
      <w:jc w:val="left"/>
      <w:outlineLvl w:val="9"/>
    </w:pPr>
    <w:rPr>
      <w:rFonts w:eastAsiaTheme="majorEastAsia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56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956A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956A2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rsid w:val="001A04BB"/>
    <w:rPr>
      <w:rFonts w:asciiTheme="majorHAnsi" w:hAnsiTheme="majorHAnsi" w:cs="Times New Roman"/>
      <w:b/>
      <w:sz w:val="28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1A04BB"/>
    <w:rPr>
      <w:rFonts w:asciiTheme="majorHAnsi" w:hAnsiTheme="majorHAnsi" w:cs="Times New Roman"/>
      <w:b/>
      <w:sz w:val="28"/>
      <w:szCs w:val="24"/>
      <w:lang w:eastAsia="zh-CN"/>
    </w:rPr>
  </w:style>
  <w:style w:type="character" w:customStyle="1" w:styleId="tgc">
    <w:name w:val="_tgc"/>
    <w:basedOn w:val="DefaultParagraphFont"/>
    <w:rsid w:val="003B73D5"/>
  </w:style>
  <w:style w:type="paragraph" w:styleId="TableofFigures">
    <w:name w:val="table of figures"/>
    <w:basedOn w:val="Normal"/>
    <w:next w:val="Normal"/>
    <w:uiPriority w:val="99"/>
    <w:unhideWhenUsed/>
    <w:rsid w:val="0075259F"/>
    <w:pPr>
      <w:ind w:left="480" w:hanging="480"/>
    </w:pPr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433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4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44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46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5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52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6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9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7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7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7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7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1754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17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7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7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175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17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17542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7543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7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7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75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7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7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7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75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75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7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7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7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75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7549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75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75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who.int/csr/HSE_EPR_ARO_2008_1.pdf" TargetMode="External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ho.int/ihr/legal_issues/nfp/es/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4.xml"/><Relationship Id="rId10" Type="http://schemas.openxmlformats.org/officeDocument/2006/relationships/hyperlink" Target="http://www.who.int/ihr/9789241596664/en/index.html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Layout" Target="diagrams/layout1.xm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B6B135-B31E-4EA1-AF3C-AE7777B13592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CBE90264-92C2-4E93-B609-849795B656A0}">
      <dgm:prSet phldrT="[Text]"/>
      <dgm:spPr>
        <a:xfrm>
          <a:off x="2335821" y="1659374"/>
          <a:ext cx="1359703" cy="1359703"/>
        </a:xfrm>
        <a:solidFill>
          <a:srgbClr val="C0504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C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CNE de </a:t>
          </a:r>
          <a:r>
            <a:rPr lang="en-CA">
              <a:solidFill>
                <a:schemeClr val="accent6">
                  <a:lumMod val="75000"/>
                </a:schemeClr>
              </a:solidFill>
              <a:latin typeface="Calibri"/>
              <a:ea typeface="+mn-ea"/>
              <a:cs typeface="+mn-cs"/>
            </a:rPr>
            <a:t>&lt;indique el país&gt;</a:t>
          </a:r>
        </a:p>
      </dgm:t>
    </dgm:pt>
    <dgm:pt modelId="{1B25C53A-67A1-451D-AB7E-2628E4C321C8}" type="parTrans" cxnId="{B219A846-74A6-485E-8ACC-15FB9BFF6FDC}">
      <dgm:prSet/>
      <dgm:spPr/>
      <dgm:t>
        <a:bodyPr/>
        <a:lstStyle/>
        <a:p>
          <a:pPr algn="ctr"/>
          <a:endParaRPr lang="en-CA"/>
        </a:p>
      </dgm:t>
    </dgm:pt>
    <dgm:pt modelId="{27E137A9-A2BF-45BF-9191-253DBDADABEF}" type="sibTrans" cxnId="{B219A846-74A6-485E-8ACC-15FB9BFF6FDC}">
      <dgm:prSet/>
      <dgm:spPr/>
      <dgm:t>
        <a:bodyPr/>
        <a:lstStyle/>
        <a:p>
          <a:pPr algn="ctr"/>
          <a:endParaRPr lang="en-CA"/>
        </a:p>
      </dgm:t>
    </dgm:pt>
    <dgm:pt modelId="{4E03B8FD-393F-4DC4-A587-2106C279D964}">
      <dgm:prSet phldrT="[Text]"/>
      <dgm:spPr>
        <a:xfrm>
          <a:off x="481754" y="1958509"/>
          <a:ext cx="951792" cy="7614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C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¿Coordinador  del CNE?</a:t>
          </a:r>
        </a:p>
      </dgm:t>
    </dgm:pt>
    <dgm:pt modelId="{C353744F-B5E7-4C50-92FA-733343F31C91}" type="parTrans" cxnId="{0DC2BD0B-5A87-4CD2-8617-081F61A3CCFB}">
      <dgm:prSet/>
      <dgm:spPr>
        <a:xfrm rot="10800000">
          <a:off x="957650" y="2145468"/>
          <a:ext cx="1302371" cy="38751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CA"/>
        </a:p>
      </dgm:t>
    </dgm:pt>
    <dgm:pt modelId="{86CE1FFE-5A74-4489-AF32-96624EC4A21D}" type="sibTrans" cxnId="{0DC2BD0B-5A87-4CD2-8617-081F61A3CCFB}">
      <dgm:prSet/>
      <dgm:spPr/>
      <dgm:t>
        <a:bodyPr/>
        <a:lstStyle/>
        <a:p>
          <a:pPr algn="ctr"/>
          <a:endParaRPr lang="en-CA"/>
        </a:p>
      </dgm:t>
    </dgm:pt>
    <dgm:pt modelId="{728218AA-5569-45E2-BBD6-1A919B1D19EC}">
      <dgm:prSet phldrT="[Text]"/>
      <dgm:spPr>
        <a:xfrm>
          <a:off x="874801" y="748833"/>
          <a:ext cx="951792" cy="7614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C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¿Responsable del CNE (p.ej., director general de salud o director de XXX)?</a:t>
          </a:r>
        </a:p>
      </dgm:t>
    </dgm:pt>
    <dgm:pt modelId="{BF792B0A-EDCE-4919-A9F1-C2F8A2D881AC}" type="parTrans" cxnId="{24A7C590-0A97-4619-8415-8B4B1CE1C88E}">
      <dgm:prSet/>
      <dgm:spPr>
        <a:xfrm rot="12960000">
          <a:off x="1226332" y="1318550"/>
          <a:ext cx="1302371" cy="38751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CA"/>
        </a:p>
      </dgm:t>
    </dgm:pt>
    <dgm:pt modelId="{538C8433-33D4-4BC1-AF4A-2C1239E96261}" type="sibTrans" cxnId="{24A7C590-0A97-4619-8415-8B4B1CE1C88E}">
      <dgm:prSet/>
      <dgm:spPr/>
      <dgm:t>
        <a:bodyPr/>
        <a:lstStyle/>
        <a:p>
          <a:pPr algn="ctr"/>
          <a:endParaRPr lang="en-CA"/>
        </a:p>
      </dgm:t>
    </dgm:pt>
    <dgm:pt modelId="{06EF59D9-3E20-4B19-81F3-67B524BE8420}">
      <dgm:prSet phldrT="[Text]"/>
      <dgm:spPr>
        <a:xfrm>
          <a:off x="1903812" y="1213"/>
          <a:ext cx="951792" cy="7614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C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¿Unidad de vigilancia o dirección técnica?</a:t>
          </a:r>
        </a:p>
      </dgm:t>
    </dgm:pt>
    <dgm:pt modelId="{6114ADA5-A878-4739-83D0-3ABB6456A7C8}" type="parTrans" cxnId="{16E3FA8D-0733-488E-B27F-536B20C6BEE0}">
      <dgm:prSet/>
      <dgm:spPr>
        <a:xfrm rot="15120000">
          <a:off x="1929750" y="807486"/>
          <a:ext cx="1302371" cy="38751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CA"/>
        </a:p>
      </dgm:t>
    </dgm:pt>
    <dgm:pt modelId="{AD8C2E0B-7C6D-405E-9D39-CFA0B4C4FBDC}" type="sibTrans" cxnId="{16E3FA8D-0733-488E-B27F-536B20C6BEE0}">
      <dgm:prSet/>
      <dgm:spPr/>
      <dgm:t>
        <a:bodyPr/>
        <a:lstStyle/>
        <a:p>
          <a:pPr algn="ctr"/>
          <a:endParaRPr lang="en-CA"/>
        </a:p>
      </dgm:t>
    </dgm:pt>
    <dgm:pt modelId="{B11D86C6-6511-4E2F-87F6-829EC104F2A5}">
      <dgm:prSet phldrT="[Text]"/>
      <dgm:spPr>
        <a:xfrm>
          <a:off x="3175740" y="1213"/>
          <a:ext cx="951792" cy="7614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C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¿Funcionarios de guardia del CNE?</a:t>
          </a:r>
        </a:p>
      </dgm:t>
    </dgm:pt>
    <dgm:pt modelId="{97C5ADFC-B217-4562-B013-8BC9540FAC12}" type="parTrans" cxnId="{8477FB5F-E842-455F-BE27-EFBC8FFAB3D4}">
      <dgm:prSet/>
      <dgm:spPr>
        <a:xfrm rot="17280000">
          <a:off x="2799223" y="807486"/>
          <a:ext cx="1302371" cy="38751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CA"/>
        </a:p>
      </dgm:t>
    </dgm:pt>
    <dgm:pt modelId="{21B19DAC-744C-461C-894C-260B2DFC3794}" type="sibTrans" cxnId="{8477FB5F-E842-455F-BE27-EFBC8FFAB3D4}">
      <dgm:prSet/>
      <dgm:spPr/>
      <dgm:t>
        <a:bodyPr/>
        <a:lstStyle/>
        <a:p>
          <a:endParaRPr lang="en-CA"/>
        </a:p>
      </dgm:t>
    </dgm:pt>
    <dgm:pt modelId="{FC9AA5C6-3A5E-484F-A83C-E2127BB0CB3B}">
      <dgm:prSet phldrT="[Text]"/>
      <dgm:spPr>
        <a:xfrm>
          <a:off x="4597799" y="1958509"/>
          <a:ext cx="951792" cy="7614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C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¿Otro?</a:t>
          </a:r>
        </a:p>
      </dgm:t>
    </dgm:pt>
    <dgm:pt modelId="{BCBC3A27-84AB-4D2E-8934-1C38785DFC49}" type="parTrans" cxnId="{681032E3-4AC4-4EA4-B30C-71F055C0DE33}">
      <dgm:prSet/>
      <dgm:spPr>
        <a:xfrm>
          <a:off x="3771324" y="2145468"/>
          <a:ext cx="1302371" cy="38751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CA"/>
        </a:p>
      </dgm:t>
    </dgm:pt>
    <dgm:pt modelId="{BCE37197-7DFF-4C62-89BB-ADDA8B7A8AAE}" type="sibTrans" cxnId="{681032E3-4AC4-4EA4-B30C-71F055C0DE33}">
      <dgm:prSet/>
      <dgm:spPr/>
      <dgm:t>
        <a:bodyPr/>
        <a:lstStyle/>
        <a:p>
          <a:endParaRPr lang="en-CA"/>
        </a:p>
      </dgm:t>
    </dgm:pt>
    <dgm:pt modelId="{8AE36543-06BC-4A3C-90DB-2E5835EB0D72}">
      <dgm:prSet phldrT="[Text]"/>
      <dgm:spPr>
        <a:xfrm>
          <a:off x="4204752" y="748833"/>
          <a:ext cx="951792" cy="7614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C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¿Comité del RSI? ¿Red de interesados directos?</a:t>
          </a:r>
        </a:p>
      </dgm:t>
    </dgm:pt>
    <dgm:pt modelId="{EFCCD8B2-5334-498C-92BB-DB722C9B22E6}" type="parTrans" cxnId="{76D580A5-2A0A-4A1A-A841-3FF69ABD550F}">
      <dgm:prSet/>
      <dgm:spPr>
        <a:xfrm rot="19440000">
          <a:off x="3502642" y="1318550"/>
          <a:ext cx="1302371" cy="38751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CA"/>
        </a:p>
      </dgm:t>
    </dgm:pt>
    <dgm:pt modelId="{ED851F06-7751-4AE5-8151-418C6700FC73}" type="sibTrans" cxnId="{76D580A5-2A0A-4A1A-A841-3FF69ABD550F}">
      <dgm:prSet/>
      <dgm:spPr/>
      <dgm:t>
        <a:bodyPr/>
        <a:lstStyle/>
        <a:p>
          <a:endParaRPr lang="en-CA"/>
        </a:p>
      </dgm:t>
    </dgm:pt>
    <dgm:pt modelId="{BED15ABA-4D23-4F44-8FED-16685A80D702}" type="pres">
      <dgm:prSet presAssocID="{C9B6B135-B31E-4EA1-AF3C-AE7777B1359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B5E9F36A-ECEA-4C6C-8E15-615394C42498}" type="pres">
      <dgm:prSet presAssocID="{CBE90264-92C2-4E93-B609-849795B656A0}" presName="centerShape" presStyleLbl="node0" presStyleIdx="0" presStyleCnt="1" custLinFactNeighborY="178"/>
      <dgm:spPr>
        <a:prstGeom prst="ellipse">
          <a:avLst/>
        </a:prstGeom>
      </dgm:spPr>
      <dgm:t>
        <a:bodyPr/>
        <a:lstStyle/>
        <a:p>
          <a:endParaRPr lang="en-CA"/>
        </a:p>
      </dgm:t>
    </dgm:pt>
    <dgm:pt modelId="{4E83EAC3-7247-4DC6-9986-4002E6A95026}" type="pres">
      <dgm:prSet presAssocID="{C353744F-B5E7-4C50-92FA-733343F31C91}" presName="parTrans" presStyleLbl="bgSibTrans2D1" presStyleIdx="0" presStyleCnt="6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CA"/>
        </a:p>
      </dgm:t>
    </dgm:pt>
    <dgm:pt modelId="{E3A71DEE-4648-4349-9F73-DCE1A0699C61}" type="pres">
      <dgm:prSet presAssocID="{4E03B8FD-393F-4DC4-A587-2106C279D964}" presName="node" presStyleLbl="node1" presStyleIdx="0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CA"/>
        </a:p>
      </dgm:t>
    </dgm:pt>
    <dgm:pt modelId="{AB1A50CD-FDE9-46D4-A72F-E02CAB9CFA63}" type="pres">
      <dgm:prSet presAssocID="{BF792B0A-EDCE-4919-A9F1-C2F8A2D881AC}" presName="parTrans" presStyleLbl="bgSibTrans2D1" presStyleIdx="1" presStyleCnt="6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CA"/>
        </a:p>
      </dgm:t>
    </dgm:pt>
    <dgm:pt modelId="{683D3FC2-5095-407C-BB56-A32E4D5A9DE4}" type="pres">
      <dgm:prSet presAssocID="{728218AA-5569-45E2-BBD6-1A919B1D19EC}" presName="node" presStyleLbl="node1" presStyleIdx="1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CA"/>
        </a:p>
      </dgm:t>
    </dgm:pt>
    <dgm:pt modelId="{F2454AA6-BE23-45E1-A759-EEC7457EFD13}" type="pres">
      <dgm:prSet presAssocID="{6114ADA5-A878-4739-83D0-3ABB6456A7C8}" presName="parTrans" presStyleLbl="bgSibTrans2D1" presStyleIdx="2" presStyleCnt="6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CA"/>
        </a:p>
      </dgm:t>
    </dgm:pt>
    <dgm:pt modelId="{DF47D7A8-CCBD-4DF5-B78E-040A58BE36AC}" type="pres">
      <dgm:prSet presAssocID="{06EF59D9-3E20-4B19-81F3-67B524BE8420}" presName="node" presStyleLbl="node1" presStyleIdx="2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CA"/>
        </a:p>
      </dgm:t>
    </dgm:pt>
    <dgm:pt modelId="{4D58CE8F-4561-4F4A-B898-F571D7FB0A4C}" type="pres">
      <dgm:prSet presAssocID="{97C5ADFC-B217-4562-B013-8BC9540FAC12}" presName="parTrans" presStyleLbl="bgSibTrans2D1" presStyleIdx="3" presStyleCnt="6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CA"/>
        </a:p>
      </dgm:t>
    </dgm:pt>
    <dgm:pt modelId="{DFFD3D08-20AF-4DAD-A0E8-AF4BF594514E}" type="pres">
      <dgm:prSet presAssocID="{B11D86C6-6511-4E2F-87F6-829EC104F2A5}" presName="node" presStyleLbl="node1" presStyleIdx="3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CA"/>
        </a:p>
      </dgm:t>
    </dgm:pt>
    <dgm:pt modelId="{E4FCBC1D-B00B-45EF-8BF2-E3B1B44B1703}" type="pres">
      <dgm:prSet presAssocID="{EFCCD8B2-5334-498C-92BB-DB722C9B22E6}" presName="parTrans" presStyleLbl="bgSibTrans2D1" presStyleIdx="4" presStyleCnt="6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CA"/>
        </a:p>
      </dgm:t>
    </dgm:pt>
    <dgm:pt modelId="{0D1CC2B1-B44C-45C6-B053-7AE1DACE2E0B}" type="pres">
      <dgm:prSet presAssocID="{8AE36543-06BC-4A3C-90DB-2E5835EB0D72}" presName="node" presStyleLbl="node1" presStyleIdx="4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CA"/>
        </a:p>
      </dgm:t>
    </dgm:pt>
    <dgm:pt modelId="{21B94E1E-DF27-4CBD-8B0E-B435C88D5A7B}" type="pres">
      <dgm:prSet presAssocID="{BCBC3A27-84AB-4D2E-8934-1C38785DFC49}" presName="parTrans" presStyleLbl="bgSibTrans2D1" presStyleIdx="5" presStyleCnt="6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CA"/>
        </a:p>
      </dgm:t>
    </dgm:pt>
    <dgm:pt modelId="{C5213FE2-48D2-404D-AFFB-866D9A798052}" type="pres">
      <dgm:prSet presAssocID="{FC9AA5C6-3A5E-484F-A83C-E2127BB0CB3B}" presName="node" presStyleLbl="node1" presStyleIdx="5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CA"/>
        </a:p>
      </dgm:t>
    </dgm:pt>
  </dgm:ptLst>
  <dgm:cxnLst>
    <dgm:cxn modelId="{BA49140F-3E44-4296-A9E9-397D361F5B06}" type="presOf" srcId="{B11D86C6-6511-4E2F-87F6-829EC104F2A5}" destId="{DFFD3D08-20AF-4DAD-A0E8-AF4BF594514E}" srcOrd="0" destOrd="0" presId="urn:microsoft.com/office/officeart/2005/8/layout/radial4"/>
    <dgm:cxn modelId="{EE487197-AE2E-4730-9AEF-5875C23EE229}" type="presOf" srcId="{8AE36543-06BC-4A3C-90DB-2E5835EB0D72}" destId="{0D1CC2B1-B44C-45C6-B053-7AE1DACE2E0B}" srcOrd="0" destOrd="0" presId="urn:microsoft.com/office/officeart/2005/8/layout/radial4"/>
    <dgm:cxn modelId="{2B171CA8-ED35-4343-BEE2-093672A3D65B}" type="presOf" srcId="{C9B6B135-B31E-4EA1-AF3C-AE7777B13592}" destId="{BED15ABA-4D23-4F44-8FED-16685A80D702}" srcOrd="0" destOrd="0" presId="urn:microsoft.com/office/officeart/2005/8/layout/radial4"/>
    <dgm:cxn modelId="{B9542210-319D-4AFF-9144-7569A33BD5AE}" type="presOf" srcId="{6114ADA5-A878-4739-83D0-3ABB6456A7C8}" destId="{F2454AA6-BE23-45E1-A759-EEC7457EFD13}" srcOrd="0" destOrd="0" presId="urn:microsoft.com/office/officeart/2005/8/layout/radial4"/>
    <dgm:cxn modelId="{24A7C590-0A97-4619-8415-8B4B1CE1C88E}" srcId="{CBE90264-92C2-4E93-B609-849795B656A0}" destId="{728218AA-5569-45E2-BBD6-1A919B1D19EC}" srcOrd="1" destOrd="0" parTransId="{BF792B0A-EDCE-4919-A9F1-C2F8A2D881AC}" sibTransId="{538C8433-33D4-4BC1-AF4A-2C1239E96261}"/>
    <dgm:cxn modelId="{8477FB5F-E842-455F-BE27-EFBC8FFAB3D4}" srcId="{CBE90264-92C2-4E93-B609-849795B656A0}" destId="{B11D86C6-6511-4E2F-87F6-829EC104F2A5}" srcOrd="3" destOrd="0" parTransId="{97C5ADFC-B217-4562-B013-8BC9540FAC12}" sibTransId="{21B19DAC-744C-461C-894C-260B2DFC3794}"/>
    <dgm:cxn modelId="{AC542930-2F36-4C7C-8F4D-A08683F56263}" type="presOf" srcId="{FC9AA5C6-3A5E-484F-A83C-E2127BB0CB3B}" destId="{C5213FE2-48D2-404D-AFFB-866D9A798052}" srcOrd="0" destOrd="0" presId="urn:microsoft.com/office/officeart/2005/8/layout/radial4"/>
    <dgm:cxn modelId="{D60E9818-0001-4826-A0CB-7B924FDAFBD4}" type="presOf" srcId="{BF792B0A-EDCE-4919-A9F1-C2F8A2D881AC}" destId="{AB1A50CD-FDE9-46D4-A72F-E02CAB9CFA63}" srcOrd="0" destOrd="0" presId="urn:microsoft.com/office/officeart/2005/8/layout/radial4"/>
    <dgm:cxn modelId="{16E3FA8D-0733-488E-B27F-536B20C6BEE0}" srcId="{CBE90264-92C2-4E93-B609-849795B656A0}" destId="{06EF59D9-3E20-4B19-81F3-67B524BE8420}" srcOrd="2" destOrd="0" parTransId="{6114ADA5-A878-4739-83D0-3ABB6456A7C8}" sibTransId="{AD8C2E0B-7C6D-405E-9D39-CFA0B4C4FBDC}"/>
    <dgm:cxn modelId="{7A9CA5AF-BD2C-40D0-A42C-9A0B3BD0BECD}" type="presOf" srcId="{06EF59D9-3E20-4B19-81F3-67B524BE8420}" destId="{DF47D7A8-CCBD-4DF5-B78E-040A58BE36AC}" srcOrd="0" destOrd="0" presId="urn:microsoft.com/office/officeart/2005/8/layout/radial4"/>
    <dgm:cxn modelId="{115B1745-3898-44C6-A0D3-D221C71B5E70}" type="presOf" srcId="{97C5ADFC-B217-4562-B013-8BC9540FAC12}" destId="{4D58CE8F-4561-4F4A-B898-F571D7FB0A4C}" srcOrd="0" destOrd="0" presId="urn:microsoft.com/office/officeart/2005/8/layout/radial4"/>
    <dgm:cxn modelId="{B219A846-74A6-485E-8ACC-15FB9BFF6FDC}" srcId="{C9B6B135-B31E-4EA1-AF3C-AE7777B13592}" destId="{CBE90264-92C2-4E93-B609-849795B656A0}" srcOrd="0" destOrd="0" parTransId="{1B25C53A-67A1-451D-AB7E-2628E4C321C8}" sibTransId="{27E137A9-A2BF-45BF-9191-253DBDADABEF}"/>
    <dgm:cxn modelId="{2E063BAF-B4DD-40C2-BC24-2C3B5AA56CBF}" type="presOf" srcId="{CBE90264-92C2-4E93-B609-849795B656A0}" destId="{B5E9F36A-ECEA-4C6C-8E15-615394C42498}" srcOrd="0" destOrd="0" presId="urn:microsoft.com/office/officeart/2005/8/layout/radial4"/>
    <dgm:cxn modelId="{681032E3-4AC4-4EA4-B30C-71F055C0DE33}" srcId="{CBE90264-92C2-4E93-B609-849795B656A0}" destId="{FC9AA5C6-3A5E-484F-A83C-E2127BB0CB3B}" srcOrd="5" destOrd="0" parTransId="{BCBC3A27-84AB-4D2E-8934-1C38785DFC49}" sibTransId="{BCE37197-7DFF-4C62-89BB-ADDA8B7A8AAE}"/>
    <dgm:cxn modelId="{0DC2BD0B-5A87-4CD2-8617-081F61A3CCFB}" srcId="{CBE90264-92C2-4E93-B609-849795B656A0}" destId="{4E03B8FD-393F-4DC4-A587-2106C279D964}" srcOrd="0" destOrd="0" parTransId="{C353744F-B5E7-4C50-92FA-733343F31C91}" sibTransId="{86CE1FFE-5A74-4489-AF32-96624EC4A21D}"/>
    <dgm:cxn modelId="{76D580A5-2A0A-4A1A-A841-3FF69ABD550F}" srcId="{CBE90264-92C2-4E93-B609-849795B656A0}" destId="{8AE36543-06BC-4A3C-90DB-2E5835EB0D72}" srcOrd="4" destOrd="0" parTransId="{EFCCD8B2-5334-498C-92BB-DB722C9B22E6}" sibTransId="{ED851F06-7751-4AE5-8151-418C6700FC73}"/>
    <dgm:cxn modelId="{83050921-61A7-43C3-8021-4E554B514219}" type="presOf" srcId="{BCBC3A27-84AB-4D2E-8934-1C38785DFC49}" destId="{21B94E1E-DF27-4CBD-8B0E-B435C88D5A7B}" srcOrd="0" destOrd="0" presId="urn:microsoft.com/office/officeart/2005/8/layout/radial4"/>
    <dgm:cxn modelId="{1FC8C88A-C649-4C4A-B9B7-D5150DBD0620}" type="presOf" srcId="{C353744F-B5E7-4C50-92FA-733343F31C91}" destId="{4E83EAC3-7247-4DC6-9986-4002E6A95026}" srcOrd="0" destOrd="0" presId="urn:microsoft.com/office/officeart/2005/8/layout/radial4"/>
    <dgm:cxn modelId="{A1838AC4-C1AD-402A-B782-451DEEE6A15D}" type="presOf" srcId="{4E03B8FD-393F-4DC4-A587-2106C279D964}" destId="{E3A71DEE-4648-4349-9F73-DCE1A0699C61}" srcOrd="0" destOrd="0" presId="urn:microsoft.com/office/officeart/2005/8/layout/radial4"/>
    <dgm:cxn modelId="{4EFA451A-6D74-4CB2-9FDE-5DD47F50A6F7}" type="presOf" srcId="{728218AA-5569-45E2-BBD6-1A919B1D19EC}" destId="{683D3FC2-5095-407C-BB56-A32E4D5A9DE4}" srcOrd="0" destOrd="0" presId="urn:microsoft.com/office/officeart/2005/8/layout/radial4"/>
    <dgm:cxn modelId="{4F5770F7-70C9-4A00-860D-6AE85806D1A1}" type="presOf" srcId="{EFCCD8B2-5334-498C-92BB-DB722C9B22E6}" destId="{E4FCBC1D-B00B-45EF-8BF2-E3B1B44B1703}" srcOrd="0" destOrd="0" presId="urn:microsoft.com/office/officeart/2005/8/layout/radial4"/>
    <dgm:cxn modelId="{1FA1DE92-A036-47A5-9311-4F2954BF5FB6}" type="presParOf" srcId="{BED15ABA-4D23-4F44-8FED-16685A80D702}" destId="{B5E9F36A-ECEA-4C6C-8E15-615394C42498}" srcOrd="0" destOrd="0" presId="urn:microsoft.com/office/officeart/2005/8/layout/radial4"/>
    <dgm:cxn modelId="{1E10125A-9A7D-4F8E-9BA1-F406521CD416}" type="presParOf" srcId="{BED15ABA-4D23-4F44-8FED-16685A80D702}" destId="{4E83EAC3-7247-4DC6-9986-4002E6A95026}" srcOrd="1" destOrd="0" presId="urn:microsoft.com/office/officeart/2005/8/layout/radial4"/>
    <dgm:cxn modelId="{72270AD0-BB52-471B-ACF3-21E2E2870B86}" type="presParOf" srcId="{BED15ABA-4D23-4F44-8FED-16685A80D702}" destId="{E3A71DEE-4648-4349-9F73-DCE1A0699C61}" srcOrd="2" destOrd="0" presId="urn:microsoft.com/office/officeart/2005/8/layout/radial4"/>
    <dgm:cxn modelId="{113EE7D3-4FE7-4BEA-AFA0-F923EBA5441A}" type="presParOf" srcId="{BED15ABA-4D23-4F44-8FED-16685A80D702}" destId="{AB1A50CD-FDE9-46D4-A72F-E02CAB9CFA63}" srcOrd="3" destOrd="0" presId="urn:microsoft.com/office/officeart/2005/8/layout/radial4"/>
    <dgm:cxn modelId="{DA6CDB34-7A1F-42D1-A9B6-5A8F806AE560}" type="presParOf" srcId="{BED15ABA-4D23-4F44-8FED-16685A80D702}" destId="{683D3FC2-5095-407C-BB56-A32E4D5A9DE4}" srcOrd="4" destOrd="0" presId="urn:microsoft.com/office/officeart/2005/8/layout/radial4"/>
    <dgm:cxn modelId="{7A07D3FE-8F85-4B0E-A428-E13158A7CB57}" type="presParOf" srcId="{BED15ABA-4D23-4F44-8FED-16685A80D702}" destId="{F2454AA6-BE23-45E1-A759-EEC7457EFD13}" srcOrd="5" destOrd="0" presId="urn:microsoft.com/office/officeart/2005/8/layout/radial4"/>
    <dgm:cxn modelId="{B5CA66B8-EA75-47A0-9EF0-9811F0940C33}" type="presParOf" srcId="{BED15ABA-4D23-4F44-8FED-16685A80D702}" destId="{DF47D7A8-CCBD-4DF5-B78E-040A58BE36AC}" srcOrd="6" destOrd="0" presId="urn:microsoft.com/office/officeart/2005/8/layout/radial4"/>
    <dgm:cxn modelId="{BB972EDF-78C8-446E-97F7-EF591FCD6684}" type="presParOf" srcId="{BED15ABA-4D23-4F44-8FED-16685A80D702}" destId="{4D58CE8F-4561-4F4A-B898-F571D7FB0A4C}" srcOrd="7" destOrd="0" presId="urn:microsoft.com/office/officeart/2005/8/layout/radial4"/>
    <dgm:cxn modelId="{3B78A110-F853-4D5D-AF1D-941DEC2E32BE}" type="presParOf" srcId="{BED15ABA-4D23-4F44-8FED-16685A80D702}" destId="{DFFD3D08-20AF-4DAD-A0E8-AF4BF594514E}" srcOrd="8" destOrd="0" presId="urn:microsoft.com/office/officeart/2005/8/layout/radial4"/>
    <dgm:cxn modelId="{913D19FC-4140-48B9-9D2C-E7A8CF668143}" type="presParOf" srcId="{BED15ABA-4D23-4F44-8FED-16685A80D702}" destId="{E4FCBC1D-B00B-45EF-8BF2-E3B1B44B1703}" srcOrd="9" destOrd="0" presId="urn:microsoft.com/office/officeart/2005/8/layout/radial4"/>
    <dgm:cxn modelId="{087B225F-00AD-4877-84C6-320C01A60F0E}" type="presParOf" srcId="{BED15ABA-4D23-4F44-8FED-16685A80D702}" destId="{0D1CC2B1-B44C-45C6-B053-7AE1DACE2E0B}" srcOrd="10" destOrd="0" presId="urn:microsoft.com/office/officeart/2005/8/layout/radial4"/>
    <dgm:cxn modelId="{DAF5EA86-E4D8-459A-95FF-EAC2F2349F31}" type="presParOf" srcId="{BED15ABA-4D23-4F44-8FED-16685A80D702}" destId="{21B94E1E-DF27-4CBD-8B0E-B435C88D5A7B}" srcOrd="11" destOrd="0" presId="urn:microsoft.com/office/officeart/2005/8/layout/radial4"/>
    <dgm:cxn modelId="{2524A853-2989-4B81-B0AC-3128708925A9}" type="presParOf" srcId="{BED15ABA-4D23-4F44-8FED-16685A80D702}" destId="{C5213FE2-48D2-404D-AFFB-866D9A798052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E9F36A-ECEA-4C6C-8E15-615394C42498}">
      <dsp:nvSpPr>
        <dsp:cNvPr id="0" name=""/>
        <dsp:cNvSpPr/>
      </dsp:nvSpPr>
      <dsp:spPr>
        <a:xfrm>
          <a:off x="2307045" y="1661975"/>
          <a:ext cx="1361259" cy="1361259"/>
        </a:xfrm>
        <a:prstGeom prst="ellipse">
          <a:avLst/>
        </a:prstGeom>
        <a:solidFill>
          <a:srgbClr val="C0504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CNE de </a:t>
          </a:r>
          <a:r>
            <a:rPr lang="en-CA" sz="2000" kern="1200">
              <a:solidFill>
                <a:schemeClr val="accent6">
                  <a:lumMod val="75000"/>
                </a:schemeClr>
              </a:solidFill>
              <a:latin typeface="Calibri"/>
              <a:ea typeface="+mn-ea"/>
              <a:cs typeface="+mn-cs"/>
            </a:rPr>
            <a:t>&lt;indique el país&gt;</a:t>
          </a:r>
        </a:p>
      </dsp:txBody>
      <dsp:txXfrm>
        <a:off x="2506397" y="1861327"/>
        <a:ext cx="962555" cy="962555"/>
      </dsp:txXfrm>
    </dsp:sp>
    <dsp:sp modelId="{4E83EAC3-7247-4DC6-9986-4002E6A95026}">
      <dsp:nvSpPr>
        <dsp:cNvPr id="0" name=""/>
        <dsp:cNvSpPr/>
      </dsp:nvSpPr>
      <dsp:spPr>
        <a:xfrm rot="10800643">
          <a:off x="926092" y="2148362"/>
          <a:ext cx="1305000" cy="387958"/>
        </a:xfrm>
        <a:prstGeom prst="lef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A71DEE-4648-4349-9F73-DCE1A0699C61}">
      <dsp:nvSpPr>
        <dsp:cNvPr id="0" name=""/>
        <dsp:cNvSpPr/>
      </dsp:nvSpPr>
      <dsp:spPr>
        <a:xfrm>
          <a:off x="449651" y="1961067"/>
          <a:ext cx="952881" cy="76230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¿Coordinador  del CNE?</a:t>
          </a:r>
        </a:p>
      </dsp:txBody>
      <dsp:txXfrm>
        <a:off x="471978" y="1983394"/>
        <a:ext cx="908227" cy="717651"/>
      </dsp:txXfrm>
    </dsp:sp>
    <dsp:sp modelId="{AB1A50CD-FDE9-46D4-A72F-E02CAB9CFA63}">
      <dsp:nvSpPr>
        <dsp:cNvPr id="0" name=""/>
        <dsp:cNvSpPr/>
      </dsp:nvSpPr>
      <dsp:spPr>
        <a:xfrm rot="12960520">
          <a:off x="1195124" y="1320145"/>
          <a:ext cx="1305214" cy="387958"/>
        </a:xfrm>
        <a:prstGeom prst="lef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3D3FC2-5095-407C-BB56-A32E4D5A9DE4}">
      <dsp:nvSpPr>
        <dsp:cNvPr id="0" name=""/>
        <dsp:cNvSpPr/>
      </dsp:nvSpPr>
      <dsp:spPr>
        <a:xfrm>
          <a:off x="843378" y="749299"/>
          <a:ext cx="952881" cy="76230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¿Responsable del CNE (p.ej., director general de salud o director de XXX)?</a:t>
          </a:r>
        </a:p>
      </dsp:txBody>
      <dsp:txXfrm>
        <a:off x="865705" y="771626"/>
        <a:ext cx="908227" cy="717651"/>
      </dsp:txXfrm>
    </dsp:sp>
    <dsp:sp modelId="{F2454AA6-BE23-45E1-A759-EEC7457EFD13}">
      <dsp:nvSpPr>
        <dsp:cNvPr id="0" name=""/>
        <dsp:cNvSpPr/>
      </dsp:nvSpPr>
      <dsp:spPr>
        <a:xfrm rot="15120199">
          <a:off x="1899588" y="808299"/>
          <a:ext cx="1305346" cy="387958"/>
        </a:xfrm>
        <a:prstGeom prst="lef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47D7A8-CCBD-4DF5-B78E-040A58BE36AC}">
      <dsp:nvSpPr>
        <dsp:cNvPr id="0" name=""/>
        <dsp:cNvSpPr/>
      </dsp:nvSpPr>
      <dsp:spPr>
        <a:xfrm>
          <a:off x="1874170" y="385"/>
          <a:ext cx="952881" cy="76230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¿Unidad de vigilancia o dirección técnica?</a:t>
          </a:r>
        </a:p>
      </dsp:txBody>
      <dsp:txXfrm>
        <a:off x="1896497" y="22712"/>
        <a:ext cx="908227" cy="717651"/>
      </dsp:txXfrm>
    </dsp:sp>
    <dsp:sp modelId="{4D58CE8F-4561-4F4A-B898-F571D7FB0A4C}">
      <dsp:nvSpPr>
        <dsp:cNvPr id="0" name=""/>
        <dsp:cNvSpPr/>
      </dsp:nvSpPr>
      <dsp:spPr>
        <a:xfrm rot="17279801">
          <a:off x="2770414" y="808299"/>
          <a:ext cx="1305346" cy="387958"/>
        </a:xfrm>
        <a:prstGeom prst="lef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FD3D08-20AF-4DAD-A0E8-AF4BF594514E}">
      <dsp:nvSpPr>
        <dsp:cNvPr id="0" name=""/>
        <dsp:cNvSpPr/>
      </dsp:nvSpPr>
      <dsp:spPr>
        <a:xfrm>
          <a:off x="3148298" y="385"/>
          <a:ext cx="952881" cy="76230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¿Funcionarios de guardia del CNE?</a:t>
          </a:r>
        </a:p>
      </dsp:txBody>
      <dsp:txXfrm>
        <a:off x="3170625" y="22712"/>
        <a:ext cx="908227" cy="717651"/>
      </dsp:txXfrm>
    </dsp:sp>
    <dsp:sp modelId="{E4FCBC1D-B00B-45EF-8BF2-E3B1B44B1703}">
      <dsp:nvSpPr>
        <dsp:cNvPr id="0" name=""/>
        <dsp:cNvSpPr/>
      </dsp:nvSpPr>
      <dsp:spPr>
        <a:xfrm rot="19439480">
          <a:off x="3475010" y="1320145"/>
          <a:ext cx="1305214" cy="387958"/>
        </a:xfrm>
        <a:prstGeom prst="lef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1CC2B1-B44C-45C6-B053-7AE1DACE2E0B}">
      <dsp:nvSpPr>
        <dsp:cNvPr id="0" name=""/>
        <dsp:cNvSpPr/>
      </dsp:nvSpPr>
      <dsp:spPr>
        <a:xfrm>
          <a:off x="4179089" y="749299"/>
          <a:ext cx="952881" cy="76230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¿Comité del RSI? ¿Red de interesados directos?</a:t>
          </a:r>
        </a:p>
      </dsp:txBody>
      <dsp:txXfrm>
        <a:off x="4201416" y="771626"/>
        <a:ext cx="908227" cy="717651"/>
      </dsp:txXfrm>
    </dsp:sp>
    <dsp:sp modelId="{21B94E1E-DF27-4CBD-8B0E-B435C88D5A7B}">
      <dsp:nvSpPr>
        <dsp:cNvPr id="0" name=""/>
        <dsp:cNvSpPr/>
      </dsp:nvSpPr>
      <dsp:spPr>
        <a:xfrm rot="21599357">
          <a:off x="3744257" y="2148362"/>
          <a:ext cx="1305000" cy="387958"/>
        </a:xfrm>
        <a:prstGeom prst="lef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213FE2-48D2-404D-AFFB-866D9A798052}">
      <dsp:nvSpPr>
        <dsp:cNvPr id="0" name=""/>
        <dsp:cNvSpPr/>
      </dsp:nvSpPr>
      <dsp:spPr>
        <a:xfrm>
          <a:off x="4572816" y="1961067"/>
          <a:ext cx="952881" cy="76230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¿Otro?</a:t>
          </a:r>
        </a:p>
      </dsp:txBody>
      <dsp:txXfrm>
        <a:off x="4595143" y="1983394"/>
        <a:ext cx="908227" cy="717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B8E08D-B9FB-4035-99AF-316B5618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11883</Words>
  <Characters>67738</Characters>
  <Application>Microsoft Office Word</Application>
  <DocSecurity>0</DocSecurity>
  <Lines>564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Hewlett-Packard</Company>
  <LinksUpToDate>false</LinksUpToDate>
  <CharactersWithSpaces>79463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subject>International Health Regulations (IHR)     National Focal Point (NFP) for &lt;insert country&gt;</dc:subject>
  <dc:creator>Thais dos Santos</dc:creator>
  <cp:lastModifiedBy>Villegoureix, Ms. Indira (WDC)</cp:lastModifiedBy>
  <cp:revision>2</cp:revision>
  <dcterms:created xsi:type="dcterms:W3CDTF">2018-03-07T16:15:00Z</dcterms:created>
  <dcterms:modified xsi:type="dcterms:W3CDTF">2018-03-07T16:15:00Z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ES1093</vt:lpwstr>
  </property>
</Properties>
</file>